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0FCA17" w14:textId="77777777" w:rsidR="00625304" w:rsidRPr="00625304" w:rsidRDefault="00625304" w:rsidP="00246F69">
      <w:pPr>
        <w:widowControl w:val="0"/>
        <w:spacing w:line="269" w:lineRule="auto"/>
        <w:ind w:left="3507" w:right="6" w:hanging="2998"/>
        <w:jc w:val="both"/>
        <w:rPr>
          <w:color w:val="000000"/>
          <w:sz w:val="28"/>
          <w:szCs w:val="22"/>
        </w:rPr>
      </w:pPr>
      <w:bookmarkStart w:id="0" w:name="_Hlk88992100"/>
      <w:r w:rsidRPr="00625304">
        <w:rPr>
          <w:color w:val="000000"/>
          <w:sz w:val="28"/>
          <w:szCs w:val="22"/>
        </w:rPr>
        <w:t>Федеральное государственное образовательное бюджетное учреждение</w:t>
      </w:r>
      <w:r w:rsidRPr="00625304">
        <w:rPr>
          <w:color w:val="000000"/>
          <w:sz w:val="20"/>
          <w:szCs w:val="22"/>
        </w:rPr>
        <w:t xml:space="preserve"> </w:t>
      </w:r>
      <w:r w:rsidRPr="00625304">
        <w:rPr>
          <w:color w:val="000000"/>
          <w:sz w:val="28"/>
          <w:szCs w:val="22"/>
        </w:rPr>
        <w:t xml:space="preserve">высшего образования </w:t>
      </w:r>
    </w:p>
    <w:p w14:paraId="5DC8A37A" w14:textId="77777777" w:rsidR="00625304" w:rsidRPr="00625304" w:rsidRDefault="00625304" w:rsidP="00246F69">
      <w:pPr>
        <w:widowControl w:val="0"/>
        <w:spacing w:line="271" w:lineRule="auto"/>
        <w:ind w:left="893" w:hanging="10"/>
        <w:jc w:val="both"/>
        <w:outlineLvl w:val="2"/>
        <w:rPr>
          <w:b/>
          <w:color w:val="000000"/>
          <w:sz w:val="28"/>
          <w:szCs w:val="22"/>
        </w:rPr>
      </w:pPr>
      <w:bookmarkStart w:id="1" w:name="_Toc119582597"/>
      <w:bookmarkStart w:id="2" w:name="_Toc159503908"/>
      <w:bookmarkStart w:id="3" w:name="_Toc159504022"/>
      <w:bookmarkStart w:id="4" w:name="_Toc161129953"/>
      <w:bookmarkStart w:id="5" w:name="_Toc161130013"/>
      <w:r w:rsidRPr="00625304">
        <w:rPr>
          <w:b/>
          <w:color w:val="000000"/>
          <w:sz w:val="28"/>
          <w:szCs w:val="22"/>
        </w:rPr>
        <w:t>«ФИНАНСОВЫЙ УНИВЕРСИТЕТ ПРИ ПРАВИТЕЛЬСТВЕ</w:t>
      </w:r>
      <w:bookmarkEnd w:id="1"/>
      <w:bookmarkEnd w:id="2"/>
      <w:bookmarkEnd w:id="3"/>
      <w:bookmarkEnd w:id="4"/>
      <w:bookmarkEnd w:id="5"/>
      <w:r w:rsidRPr="00625304">
        <w:rPr>
          <w:b/>
          <w:color w:val="000000"/>
          <w:sz w:val="28"/>
          <w:szCs w:val="22"/>
        </w:rPr>
        <w:t xml:space="preserve"> </w:t>
      </w:r>
    </w:p>
    <w:p w14:paraId="75347854" w14:textId="77777777" w:rsidR="00625304" w:rsidRPr="00625304" w:rsidRDefault="00625304" w:rsidP="00246F69">
      <w:pPr>
        <w:widowControl w:val="0"/>
        <w:spacing w:line="259" w:lineRule="auto"/>
        <w:ind w:left="10" w:right="141" w:hanging="10"/>
        <w:jc w:val="center"/>
        <w:rPr>
          <w:color w:val="000000"/>
          <w:sz w:val="28"/>
          <w:szCs w:val="22"/>
        </w:rPr>
      </w:pPr>
      <w:r w:rsidRPr="00625304">
        <w:rPr>
          <w:b/>
          <w:color w:val="000000"/>
          <w:sz w:val="28"/>
          <w:szCs w:val="22"/>
        </w:rPr>
        <w:t xml:space="preserve">РОССИЙСКОЙ ФЕДЕРАЦИИ» </w:t>
      </w:r>
    </w:p>
    <w:p w14:paraId="78F915C4" w14:textId="77777777" w:rsidR="00625304" w:rsidRPr="00625304" w:rsidRDefault="00625304" w:rsidP="00246F69">
      <w:pPr>
        <w:widowControl w:val="0"/>
        <w:spacing w:line="259" w:lineRule="auto"/>
        <w:ind w:left="10" w:right="137" w:hanging="10"/>
        <w:jc w:val="center"/>
        <w:rPr>
          <w:b/>
          <w:color w:val="000000"/>
          <w:sz w:val="28"/>
          <w:szCs w:val="22"/>
        </w:rPr>
      </w:pPr>
      <w:r w:rsidRPr="00625304">
        <w:rPr>
          <w:b/>
          <w:color w:val="000000"/>
          <w:sz w:val="28"/>
          <w:szCs w:val="22"/>
        </w:rPr>
        <w:t xml:space="preserve">(Финансовый университет) </w:t>
      </w:r>
    </w:p>
    <w:p w14:paraId="06C4E5BC" w14:textId="77777777" w:rsidR="00625304" w:rsidRPr="00625304" w:rsidRDefault="00625304" w:rsidP="00246F69">
      <w:pPr>
        <w:widowControl w:val="0"/>
        <w:spacing w:line="259" w:lineRule="auto"/>
        <w:ind w:left="10" w:right="137" w:hanging="10"/>
        <w:jc w:val="center"/>
        <w:rPr>
          <w:color w:val="000000"/>
          <w:sz w:val="28"/>
          <w:szCs w:val="22"/>
        </w:rPr>
      </w:pPr>
    </w:p>
    <w:p w14:paraId="4AAE1591" w14:textId="77777777" w:rsidR="00625304" w:rsidRPr="00625304" w:rsidRDefault="00625304" w:rsidP="00246F69">
      <w:pPr>
        <w:widowControl w:val="0"/>
        <w:spacing w:line="259" w:lineRule="auto"/>
        <w:jc w:val="center"/>
        <w:rPr>
          <w:b/>
          <w:color w:val="000000"/>
          <w:sz w:val="28"/>
          <w:szCs w:val="22"/>
        </w:rPr>
      </w:pPr>
      <w:r w:rsidRPr="00625304">
        <w:rPr>
          <w:b/>
          <w:color w:val="000000"/>
          <w:sz w:val="28"/>
          <w:szCs w:val="22"/>
        </w:rPr>
        <w:t>Кафедра аудита и корпоративной отчетности</w:t>
      </w:r>
    </w:p>
    <w:p w14:paraId="137E4554" w14:textId="77777777" w:rsidR="00625304" w:rsidRPr="00625304" w:rsidRDefault="00625304" w:rsidP="00246F69">
      <w:pPr>
        <w:widowControl w:val="0"/>
        <w:spacing w:line="259" w:lineRule="auto"/>
        <w:jc w:val="center"/>
        <w:rPr>
          <w:color w:val="000000"/>
          <w:sz w:val="28"/>
          <w:szCs w:val="22"/>
        </w:rPr>
      </w:pPr>
      <w:r w:rsidRPr="00625304">
        <w:rPr>
          <w:b/>
          <w:color w:val="000000"/>
          <w:sz w:val="28"/>
          <w:szCs w:val="22"/>
        </w:rPr>
        <w:t>Факультета налогов, аудита и бизнес-анализа</w:t>
      </w:r>
    </w:p>
    <w:p w14:paraId="21BF42A6" w14:textId="77777777" w:rsidR="00C949BF" w:rsidRPr="00681506" w:rsidRDefault="00C949BF" w:rsidP="00246F69">
      <w:pPr>
        <w:widowControl w:val="0"/>
        <w:tabs>
          <w:tab w:val="left" w:pos="6810"/>
        </w:tabs>
        <w:jc w:val="center"/>
        <w:rPr>
          <w:sz w:val="28"/>
          <w:szCs w:val="28"/>
        </w:rPr>
      </w:pPr>
    </w:p>
    <w:tbl>
      <w:tblPr>
        <w:tblpPr w:leftFromText="180" w:rightFromText="180" w:vertAnchor="text" w:horzAnchor="page" w:tblpX="1387" w:tblpY="328"/>
        <w:tblW w:w="5427" w:type="pct"/>
        <w:tblLook w:val="04A0" w:firstRow="1" w:lastRow="0" w:firstColumn="1" w:lastColumn="0" w:noHBand="0" w:noVBand="1"/>
      </w:tblPr>
      <w:tblGrid>
        <w:gridCol w:w="5077"/>
        <w:gridCol w:w="5077"/>
      </w:tblGrid>
      <w:tr w:rsidR="00681506" w:rsidRPr="00681506" w14:paraId="075D7962" w14:textId="77777777" w:rsidTr="005C2F00">
        <w:tc>
          <w:tcPr>
            <w:tcW w:w="2500" w:type="pct"/>
          </w:tcPr>
          <w:p w14:paraId="25E13A6F" w14:textId="77777777" w:rsidR="000C0F05" w:rsidRPr="00681506" w:rsidRDefault="000C0F05" w:rsidP="00246F69">
            <w:pPr>
              <w:widowControl w:val="0"/>
              <w:jc w:val="center"/>
              <w:rPr>
                <w:sz w:val="28"/>
                <w:szCs w:val="28"/>
              </w:rPr>
            </w:pPr>
          </w:p>
        </w:tc>
        <w:tc>
          <w:tcPr>
            <w:tcW w:w="2500" w:type="pct"/>
          </w:tcPr>
          <w:p w14:paraId="355D820B" w14:textId="77777777" w:rsidR="004426F4" w:rsidRPr="00681506" w:rsidRDefault="004426F4" w:rsidP="00246F69">
            <w:pPr>
              <w:widowControl w:val="0"/>
              <w:rPr>
                <w:sz w:val="28"/>
                <w:szCs w:val="28"/>
              </w:rPr>
            </w:pPr>
            <w:r w:rsidRPr="00681506">
              <w:rPr>
                <w:sz w:val="28"/>
                <w:szCs w:val="28"/>
              </w:rPr>
              <w:t>УТВЕРЖДАЮ</w:t>
            </w:r>
          </w:p>
          <w:p w14:paraId="5F52AAEC" w14:textId="77777777" w:rsidR="004426F4" w:rsidRPr="00681506" w:rsidRDefault="004426F4" w:rsidP="00246F69">
            <w:pPr>
              <w:widowControl w:val="0"/>
              <w:rPr>
                <w:sz w:val="28"/>
                <w:szCs w:val="28"/>
              </w:rPr>
            </w:pPr>
            <w:r w:rsidRPr="00681506">
              <w:rPr>
                <w:sz w:val="28"/>
                <w:szCs w:val="28"/>
              </w:rPr>
              <w:t>Проректор по учебной и               методической работе</w:t>
            </w:r>
          </w:p>
          <w:p w14:paraId="01741227" w14:textId="73842C83" w:rsidR="004426F4" w:rsidRPr="00681506" w:rsidRDefault="00264A7E" w:rsidP="00246F69">
            <w:pPr>
              <w:widowControl w:val="0"/>
              <w:rPr>
                <w:sz w:val="28"/>
                <w:szCs w:val="28"/>
              </w:rPr>
            </w:pPr>
            <w:r>
              <w:rPr>
                <w:sz w:val="28"/>
                <w:szCs w:val="28"/>
              </w:rPr>
              <w:t>_________________</w:t>
            </w:r>
            <w:r w:rsidR="004426F4" w:rsidRPr="00681506">
              <w:rPr>
                <w:sz w:val="28"/>
                <w:szCs w:val="28"/>
              </w:rPr>
              <w:t xml:space="preserve"> Е.А. Каменева</w:t>
            </w:r>
          </w:p>
          <w:p w14:paraId="5CE923A7" w14:textId="7AF8A7E9" w:rsidR="004426F4" w:rsidRPr="00681506" w:rsidRDefault="004426F4" w:rsidP="00246F69">
            <w:pPr>
              <w:widowControl w:val="0"/>
              <w:rPr>
                <w:sz w:val="28"/>
                <w:szCs w:val="28"/>
              </w:rPr>
            </w:pPr>
            <w:r w:rsidRPr="00681506">
              <w:rPr>
                <w:sz w:val="28"/>
                <w:szCs w:val="28"/>
              </w:rPr>
              <w:t>«</w:t>
            </w:r>
            <w:r w:rsidR="001066A5">
              <w:rPr>
                <w:sz w:val="28"/>
                <w:szCs w:val="28"/>
              </w:rPr>
              <w:t>23</w:t>
            </w:r>
            <w:r w:rsidRPr="00681506">
              <w:rPr>
                <w:sz w:val="28"/>
                <w:szCs w:val="28"/>
              </w:rPr>
              <w:t xml:space="preserve">» </w:t>
            </w:r>
            <w:r w:rsidR="001066A5">
              <w:rPr>
                <w:sz w:val="28"/>
                <w:szCs w:val="28"/>
              </w:rPr>
              <w:t>апреля</w:t>
            </w:r>
            <w:r w:rsidRPr="00681506">
              <w:rPr>
                <w:sz w:val="28"/>
                <w:szCs w:val="28"/>
              </w:rPr>
              <w:t xml:space="preserve"> 20</w:t>
            </w:r>
            <w:r w:rsidR="00625304">
              <w:rPr>
                <w:sz w:val="28"/>
                <w:szCs w:val="28"/>
              </w:rPr>
              <w:t>24</w:t>
            </w:r>
            <w:r w:rsidRPr="00681506">
              <w:rPr>
                <w:sz w:val="28"/>
                <w:szCs w:val="28"/>
              </w:rPr>
              <w:t xml:space="preserve"> г.</w:t>
            </w:r>
          </w:p>
          <w:p w14:paraId="0989D282" w14:textId="77777777" w:rsidR="000C0F05" w:rsidRPr="00681506" w:rsidRDefault="000C0F05" w:rsidP="00246F69">
            <w:pPr>
              <w:widowControl w:val="0"/>
              <w:rPr>
                <w:sz w:val="28"/>
                <w:szCs w:val="28"/>
              </w:rPr>
            </w:pPr>
          </w:p>
        </w:tc>
      </w:tr>
    </w:tbl>
    <w:p w14:paraId="7CA00D89" w14:textId="77777777" w:rsidR="003E3837" w:rsidRPr="00681506" w:rsidRDefault="003E3837" w:rsidP="00246F69">
      <w:pPr>
        <w:widowControl w:val="0"/>
        <w:tabs>
          <w:tab w:val="left" w:pos="6810"/>
        </w:tabs>
        <w:rPr>
          <w:sz w:val="28"/>
          <w:szCs w:val="28"/>
        </w:rPr>
      </w:pPr>
    </w:p>
    <w:p w14:paraId="0E5450A8" w14:textId="77777777" w:rsidR="00625304" w:rsidRDefault="00625304" w:rsidP="00246F69">
      <w:pPr>
        <w:widowControl w:val="0"/>
        <w:jc w:val="center"/>
        <w:rPr>
          <w:b/>
          <w:sz w:val="32"/>
          <w:szCs w:val="32"/>
        </w:rPr>
      </w:pPr>
    </w:p>
    <w:p w14:paraId="426E079E" w14:textId="6E27F7A4" w:rsidR="00A94CB4" w:rsidRDefault="00A94CB4" w:rsidP="00246F69">
      <w:pPr>
        <w:widowControl w:val="0"/>
        <w:jc w:val="center"/>
        <w:rPr>
          <w:b/>
          <w:sz w:val="32"/>
          <w:szCs w:val="32"/>
        </w:rPr>
      </w:pPr>
      <w:r w:rsidRPr="00A94CB4">
        <w:rPr>
          <w:b/>
          <w:sz w:val="32"/>
          <w:szCs w:val="32"/>
        </w:rPr>
        <w:t>Винокурова О.А.</w:t>
      </w:r>
    </w:p>
    <w:p w14:paraId="741339AC" w14:textId="06C804D5" w:rsidR="007D6E36" w:rsidRPr="007D6E36" w:rsidRDefault="007D6E36" w:rsidP="00246F69">
      <w:pPr>
        <w:widowControl w:val="0"/>
        <w:jc w:val="center"/>
        <w:rPr>
          <w:b/>
          <w:sz w:val="32"/>
          <w:szCs w:val="32"/>
        </w:rPr>
      </w:pPr>
      <w:r w:rsidRPr="007D6E36">
        <w:rPr>
          <w:b/>
          <w:sz w:val="32"/>
          <w:szCs w:val="32"/>
        </w:rPr>
        <w:t>Дворецкая В.В.</w:t>
      </w:r>
    </w:p>
    <w:p w14:paraId="615F929F" w14:textId="77777777" w:rsidR="0075079E" w:rsidRPr="00681506" w:rsidRDefault="0075079E" w:rsidP="00246F69">
      <w:pPr>
        <w:widowControl w:val="0"/>
        <w:jc w:val="center"/>
        <w:rPr>
          <w:b/>
          <w:bCs/>
          <w:caps/>
          <w:sz w:val="28"/>
          <w:szCs w:val="28"/>
        </w:rPr>
      </w:pPr>
    </w:p>
    <w:p w14:paraId="5B00D4B8" w14:textId="2B7F3D70" w:rsidR="00DA6B30" w:rsidRPr="00681506" w:rsidRDefault="00E342CB" w:rsidP="00246F69">
      <w:pPr>
        <w:widowControl w:val="0"/>
        <w:jc w:val="center"/>
        <w:rPr>
          <w:b/>
          <w:sz w:val="32"/>
        </w:rPr>
      </w:pPr>
      <w:r w:rsidRPr="00681506">
        <w:rPr>
          <w:b/>
          <w:sz w:val="32"/>
        </w:rPr>
        <w:t>Налоговый аудит</w:t>
      </w:r>
    </w:p>
    <w:p w14:paraId="71564A55" w14:textId="77777777" w:rsidR="001C295B" w:rsidRPr="00681506" w:rsidRDefault="001C295B" w:rsidP="00246F69">
      <w:pPr>
        <w:widowControl w:val="0"/>
        <w:jc w:val="center"/>
        <w:rPr>
          <w:b/>
          <w:sz w:val="28"/>
          <w:szCs w:val="28"/>
        </w:rPr>
      </w:pPr>
    </w:p>
    <w:p w14:paraId="49ED74BB" w14:textId="77777777" w:rsidR="00DA6B30" w:rsidRPr="00681506" w:rsidRDefault="00DA6B30" w:rsidP="00246F69">
      <w:pPr>
        <w:widowControl w:val="0"/>
        <w:jc w:val="center"/>
        <w:rPr>
          <w:b/>
          <w:sz w:val="28"/>
          <w:szCs w:val="28"/>
        </w:rPr>
      </w:pPr>
      <w:r w:rsidRPr="00681506">
        <w:rPr>
          <w:b/>
          <w:sz w:val="28"/>
          <w:szCs w:val="28"/>
        </w:rPr>
        <w:t>Рабочая программа дисциплины</w:t>
      </w:r>
    </w:p>
    <w:p w14:paraId="35A3F443" w14:textId="77777777" w:rsidR="00DA6B30" w:rsidRPr="00681506" w:rsidRDefault="00DA6B30" w:rsidP="00246F69">
      <w:pPr>
        <w:widowControl w:val="0"/>
        <w:jc w:val="center"/>
        <w:rPr>
          <w:sz w:val="28"/>
          <w:szCs w:val="28"/>
        </w:rPr>
      </w:pPr>
    </w:p>
    <w:p w14:paraId="6E7DAC37" w14:textId="2E839363" w:rsidR="00BA788E" w:rsidRPr="00681506" w:rsidRDefault="00DA6B30" w:rsidP="00246F69">
      <w:pPr>
        <w:widowControl w:val="0"/>
        <w:jc w:val="center"/>
        <w:rPr>
          <w:sz w:val="28"/>
          <w:szCs w:val="28"/>
        </w:rPr>
      </w:pPr>
      <w:r w:rsidRPr="00681506">
        <w:rPr>
          <w:sz w:val="28"/>
          <w:szCs w:val="28"/>
        </w:rPr>
        <w:t>для студентов</w:t>
      </w:r>
      <w:r w:rsidR="00D26C0D" w:rsidRPr="00681506">
        <w:rPr>
          <w:sz w:val="28"/>
          <w:szCs w:val="28"/>
        </w:rPr>
        <w:t xml:space="preserve">, обучающихся </w:t>
      </w:r>
      <w:r w:rsidR="00336F58" w:rsidRPr="00681506">
        <w:rPr>
          <w:sz w:val="28"/>
          <w:szCs w:val="28"/>
        </w:rPr>
        <w:t>по направлению</w:t>
      </w:r>
      <w:r w:rsidRPr="00681506">
        <w:rPr>
          <w:sz w:val="28"/>
          <w:szCs w:val="28"/>
        </w:rPr>
        <w:t xml:space="preserve"> подготовки</w:t>
      </w:r>
    </w:p>
    <w:p w14:paraId="6C094680" w14:textId="2C04AD06" w:rsidR="00FE4682" w:rsidRPr="00681506" w:rsidRDefault="00FE4682" w:rsidP="00246F69">
      <w:pPr>
        <w:widowControl w:val="0"/>
        <w:jc w:val="center"/>
        <w:rPr>
          <w:sz w:val="28"/>
          <w:szCs w:val="28"/>
        </w:rPr>
      </w:pPr>
      <w:r w:rsidRPr="00681506">
        <w:rPr>
          <w:sz w:val="28"/>
          <w:szCs w:val="28"/>
        </w:rPr>
        <w:t>38.04.0</w:t>
      </w:r>
      <w:r w:rsidR="00EF45F0" w:rsidRPr="00681506">
        <w:rPr>
          <w:sz w:val="28"/>
          <w:szCs w:val="28"/>
        </w:rPr>
        <w:t>1</w:t>
      </w:r>
      <w:r w:rsidRPr="00681506">
        <w:rPr>
          <w:sz w:val="28"/>
          <w:szCs w:val="28"/>
        </w:rPr>
        <w:t xml:space="preserve"> «</w:t>
      </w:r>
      <w:r w:rsidR="00580ABF" w:rsidRPr="00681506">
        <w:rPr>
          <w:sz w:val="28"/>
          <w:szCs w:val="28"/>
        </w:rPr>
        <w:t>Экономика</w:t>
      </w:r>
      <w:r w:rsidRPr="00681506">
        <w:rPr>
          <w:sz w:val="28"/>
          <w:szCs w:val="28"/>
        </w:rPr>
        <w:t>»</w:t>
      </w:r>
    </w:p>
    <w:p w14:paraId="41E8CF39" w14:textId="334331E5" w:rsidR="005C2F00" w:rsidRDefault="005C2F00" w:rsidP="00246F69">
      <w:pPr>
        <w:widowControl w:val="0"/>
        <w:jc w:val="center"/>
        <w:rPr>
          <w:sz w:val="28"/>
          <w:szCs w:val="28"/>
        </w:rPr>
      </w:pPr>
      <w:r w:rsidRPr="005C2F00">
        <w:rPr>
          <w:sz w:val="28"/>
          <w:szCs w:val="28"/>
        </w:rPr>
        <w:t>направленность программы магистратуры</w:t>
      </w:r>
    </w:p>
    <w:p w14:paraId="6DDE8F5F" w14:textId="0166055F" w:rsidR="00DA6B30" w:rsidRPr="00681506" w:rsidRDefault="00C008F2" w:rsidP="00246F69">
      <w:pPr>
        <w:widowControl w:val="0"/>
        <w:jc w:val="center"/>
        <w:rPr>
          <w:sz w:val="28"/>
          <w:szCs w:val="28"/>
        </w:rPr>
      </w:pPr>
      <w:r w:rsidRPr="00681506">
        <w:rPr>
          <w:sz w:val="28"/>
          <w:szCs w:val="28"/>
        </w:rPr>
        <w:t>«</w:t>
      </w:r>
      <w:r w:rsidR="0017175B" w:rsidRPr="00681506">
        <w:rPr>
          <w:sz w:val="28"/>
          <w:szCs w:val="28"/>
        </w:rPr>
        <w:t>Аудит и финансовый консалтинг</w:t>
      </w:r>
      <w:r w:rsidRPr="00681506">
        <w:rPr>
          <w:sz w:val="28"/>
          <w:szCs w:val="28"/>
        </w:rPr>
        <w:t>»</w:t>
      </w:r>
    </w:p>
    <w:p w14:paraId="0E2F11F9" w14:textId="77777777" w:rsidR="00DA6B30" w:rsidRPr="00681506" w:rsidRDefault="00DA6B30" w:rsidP="00246F69">
      <w:pPr>
        <w:widowControl w:val="0"/>
        <w:jc w:val="center"/>
        <w:rPr>
          <w:sz w:val="28"/>
          <w:szCs w:val="28"/>
        </w:rPr>
      </w:pPr>
    </w:p>
    <w:p w14:paraId="379CBB83" w14:textId="77777777" w:rsidR="00656DF5" w:rsidRPr="00656DF5" w:rsidRDefault="00656DF5" w:rsidP="00656DF5">
      <w:pPr>
        <w:widowControl w:val="0"/>
        <w:autoSpaceDE w:val="0"/>
        <w:autoSpaceDN w:val="0"/>
        <w:adjustRightInd w:val="0"/>
        <w:ind w:left="-426"/>
        <w:contextualSpacing/>
        <w:jc w:val="center"/>
        <w:rPr>
          <w:i/>
          <w:sz w:val="28"/>
          <w:szCs w:val="28"/>
        </w:rPr>
      </w:pPr>
      <w:r w:rsidRPr="00656DF5">
        <w:rPr>
          <w:i/>
          <w:sz w:val="28"/>
          <w:szCs w:val="28"/>
        </w:rPr>
        <w:t>Рекомендовано Ученым советом Факультета налогов, аудита и бизнес-анализа</w:t>
      </w:r>
    </w:p>
    <w:p w14:paraId="12D25561" w14:textId="77777777" w:rsidR="00656DF5" w:rsidRPr="00656DF5" w:rsidRDefault="00656DF5" w:rsidP="00656DF5">
      <w:pPr>
        <w:widowControl w:val="0"/>
        <w:autoSpaceDE w:val="0"/>
        <w:autoSpaceDN w:val="0"/>
        <w:adjustRightInd w:val="0"/>
        <w:jc w:val="center"/>
        <w:rPr>
          <w:i/>
          <w:sz w:val="28"/>
          <w:szCs w:val="28"/>
        </w:rPr>
      </w:pPr>
      <w:r w:rsidRPr="00656DF5">
        <w:rPr>
          <w:i/>
          <w:sz w:val="28"/>
          <w:szCs w:val="28"/>
        </w:rPr>
        <w:t>(протокол № 40 от 16 апреля 2024 г.)</w:t>
      </w:r>
    </w:p>
    <w:p w14:paraId="2A2213FA" w14:textId="77777777" w:rsidR="00656DF5" w:rsidRPr="00656DF5" w:rsidRDefault="00656DF5" w:rsidP="00656DF5">
      <w:pPr>
        <w:widowControl w:val="0"/>
        <w:autoSpaceDE w:val="0"/>
        <w:autoSpaceDN w:val="0"/>
        <w:adjustRightInd w:val="0"/>
        <w:jc w:val="center"/>
        <w:rPr>
          <w:i/>
          <w:sz w:val="28"/>
          <w:szCs w:val="28"/>
        </w:rPr>
      </w:pPr>
    </w:p>
    <w:p w14:paraId="786517F6" w14:textId="77777777" w:rsidR="00656DF5" w:rsidRPr="00656DF5" w:rsidRDefault="00656DF5" w:rsidP="00656DF5">
      <w:pPr>
        <w:widowControl w:val="0"/>
        <w:autoSpaceDE w:val="0"/>
        <w:autoSpaceDN w:val="0"/>
        <w:adjustRightInd w:val="0"/>
        <w:jc w:val="center"/>
        <w:rPr>
          <w:i/>
          <w:sz w:val="28"/>
          <w:szCs w:val="28"/>
        </w:rPr>
      </w:pPr>
      <w:r w:rsidRPr="00656DF5">
        <w:rPr>
          <w:i/>
          <w:sz w:val="28"/>
          <w:szCs w:val="28"/>
        </w:rPr>
        <w:t>Одобрено заседанием Кафедры аудита и корпоративной отчетности</w:t>
      </w:r>
      <w:r w:rsidRPr="00656DF5">
        <w:rPr>
          <w:sz w:val="20"/>
          <w:szCs w:val="20"/>
        </w:rPr>
        <w:t xml:space="preserve"> </w:t>
      </w:r>
      <w:r w:rsidRPr="00656DF5">
        <w:rPr>
          <w:i/>
          <w:sz w:val="28"/>
          <w:szCs w:val="28"/>
        </w:rPr>
        <w:t>Факультета налогов, аудита и бизнес-анализа</w:t>
      </w:r>
    </w:p>
    <w:p w14:paraId="595536C5" w14:textId="77777777" w:rsidR="00656DF5" w:rsidRPr="00656DF5" w:rsidRDefault="00656DF5" w:rsidP="00656DF5">
      <w:pPr>
        <w:widowControl w:val="0"/>
        <w:autoSpaceDE w:val="0"/>
        <w:autoSpaceDN w:val="0"/>
        <w:adjustRightInd w:val="0"/>
        <w:jc w:val="center"/>
        <w:rPr>
          <w:i/>
          <w:sz w:val="28"/>
          <w:szCs w:val="28"/>
        </w:rPr>
      </w:pPr>
      <w:r w:rsidRPr="00656DF5">
        <w:rPr>
          <w:i/>
          <w:sz w:val="28"/>
          <w:szCs w:val="28"/>
        </w:rPr>
        <w:t>(протокол № 08 от 27 марта 2024 г.)</w:t>
      </w:r>
    </w:p>
    <w:p w14:paraId="0D844B95" w14:textId="77777777" w:rsidR="00625304" w:rsidRDefault="00625304" w:rsidP="00246F69">
      <w:pPr>
        <w:widowControl w:val="0"/>
        <w:jc w:val="center"/>
        <w:rPr>
          <w:b/>
          <w:bCs/>
          <w:sz w:val="28"/>
          <w:szCs w:val="28"/>
        </w:rPr>
      </w:pPr>
    </w:p>
    <w:p w14:paraId="0DC64610" w14:textId="77777777" w:rsidR="00625304" w:rsidRDefault="00625304" w:rsidP="00246F69">
      <w:pPr>
        <w:widowControl w:val="0"/>
        <w:jc w:val="center"/>
        <w:rPr>
          <w:b/>
          <w:bCs/>
          <w:sz w:val="28"/>
          <w:szCs w:val="28"/>
        </w:rPr>
      </w:pPr>
    </w:p>
    <w:p w14:paraId="7CEBA3E5" w14:textId="77777777" w:rsidR="00625304" w:rsidRDefault="00625304" w:rsidP="00246F69">
      <w:pPr>
        <w:widowControl w:val="0"/>
        <w:jc w:val="center"/>
        <w:rPr>
          <w:b/>
          <w:bCs/>
          <w:sz w:val="28"/>
          <w:szCs w:val="28"/>
        </w:rPr>
      </w:pPr>
    </w:p>
    <w:p w14:paraId="2A0883E3" w14:textId="77777777" w:rsidR="00625304" w:rsidRDefault="00625304" w:rsidP="00246F69">
      <w:pPr>
        <w:widowControl w:val="0"/>
        <w:jc w:val="center"/>
        <w:rPr>
          <w:b/>
          <w:bCs/>
          <w:sz w:val="28"/>
          <w:szCs w:val="28"/>
        </w:rPr>
      </w:pPr>
    </w:p>
    <w:p w14:paraId="0FDDE622" w14:textId="77777777" w:rsidR="00625304" w:rsidRDefault="00625304" w:rsidP="00246F69">
      <w:pPr>
        <w:widowControl w:val="0"/>
        <w:jc w:val="center"/>
        <w:rPr>
          <w:b/>
          <w:bCs/>
          <w:sz w:val="28"/>
          <w:szCs w:val="28"/>
        </w:rPr>
      </w:pPr>
    </w:p>
    <w:p w14:paraId="40C8F6C3" w14:textId="77777777" w:rsidR="00625304" w:rsidRDefault="00625304" w:rsidP="00246F69">
      <w:pPr>
        <w:widowControl w:val="0"/>
        <w:jc w:val="center"/>
        <w:rPr>
          <w:b/>
          <w:bCs/>
          <w:sz w:val="28"/>
          <w:szCs w:val="28"/>
        </w:rPr>
      </w:pPr>
    </w:p>
    <w:p w14:paraId="72BC143C" w14:textId="46897458" w:rsidR="003A01DB" w:rsidRDefault="00273A36" w:rsidP="00246F69">
      <w:pPr>
        <w:widowControl w:val="0"/>
        <w:jc w:val="center"/>
        <w:rPr>
          <w:b/>
          <w:bCs/>
          <w:caps/>
          <w:sz w:val="28"/>
          <w:szCs w:val="28"/>
        </w:rPr>
      </w:pPr>
      <w:r w:rsidRPr="00681506">
        <w:rPr>
          <w:b/>
          <w:bCs/>
          <w:sz w:val="28"/>
          <w:szCs w:val="28"/>
        </w:rPr>
        <w:t>Москва</w:t>
      </w:r>
      <w:r w:rsidRPr="00681506">
        <w:rPr>
          <w:b/>
          <w:bCs/>
          <w:caps/>
          <w:sz w:val="28"/>
          <w:szCs w:val="28"/>
        </w:rPr>
        <w:t xml:space="preserve"> 20</w:t>
      </w:r>
      <w:r w:rsidR="00A279DD" w:rsidRPr="00681506">
        <w:rPr>
          <w:b/>
          <w:bCs/>
          <w:caps/>
          <w:sz w:val="28"/>
          <w:szCs w:val="28"/>
        </w:rPr>
        <w:t>2</w:t>
      </w:r>
      <w:r w:rsidR="00A94CB4">
        <w:rPr>
          <w:b/>
          <w:bCs/>
          <w:caps/>
          <w:sz w:val="28"/>
          <w:szCs w:val="28"/>
        </w:rPr>
        <w:t>4</w:t>
      </w:r>
    </w:p>
    <w:p w14:paraId="22411F80" w14:textId="77777777" w:rsidR="00656DF5" w:rsidRPr="00681506" w:rsidRDefault="00656DF5" w:rsidP="00246F69">
      <w:pPr>
        <w:widowControl w:val="0"/>
        <w:jc w:val="center"/>
        <w:rPr>
          <w:sz w:val="28"/>
          <w:szCs w:val="28"/>
        </w:rPr>
      </w:pPr>
    </w:p>
    <w:bookmarkStart w:id="6" w:name="_Toc418764140" w:displacedByCustomXml="next"/>
    <w:sdt>
      <w:sdtPr>
        <w:rPr>
          <w:rFonts w:ascii="Times New Roman" w:hAnsi="Times New Roman"/>
          <w:color w:val="auto"/>
          <w:sz w:val="28"/>
          <w:szCs w:val="28"/>
        </w:rPr>
        <w:id w:val="484748425"/>
        <w:docPartObj>
          <w:docPartGallery w:val="Table of Contents"/>
          <w:docPartUnique/>
        </w:docPartObj>
      </w:sdtPr>
      <w:sdtEndPr>
        <w:rPr>
          <w:b/>
          <w:bCs/>
        </w:rPr>
      </w:sdtEndPr>
      <w:sdtContent>
        <w:p w14:paraId="7BA7A2E8" w14:textId="152892BB" w:rsidR="007F2203" w:rsidRDefault="009854A0" w:rsidP="00246F69">
          <w:pPr>
            <w:pStyle w:val="aff0"/>
            <w:keepNext w:val="0"/>
            <w:keepLines w:val="0"/>
            <w:widowControl w:val="0"/>
            <w:spacing w:before="0" w:line="360" w:lineRule="auto"/>
            <w:jc w:val="center"/>
            <w:rPr>
              <w:rFonts w:ascii="Times New Roman" w:hAnsi="Times New Roman"/>
              <w:b/>
              <w:color w:val="auto"/>
              <w:sz w:val="28"/>
              <w:szCs w:val="28"/>
            </w:rPr>
          </w:pPr>
          <w:r w:rsidRPr="00CE66A6">
            <w:rPr>
              <w:rFonts w:ascii="Times New Roman" w:hAnsi="Times New Roman"/>
              <w:b/>
              <w:color w:val="auto"/>
              <w:sz w:val="28"/>
              <w:szCs w:val="28"/>
            </w:rPr>
            <w:t>СОДЕРЖАНИЕ</w:t>
          </w:r>
        </w:p>
        <w:p w14:paraId="48B70439" w14:textId="77777777" w:rsidR="00625304" w:rsidRPr="00625304" w:rsidRDefault="00625304" w:rsidP="00246F69">
          <w:pPr>
            <w:widowControl w:val="0"/>
          </w:pPr>
        </w:p>
        <w:p w14:paraId="2AF34BB8" w14:textId="5746F15C" w:rsidR="00CA582E" w:rsidRPr="00625304" w:rsidRDefault="007F2203" w:rsidP="00246F69">
          <w:pPr>
            <w:pStyle w:val="15"/>
            <w:rPr>
              <w:rFonts w:asciiTheme="minorHAnsi" w:eastAsiaTheme="minorEastAsia" w:hAnsiTheme="minorHAnsi" w:cstheme="minorBidi"/>
              <w:noProof/>
              <w:sz w:val="28"/>
              <w:szCs w:val="28"/>
            </w:rPr>
          </w:pPr>
          <w:r w:rsidRPr="00625304">
            <w:rPr>
              <w:sz w:val="28"/>
              <w:szCs w:val="28"/>
            </w:rPr>
            <w:fldChar w:fldCharType="begin"/>
          </w:r>
          <w:r w:rsidRPr="00625304">
            <w:rPr>
              <w:sz w:val="28"/>
              <w:szCs w:val="28"/>
            </w:rPr>
            <w:instrText xml:space="preserve"> TOC \o "1-3" \h \z \u </w:instrText>
          </w:r>
          <w:r w:rsidRPr="00625304">
            <w:rPr>
              <w:sz w:val="28"/>
              <w:szCs w:val="28"/>
            </w:rPr>
            <w:fldChar w:fldCharType="separate"/>
          </w:r>
          <w:hyperlink w:anchor="_Toc101875842" w:history="1">
            <w:r w:rsidR="00CA582E" w:rsidRPr="00625304">
              <w:rPr>
                <w:rStyle w:val="aa"/>
                <w:noProof/>
                <w:color w:val="auto"/>
                <w:sz w:val="28"/>
                <w:szCs w:val="28"/>
              </w:rPr>
              <w:t>1. Наименование дисциплины</w:t>
            </w:r>
            <w:r w:rsidR="00CA582E" w:rsidRPr="00625304">
              <w:rPr>
                <w:noProof/>
                <w:webHidden/>
                <w:sz w:val="28"/>
                <w:szCs w:val="28"/>
              </w:rPr>
              <w:tab/>
            </w:r>
            <w:r w:rsidR="00CA582E" w:rsidRPr="00625304">
              <w:rPr>
                <w:noProof/>
                <w:webHidden/>
                <w:sz w:val="28"/>
                <w:szCs w:val="28"/>
              </w:rPr>
              <w:fldChar w:fldCharType="begin"/>
            </w:r>
            <w:r w:rsidR="00CA582E" w:rsidRPr="00625304">
              <w:rPr>
                <w:noProof/>
                <w:webHidden/>
                <w:sz w:val="28"/>
                <w:szCs w:val="28"/>
              </w:rPr>
              <w:instrText xml:space="preserve"> PAGEREF _Toc101875842 \h </w:instrText>
            </w:r>
            <w:r w:rsidR="00CA582E" w:rsidRPr="00625304">
              <w:rPr>
                <w:noProof/>
                <w:webHidden/>
                <w:sz w:val="28"/>
                <w:szCs w:val="28"/>
              </w:rPr>
            </w:r>
            <w:r w:rsidR="00CA582E" w:rsidRPr="00625304">
              <w:rPr>
                <w:noProof/>
                <w:webHidden/>
                <w:sz w:val="28"/>
                <w:szCs w:val="28"/>
              </w:rPr>
              <w:fldChar w:fldCharType="separate"/>
            </w:r>
            <w:r w:rsidR="005D3E3E">
              <w:rPr>
                <w:noProof/>
                <w:webHidden/>
                <w:sz w:val="28"/>
                <w:szCs w:val="28"/>
              </w:rPr>
              <w:t>3</w:t>
            </w:r>
            <w:r w:rsidR="00CA582E" w:rsidRPr="00625304">
              <w:rPr>
                <w:noProof/>
                <w:webHidden/>
                <w:sz w:val="28"/>
                <w:szCs w:val="28"/>
              </w:rPr>
              <w:fldChar w:fldCharType="end"/>
            </w:r>
          </w:hyperlink>
        </w:p>
        <w:p w14:paraId="52AC9700" w14:textId="60E371C3" w:rsidR="00CA582E" w:rsidRPr="00625304" w:rsidRDefault="00F85A8F" w:rsidP="00246F69">
          <w:pPr>
            <w:pStyle w:val="15"/>
            <w:rPr>
              <w:rFonts w:asciiTheme="minorHAnsi" w:eastAsiaTheme="minorEastAsia" w:hAnsiTheme="minorHAnsi" w:cstheme="minorBidi"/>
              <w:noProof/>
              <w:sz w:val="28"/>
              <w:szCs w:val="28"/>
            </w:rPr>
          </w:pPr>
          <w:hyperlink w:anchor="_Toc101875843" w:history="1">
            <w:r w:rsidR="00CA582E" w:rsidRPr="00625304">
              <w:rPr>
                <w:rStyle w:val="aa"/>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r w:rsidR="00CA582E" w:rsidRPr="00625304">
              <w:rPr>
                <w:noProof/>
                <w:webHidden/>
                <w:sz w:val="28"/>
                <w:szCs w:val="28"/>
              </w:rPr>
              <w:tab/>
            </w:r>
            <w:r w:rsidR="00CA582E" w:rsidRPr="00625304">
              <w:rPr>
                <w:noProof/>
                <w:webHidden/>
                <w:sz w:val="28"/>
                <w:szCs w:val="28"/>
              </w:rPr>
              <w:fldChar w:fldCharType="begin"/>
            </w:r>
            <w:r w:rsidR="00CA582E" w:rsidRPr="00625304">
              <w:rPr>
                <w:noProof/>
                <w:webHidden/>
                <w:sz w:val="28"/>
                <w:szCs w:val="28"/>
              </w:rPr>
              <w:instrText xml:space="preserve"> PAGEREF _Toc101875843 \h </w:instrText>
            </w:r>
            <w:r w:rsidR="00CA582E" w:rsidRPr="00625304">
              <w:rPr>
                <w:noProof/>
                <w:webHidden/>
                <w:sz w:val="28"/>
                <w:szCs w:val="28"/>
              </w:rPr>
            </w:r>
            <w:r w:rsidR="00CA582E" w:rsidRPr="00625304">
              <w:rPr>
                <w:noProof/>
                <w:webHidden/>
                <w:sz w:val="28"/>
                <w:szCs w:val="28"/>
              </w:rPr>
              <w:fldChar w:fldCharType="separate"/>
            </w:r>
            <w:r w:rsidR="005D3E3E">
              <w:rPr>
                <w:noProof/>
                <w:webHidden/>
                <w:sz w:val="28"/>
                <w:szCs w:val="28"/>
              </w:rPr>
              <w:t>3</w:t>
            </w:r>
            <w:r w:rsidR="00CA582E" w:rsidRPr="00625304">
              <w:rPr>
                <w:noProof/>
                <w:webHidden/>
                <w:sz w:val="28"/>
                <w:szCs w:val="28"/>
              </w:rPr>
              <w:fldChar w:fldCharType="end"/>
            </w:r>
          </w:hyperlink>
        </w:p>
        <w:p w14:paraId="4229CDF1" w14:textId="155773DE" w:rsidR="00CA582E" w:rsidRPr="00625304" w:rsidRDefault="00F85A8F" w:rsidP="00246F69">
          <w:pPr>
            <w:pStyle w:val="15"/>
            <w:rPr>
              <w:rFonts w:asciiTheme="minorHAnsi" w:eastAsiaTheme="minorEastAsia" w:hAnsiTheme="minorHAnsi" w:cstheme="minorBidi"/>
              <w:noProof/>
              <w:sz w:val="28"/>
              <w:szCs w:val="28"/>
            </w:rPr>
          </w:pPr>
          <w:hyperlink w:anchor="_Toc101875844" w:history="1">
            <w:r w:rsidR="00CA582E" w:rsidRPr="00625304">
              <w:rPr>
                <w:rStyle w:val="aa"/>
                <w:noProof/>
                <w:color w:val="auto"/>
                <w:sz w:val="28"/>
                <w:szCs w:val="28"/>
              </w:rPr>
              <w:t>3. Место дисциплины в структуре образовательной программы</w:t>
            </w:r>
            <w:r w:rsidR="00CA582E" w:rsidRPr="00625304">
              <w:rPr>
                <w:noProof/>
                <w:webHidden/>
                <w:sz w:val="28"/>
                <w:szCs w:val="28"/>
              </w:rPr>
              <w:tab/>
            </w:r>
            <w:r w:rsidR="00CA582E" w:rsidRPr="00625304">
              <w:rPr>
                <w:noProof/>
                <w:webHidden/>
                <w:sz w:val="28"/>
                <w:szCs w:val="28"/>
              </w:rPr>
              <w:fldChar w:fldCharType="begin"/>
            </w:r>
            <w:r w:rsidR="00CA582E" w:rsidRPr="00625304">
              <w:rPr>
                <w:noProof/>
                <w:webHidden/>
                <w:sz w:val="28"/>
                <w:szCs w:val="28"/>
              </w:rPr>
              <w:instrText xml:space="preserve"> PAGEREF _Toc101875844 \h </w:instrText>
            </w:r>
            <w:r w:rsidR="00CA582E" w:rsidRPr="00625304">
              <w:rPr>
                <w:noProof/>
                <w:webHidden/>
                <w:sz w:val="28"/>
                <w:szCs w:val="28"/>
              </w:rPr>
            </w:r>
            <w:r w:rsidR="00CA582E" w:rsidRPr="00625304">
              <w:rPr>
                <w:noProof/>
                <w:webHidden/>
                <w:sz w:val="28"/>
                <w:szCs w:val="28"/>
              </w:rPr>
              <w:fldChar w:fldCharType="separate"/>
            </w:r>
            <w:r w:rsidR="005D3E3E">
              <w:rPr>
                <w:noProof/>
                <w:webHidden/>
                <w:sz w:val="28"/>
                <w:szCs w:val="28"/>
              </w:rPr>
              <w:t>3</w:t>
            </w:r>
            <w:r w:rsidR="00CA582E" w:rsidRPr="00625304">
              <w:rPr>
                <w:noProof/>
                <w:webHidden/>
                <w:sz w:val="28"/>
                <w:szCs w:val="28"/>
              </w:rPr>
              <w:fldChar w:fldCharType="end"/>
            </w:r>
          </w:hyperlink>
        </w:p>
        <w:p w14:paraId="58CE6274" w14:textId="7E229EBF" w:rsidR="00CA582E" w:rsidRPr="00625304" w:rsidRDefault="00F85A8F" w:rsidP="00246F69">
          <w:pPr>
            <w:pStyle w:val="15"/>
            <w:rPr>
              <w:rFonts w:asciiTheme="minorHAnsi" w:eastAsiaTheme="minorEastAsia" w:hAnsiTheme="minorHAnsi" w:cstheme="minorBidi"/>
              <w:noProof/>
              <w:sz w:val="28"/>
              <w:szCs w:val="28"/>
            </w:rPr>
          </w:pPr>
          <w:hyperlink w:anchor="_Toc101875845" w:history="1">
            <w:r w:rsidR="00CA582E" w:rsidRPr="00625304">
              <w:rPr>
                <w:rStyle w:val="aa"/>
                <w:noProof/>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A582E" w:rsidRPr="00625304">
              <w:rPr>
                <w:noProof/>
                <w:webHidden/>
                <w:sz w:val="28"/>
                <w:szCs w:val="28"/>
              </w:rPr>
              <w:tab/>
            </w:r>
            <w:r w:rsidR="00CA582E" w:rsidRPr="00625304">
              <w:rPr>
                <w:noProof/>
                <w:webHidden/>
                <w:sz w:val="28"/>
                <w:szCs w:val="28"/>
              </w:rPr>
              <w:fldChar w:fldCharType="begin"/>
            </w:r>
            <w:r w:rsidR="00CA582E" w:rsidRPr="00625304">
              <w:rPr>
                <w:noProof/>
                <w:webHidden/>
                <w:sz w:val="28"/>
                <w:szCs w:val="28"/>
              </w:rPr>
              <w:instrText xml:space="preserve"> PAGEREF _Toc101875845 \h </w:instrText>
            </w:r>
            <w:r w:rsidR="00CA582E" w:rsidRPr="00625304">
              <w:rPr>
                <w:noProof/>
                <w:webHidden/>
                <w:sz w:val="28"/>
                <w:szCs w:val="28"/>
              </w:rPr>
            </w:r>
            <w:r w:rsidR="00CA582E" w:rsidRPr="00625304">
              <w:rPr>
                <w:noProof/>
                <w:webHidden/>
                <w:sz w:val="28"/>
                <w:szCs w:val="28"/>
              </w:rPr>
              <w:fldChar w:fldCharType="separate"/>
            </w:r>
            <w:r w:rsidR="005D3E3E">
              <w:rPr>
                <w:noProof/>
                <w:webHidden/>
                <w:sz w:val="28"/>
                <w:szCs w:val="28"/>
              </w:rPr>
              <w:t>3</w:t>
            </w:r>
            <w:r w:rsidR="00CA582E" w:rsidRPr="00625304">
              <w:rPr>
                <w:noProof/>
                <w:webHidden/>
                <w:sz w:val="28"/>
                <w:szCs w:val="28"/>
              </w:rPr>
              <w:fldChar w:fldCharType="end"/>
            </w:r>
          </w:hyperlink>
        </w:p>
        <w:p w14:paraId="00A3D60F" w14:textId="58C180E3" w:rsidR="00CA582E" w:rsidRPr="00625304" w:rsidRDefault="00F85A8F" w:rsidP="00246F69">
          <w:pPr>
            <w:pStyle w:val="15"/>
            <w:rPr>
              <w:rFonts w:asciiTheme="minorHAnsi" w:eastAsiaTheme="minorEastAsia" w:hAnsiTheme="minorHAnsi" w:cstheme="minorBidi"/>
              <w:noProof/>
              <w:sz w:val="28"/>
              <w:szCs w:val="28"/>
            </w:rPr>
          </w:pPr>
          <w:hyperlink w:anchor="_Toc101875846" w:history="1">
            <w:r w:rsidR="00CA582E" w:rsidRPr="00625304">
              <w:rPr>
                <w:rStyle w:val="aa"/>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A582E" w:rsidRPr="00625304">
              <w:rPr>
                <w:noProof/>
                <w:webHidden/>
                <w:sz w:val="28"/>
                <w:szCs w:val="28"/>
              </w:rPr>
              <w:tab/>
            </w:r>
            <w:r w:rsidR="00CA582E" w:rsidRPr="00625304">
              <w:rPr>
                <w:noProof/>
                <w:webHidden/>
                <w:sz w:val="28"/>
                <w:szCs w:val="28"/>
              </w:rPr>
              <w:fldChar w:fldCharType="begin"/>
            </w:r>
            <w:r w:rsidR="00CA582E" w:rsidRPr="00625304">
              <w:rPr>
                <w:noProof/>
                <w:webHidden/>
                <w:sz w:val="28"/>
                <w:szCs w:val="28"/>
              </w:rPr>
              <w:instrText xml:space="preserve"> PAGEREF _Toc101875846 \h </w:instrText>
            </w:r>
            <w:r w:rsidR="00CA582E" w:rsidRPr="00625304">
              <w:rPr>
                <w:noProof/>
                <w:webHidden/>
                <w:sz w:val="28"/>
                <w:szCs w:val="28"/>
              </w:rPr>
            </w:r>
            <w:r w:rsidR="00CA582E" w:rsidRPr="00625304">
              <w:rPr>
                <w:noProof/>
                <w:webHidden/>
                <w:sz w:val="28"/>
                <w:szCs w:val="28"/>
              </w:rPr>
              <w:fldChar w:fldCharType="separate"/>
            </w:r>
            <w:r w:rsidR="005D3E3E">
              <w:rPr>
                <w:noProof/>
                <w:webHidden/>
                <w:sz w:val="28"/>
                <w:szCs w:val="28"/>
              </w:rPr>
              <w:t>4</w:t>
            </w:r>
            <w:r w:rsidR="00CA582E" w:rsidRPr="00625304">
              <w:rPr>
                <w:noProof/>
                <w:webHidden/>
                <w:sz w:val="28"/>
                <w:szCs w:val="28"/>
              </w:rPr>
              <w:fldChar w:fldCharType="end"/>
            </w:r>
          </w:hyperlink>
        </w:p>
        <w:p w14:paraId="2857AFBA" w14:textId="44A2B50F" w:rsidR="00CA582E" w:rsidRPr="00625304" w:rsidRDefault="00F85A8F" w:rsidP="00246F69">
          <w:pPr>
            <w:pStyle w:val="15"/>
            <w:rPr>
              <w:rFonts w:asciiTheme="minorHAnsi" w:eastAsiaTheme="minorEastAsia" w:hAnsiTheme="minorHAnsi" w:cstheme="minorBidi"/>
              <w:noProof/>
              <w:sz w:val="28"/>
              <w:szCs w:val="28"/>
            </w:rPr>
          </w:pPr>
          <w:hyperlink w:anchor="_Toc101875847" w:history="1">
            <w:r w:rsidR="00CA582E" w:rsidRPr="00625304">
              <w:rPr>
                <w:rStyle w:val="aa"/>
                <w:noProof/>
                <w:color w:val="auto"/>
                <w:sz w:val="28"/>
                <w:szCs w:val="28"/>
              </w:rPr>
              <w:t>5.1. Содержание дисциплины</w:t>
            </w:r>
            <w:r w:rsidR="00CA582E" w:rsidRPr="00625304">
              <w:rPr>
                <w:noProof/>
                <w:webHidden/>
                <w:sz w:val="28"/>
                <w:szCs w:val="28"/>
              </w:rPr>
              <w:tab/>
            </w:r>
            <w:r w:rsidR="00CA582E" w:rsidRPr="00625304">
              <w:rPr>
                <w:noProof/>
                <w:webHidden/>
                <w:sz w:val="28"/>
                <w:szCs w:val="28"/>
              </w:rPr>
              <w:fldChar w:fldCharType="begin"/>
            </w:r>
            <w:r w:rsidR="00CA582E" w:rsidRPr="00625304">
              <w:rPr>
                <w:noProof/>
                <w:webHidden/>
                <w:sz w:val="28"/>
                <w:szCs w:val="28"/>
              </w:rPr>
              <w:instrText xml:space="preserve"> PAGEREF _Toc101875847 \h </w:instrText>
            </w:r>
            <w:r w:rsidR="00CA582E" w:rsidRPr="00625304">
              <w:rPr>
                <w:noProof/>
                <w:webHidden/>
                <w:sz w:val="28"/>
                <w:szCs w:val="28"/>
              </w:rPr>
            </w:r>
            <w:r w:rsidR="00CA582E" w:rsidRPr="00625304">
              <w:rPr>
                <w:noProof/>
                <w:webHidden/>
                <w:sz w:val="28"/>
                <w:szCs w:val="28"/>
              </w:rPr>
              <w:fldChar w:fldCharType="separate"/>
            </w:r>
            <w:r w:rsidR="005D3E3E">
              <w:rPr>
                <w:noProof/>
                <w:webHidden/>
                <w:sz w:val="28"/>
                <w:szCs w:val="28"/>
              </w:rPr>
              <w:t>4</w:t>
            </w:r>
            <w:r w:rsidR="00CA582E" w:rsidRPr="00625304">
              <w:rPr>
                <w:noProof/>
                <w:webHidden/>
                <w:sz w:val="28"/>
                <w:szCs w:val="28"/>
              </w:rPr>
              <w:fldChar w:fldCharType="end"/>
            </w:r>
          </w:hyperlink>
        </w:p>
        <w:p w14:paraId="46FD47D7" w14:textId="4981BA83" w:rsidR="00CA582E" w:rsidRPr="00625304" w:rsidRDefault="00F85A8F" w:rsidP="00246F69">
          <w:pPr>
            <w:pStyle w:val="15"/>
            <w:rPr>
              <w:rFonts w:asciiTheme="minorHAnsi" w:eastAsiaTheme="minorEastAsia" w:hAnsiTheme="minorHAnsi" w:cstheme="minorBidi"/>
              <w:noProof/>
              <w:sz w:val="28"/>
              <w:szCs w:val="28"/>
            </w:rPr>
          </w:pPr>
          <w:hyperlink w:anchor="_Toc101875848" w:history="1">
            <w:r w:rsidR="00CA582E" w:rsidRPr="00625304">
              <w:rPr>
                <w:rStyle w:val="aa"/>
                <w:noProof/>
                <w:color w:val="auto"/>
                <w:sz w:val="28"/>
                <w:szCs w:val="28"/>
              </w:rPr>
              <w:t>5.3. Содержание семинаров, практических занятий</w:t>
            </w:r>
            <w:r w:rsidR="00CA582E" w:rsidRPr="00625304">
              <w:rPr>
                <w:noProof/>
                <w:webHidden/>
                <w:sz w:val="28"/>
                <w:szCs w:val="28"/>
              </w:rPr>
              <w:tab/>
            </w:r>
            <w:r w:rsidR="00CA582E" w:rsidRPr="00625304">
              <w:rPr>
                <w:noProof/>
                <w:webHidden/>
                <w:sz w:val="28"/>
                <w:szCs w:val="28"/>
              </w:rPr>
              <w:fldChar w:fldCharType="begin"/>
            </w:r>
            <w:r w:rsidR="00CA582E" w:rsidRPr="00625304">
              <w:rPr>
                <w:noProof/>
                <w:webHidden/>
                <w:sz w:val="28"/>
                <w:szCs w:val="28"/>
              </w:rPr>
              <w:instrText xml:space="preserve"> PAGEREF _Toc101875848 \h </w:instrText>
            </w:r>
            <w:r w:rsidR="00CA582E" w:rsidRPr="00625304">
              <w:rPr>
                <w:noProof/>
                <w:webHidden/>
                <w:sz w:val="28"/>
                <w:szCs w:val="28"/>
              </w:rPr>
            </w:r>
            <w:r w:rsidR="00CA582E" w:rsidRPr="00625304">
              <w:rPr>
                <w:noProof/>
                <w:webHidden/>
                <w:sz w:val="28"/>
                <w:szCs w:val="28"/>
              </w:rPr>
              <w:fldChar w:fldCharType="separate"/>
            </w:r>
            <w:r w:rsidR="005D3E3E">
              <w:rPr>
                <w:noProof/>
                <w:webHidden/>
                <w:sz w:val="28"/>
                <w:szCs w:val="28"/>
              </w:rPr>
              <w:t>7</w:t>
            </w:r>
            <w:r w:rsidR="00CA582E" w:rsidRPr="00625304">
              <w:rPr>
                <w:noProof/>
                <w:webHidden/>
                <w:sz w:val="28"/>
                <w:szCs w:val="28"/>
              </w:rPr>
              <w:fldChar w:fldCharType="end"/>
            </w:r>
          </w:hyperlink>
        </w:p>
        <w:p w14:paraId="7DB9DD34" w14:textId="28B22ED9" w:rsidR="00CA582E" w:rsidRPr="00625304" w:rsidRDefault="00F85A8F" w:rsidP="00246F69">
          <w:pPr>
            <w:pStyle w:val="15"/>
            <w:rPr>
              <w:rFonts w:asciiTheme="minorHAnsi" w:eastAsiaTheme="minorEastAsia" w:hAnsiTheme="minorHAnsi" w:cstheme="minorBidi"/>
              <w:noProof/>
              <w:sz w:val="28"/>
              <w:szCs w:val="28"/>
            </w:rPr>
          </w:pPr>
          <w:hyperlink w:anchor="_Toc101875849" w:history="1">
            <w:r w:rsidR="00CA582E" w:rsidRPr="00625304">
              <w:rPr>
                <w:rStyle w:val="aa"/>
                <w:noProof/>
                <w:color w:val="auto"/>
                <w:sz w:val="28"/>
                <w:szCs w:val="28"/>
              </w:rPr>
              <w:t>6. Перечень учебно-методического обеспечения для самостоятельной работы обучающихся по дисциплине</w:t>
            </w:r>
            <w:r w:rsidR="00CA582E" w:rsidRPr="00625304">
              <w:rPr>
                <w:noProof/>
                <w:webHidden/>
                <w:sz w:val="28"/>
                <w:szCs w:val="28"/>
              </w:rPr>
              <w:tab/>
            </w:r>
            <w:r w:rsidR="00CA582E" w:rsidRPr="00625304">
              <w:rPr>
                <w:noProof/>
                <w:webHidden/>
                <w:sz w:val="28"/>
                <w:szCs w:val="28"/>
              </w:rPr>
              <w:fldChar w:fldCharType="begin"/>
            </w:r>
            <w:r w:rsidR="00CA582E" w:rsidRPr="00625304">
              <w:rPr>
                <w:noProof/>
                <w:webHidden/>
                <w:sz w:val="28"/>
                <w:szCs w:val="28"/>
              </w:rPr>
              <w:instrText xml:space="preserve"> PAGEREF _Toc101875849 \h </w:instrText>
            </w:r>
            <w:r w:rsidR="00CA582E" w:rsidRPr="00625304">
              <w:rPr>
                <w:noProof/>
                <w:webHidden/>
                <w:sz w:val="28"/>
                <w:szCs w:val="28"/>
              </w:rPr>
            </w:r>
            <w:r w:rsidR="00CA582E" w:rsidRPr="00625304">
              <w:rPr>
                <w:noProof/>
                <w:webHidden/>
                <w:sz w:val="28"/>
                <w:szCs w:val="28"/>
              </w:rPr>
              <w:fldChar w:fldCharType="separate"/>
            </w:r>
            <w:r w:rsidR="005D3E3E">
              <w:rPr>
                <w:noProof/>
                <w:webHidden/>
                <w:sz w:val="28"/>
                <w:szCs w:val="28"/>
              </w:rPr>
              <w:t>9</w:t>
            </w:r>
            <w:r w:rsidR="00CA582E" w:rsidRPr="00625304">
              <w:rPr>
                <w:noProof/>
                <w:webHidden/>
                <w:sz w:val="28"/>
                <w:szCs w:val="28"/>
              </w:rPr>
              <w:fldChar w:fldCharType="end"/>
            </w:r>
          </w:hyperlink>
        </w:p>
        <w:p w14:paraId="5E68112B" w14:textId="6FE2D1EA" w:rsidR="00CA582E" w:rsidRPr="00625304" w:rsidRDefault="00F85A8F" w:rsidP="00246F69">
          <w:pPr>
            <w:pStyle w:val="15"/>
            <w:rPr>
              <w:rFonts w:asciiTheme="minorHAnsi" w:eastAsiaTheme="minorEastAsia" w:hAnsiTheme="minorHAnsi" w:cstheme="minorBidi"/>
              <w:noProof/>
              <w:sz w:val="28"/>
              <w:szCs w:val="28"/>
            </w:rPr>
          </w:pPr>
          <w:hyperlink w:anchor="_Toc101875850" w:history="1">
            <w:r w:rsidR="00CA582E" w:rsidRPr="00625304">
              <w:rPr>
                <w:rStyle w:val="aa"/>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CA582E" w:rsidRPr="00625304">
              <w:rPr>
                <w:noProof/>
                <w:webHidden/>
                <w:sz w:val="28"/>
                <w:szCs w:val="28"/>
              </w:rPr>
              <w:tab/>
            </w:r>
            <w:r w:rsidR="00CA582E" w:rsidRPr="00625304">
              <w:rPr>
                <w:noProof/>
                <w:webHidden/>
                <w:sz w:val="28"/>
                <w:szCs w:val="28"/>
              </w:rPr>
              <w:fldChar w:fldCharType="begin"/>
            </w:r>
            <w:r w:rsidR="00CA582E" w:rsidRPr="00625304">
              <w:rPr>
                <w:noProof/>
                <w:webHidden/>
                <w:sz w:val="28"/>
                <w:szCs w:val="28"/>
              </w:rPr>
              <w:instrText xml:space="preserve"> PAGEREF _Toc101875850 \h </w:instrText>
            </w:r>
            <w:r w:rsidR="00CA582E" w:rsidRPr="00625304">
              <w:rPr>
                <w:noProof/>
                <w:webHidden/>
                <w:sz w:val="28"/>
                <w:szCs w:val="28"/>
              </w:rPr>
            </w:r>
            <w:r w:rsidR="00CA582E" w:rsidRPr="00625304">
              <w:rPr>
                <w:noProof/>
                <w:webHidden/>
                <w:sz w:val="28"/>
                <w:szCs w:val="28"/>
              </w:rPr>
              <w:fldChar w:fldCharType="separate"/>
            </w:r>
            <w:r w:rsidR="005D3E3E">
              <w:rPr>
                <w:noProof/>
                <w:webHidden/>
                <w:sz w:val="28"/>
                <w:szCs w:val="28"/>
              </w:rPr>
              <w:t>9</w:t>
            </w:r>
            <w:r w:rsidR="00CA582E" w:rsidRPr="00625304">
              <w:rPr>
                <w:noProof/>
                <w:webHidden/>
                <w:sz w:val="28"/>
                <w:szCs w:val="28"/>
              </w:rPr>
              <w:fldChar w:fldCharType="end"/>
            </w:r>
          </w:hyperlink>
        </w:p>
        <w:p w14:paraId="5967936F" w14:textId="4E6FF44A" w:rsidR="00CA582E" w:rsidRPr="00625304" w:rsidRDefault="00F85A8F" w:rsidP="00246F69">
          <w:pPr>
            <w:pStyle w:val="15"/>
            <w:rPr>
              <w:rFonts w:asciiTheme="minorHAnsi" w:eastAsiaTheme="minorEastAsia" w:hAnsiTheme="minorHAnsi" w:cstheme="minorBidi"/>
              <w:noProof/>
              <w:sz w:val="28"/>
              <w:szCs w:val="28"/>
            </w:rPr>
          </w:pPr>
          <w:hyperlink w:anchor="_Toc101875851" w:history="1">
            <w:r w:rsidR="00CA582E" w:rsidRPr="00625304">
              <w:rPr>
                <w:rStyle w:val="aa"/>
                <w:noProof/>
                <w:color w:val="auto"/>
                <w:sz w:val="28"/>
                <w:szCs w:val="28"/>
              </w:rPr>
              <w:t>6.2. Перечень вопросов, заданий, тем для подготовки к текущему контролю</w:t>
            </w:r>
            <w:r w:rsidR="00CA582E" w:rsidRPr="00625304">
              <w:rPr>
                <w:noProof/>
                <w:webHidden/>
                <w:sz w:val="28"/>
                <w:szCs w:val="28"/>
              </w:rPr>
              <w:tab/>
            </w:r>
            <w:r w:rsidR="00CA582E" w:rsidRPr="00625304">
              <w:rPr>
                <w:noProof/>
                <w:webHidden/>
                <w:sz w:val="28"/>
                <w:szCs w:val="28"/>
              </w:rPr>
              <w:fldChar w:fldCharType="begin"/>
            </w:r>
            <w:r w:rsidR="00CA582E" w:rsidRPr="00625304">
              <w:rPr>
                <w:noProof/>
                <w:webHidden/>
                <w:sz w:val="28"/>
                <w:szCs w:val="28"/>
              </w:rPr>
              <w:instrText xml:space="preserve"> PAGEREF _Toc101875851 \h </w:instrText>
            </w:r>
            <w:r w:rsidR="00CA582E" w:rsidRPr="00625304">
              <w:rPr>
                <w:noProof/>
                <w:webHidden/>
                <w:sz w:val="28"/>
                <w:szCs w:val="28"/>
              </w:rPr>
            </w:r>
            <w:r w:rsidR="00CA582E" w:rsidRPr="00625304">
              <w:rPr>
                <w:noProof/>
                <w:webHidden/>
                <w:sz w:val="28"/>
                <w:szCs w:val="28"/>
              </w:rPr>
              <w:fldChar w:fldCharType="separate"/>
            </w:r>
            <w:r w:rsidR="005D3E3E">
              <w:rPr>
                <w:noProof/>
                <w:webHidden/>
                <w:sz w:val="28"/>
                <w:szCs w:val="28"/>
              </w:rPr>
              <w:t>10</w:t>
            </w:r>
            <w:r w:rsidR="00CA582E" w:rsidRPr="00625304">
              <w:rPr>
                <w:noProof/>
                <w:webHidden/>
                <w:sz w:val="28"/>
                <w:szCs w:val="28"/>
              </w:rPr>
              <w:fldChar w:fldCharType="end"/>
            </w:r>
          </w:hyperlink>
        </w:p>
        <w:p w14:paraId="758FE9FB" w14:textId="046A4EAE" w:rsidR="00CA582E" w:rsidRPr="00625304" w:rsidRDefault="00F85A8F" w:rsidP="00246F69">
          <w:pPr>
            <w:pStyle w:val="15"/>
            <w:rPr>
              <w:rFonts w:asciiTheme="minorHAnsi" w:eastAsiaTheme="minorEastAsia" w:hAnsiTheme="minorHAnsi" w:cstheme="minorBidi"/>
              <w:noProof/>
              <w:sz w:val="28"/>
              <w:szCs w:val="28"/>
            </w:rPr>
          </w:pPr>
          <w:hyperlink w:anchor="_Toc101875852" w:history="1">
            <w:r w:rsidR="00CA582E" w:rsidRPr="00625304">
              <w:rPr>
                <w:rStyle w:val="aa"/>
                <w:noProof/>
                <w:color w:val="auto"/>
                <w:sz w:val="28"/>
                <w:szCs w:val="28"/>
              </w:rPr>
              <w:t>Задания для аудиторной работы</w:t>
            </w:r>
            <w:r w:rsidR="00CA582E" w:rsidRPr="00625304">
              <w:rPr>
                <w:noProof/>
                <w:webHidden/>
                <w:sz w:val="28"/>
                <w:szCs w:val="28"/>
              </w:rPr>
              <w:tab/>
            </w:r>
            <w:r w:rsidR="00CA582E" w:rsidRPr="00625304">
              <w:rPr>
                <w:noProof/>
                <w:webHidden/>
                <w:sz w:val="28"/>
                <w:szCs w:val="28"/>
              </w:rPr>
              <w:fldChar w:fldCharType="begin"/>
            </w:r>
            <w:r w:rsidR="00CA582E" w:rsidRPr="00625304">
              <w:rPr>
                <w:noProof/>
                <w:webHidden/>
                <w:sz w:val="28"/>
                <w:szCs w:val="28"/>
              </w:rPr>
              <w:instrText xml:space="preserve"> PAGEREF _Toc101875852 \h </w:instrText>
            </w:r>
            <w:r w:rsidR="00CA582E" w:rsidRPr="00625304">
              <w:rPr>
                <w:noProof/>
                <w:webHidden/>
                <w:sz w:val="28"/>
                <w:szCs w:val="28"/>
              </w:rPr>
            </w:r>
            <w:r w:rsidR="00CA582E" w:rsidRPr="00625304">
              <w:rPr>
                <w:noProof/>
                <w:webHidden/>
                <w:sz w:val="28"/>
                <w:szCs w:val="28"/>
              </w:rPr>
              <w:fldChar w:fldCharType="separate"/>
            </w:r>
            <w:r w:rsidR="005D3E3E">
              <w:rPr>
                <w:noProof/>
                <w:webHidden/>
                <w:sz w:val="28"/>
                <w:szCs w:val="28"/>
              </w:rPr>
              <w:t>12</w:t>
            </w:r>
            <w:r w:rsidR="00CA582E" w:rsidRPr="00625304">
              <w:rPr>
                <w:noProof/>
                <w:webHidden/>
                <w:sz w:val="28"/>
                <w:szCs w:val="28"/>
              </w:rPr>
              <w:fldChar w:fldCharType="end"/>
            </w:r>
          </w:hyperlink>
        </w:p>
        <w:p w14:paraId="2D10282A" w14:textId="30CBEBE8" w:rsidR="00CA582E" w:rsidRPr="00625304" w:rsidRDefault="00F85A8F" w:rsidP="00246F69">
          <w:pPr>
            <w:pStyle w:val="15"/>
            <w:rPr>
              <w:rFonts w:asciiTheme="minorHAnsi" w:eastAsiaTheme="minorEastAsia" w:hAnsiTheme="minorHAnsi" w:cstheme="minorBidi"/>
              <w:noProof/>
              <w:sz w:val="28"/>
              <w:szCs w:val="28"/>
            </w:rPr>
          </w:pPr>
          <w:hyperlink w:anchor="_Toc101875853" w:history="1">
            <w:r w:rsidR="00CA582E" w:rsidRPr="00625304">
              <w:rPr>
                <w:rStyle w:val="aa"/>
                <w:noProof/>
                <w:color w:val="auto"/>
                <w:sz w:val="28"/>
                <w:szCs w:val="28"/>
              </w:rPr>
              <w:t>7. Фонд оценочных средств для проведения промежуточной аттестации обучающихся по дисциплине</w:t>
            </w:r>
            <w:r w:rsidR="00CA582E" w:rsidRPr="00625304">
              <w:rPr>
                <w:noProof/>
                <w:webHidden/>
                <w:sz w:val="28"/>
                <w:szCs w:val="28"/>
              </w:rPr>
              <w:tab/>
            </w:r>
            <w:r w:rsidR="00CA582E" w:rsidRPr="00625304">
              <w:rPr>
                <w:noProof/>
                <w:webHidden/>
                <w:sz w:val="28"/>
                <w:szCs w:val="28"/>
              </w:rPr>
              <w:fldChar w:fldCharType="begin"/>
            </w:r>
            <w:r w:rsidR="00CA582E" w:rsidRPr="00625304">
              <w:rPr>
                <w:noProof/>
                <w:webHidden/>
                <w:sz w:val="28"/>
                <w:szCs w:val="28"/>
              </w:rPr>
              <w:instrText xml:space="preserve"> PAGEREF _Toc101875853 \h </w:instrText>
            </w:r>
            <w:r w:rsidR="00CA582E" w:rsidRPr="00625304">
              <w:rPr>
                <w:noProof/>
                <w:webHidden/>
                <w:sz w:val="28"/>
                <w:szCs w:val="28"/>
              </w:rPr>
            </w:r>
            <w:r w:rsidR="00CA582E" w:rsidRPr="00625304">
              <w:rPr>
                <w:noProof/>
                <w:webHidden/>
                <w:sz w:val="28"/>
                <w:szCs w:val="28"/>
              </w:rPr>
              <w:fldChar w:fldCharType="separate"/>
            </w:r>
            <w:r w:rsidR="005D3E3E">
              <w:rPr>
                <w:noProof/>
                <w:webHidden/>
                <w:sz w:val="28"/>
                <w:szCs w:val="28"/>
              </w:rPr>
              <w:t>13</w:t>
            </w:r>
            <w:r w:rsidR="00CA582E" w:rsidRPr="00625304">
              <w:rPr>
                <w:noProof/>
                <w:webHidden/>
                <w:sz w:val="28"/>
                <w:szCs w:val="28"/>
              </w:rPr>
              <w:fldChar w:fldCharType="end"/>
            </w:r>
          </w:hyperlink>
        </w:p>
        <w:p w14:paraId="5FE18EF9" w14:textId="2811FB40" w:rsidR="00CA582E" w:rsidRPr="00625304" w:rsidRDefault="00F85A8F" w:rsidP="00246F69">
          <w:pPr>
            <w:pStyle w:val="15"/>
            <w:rPr>
              <w:rFonts w:asciiTheme="minorHAnsi" w:eastAsiaTheme="minorEastAsia" w:hAnsiTheme="minorHAnsi" w:cstheme="minorBidi"/>
              <w:noProof/>
              <w:sz w:val="28"/>
              <w:szCs w:val="28"/>
            </w:rPr>
          </w:pPr>
          <w:hyperlink w:anchor="_Toc101875854" w:history="1">
            <w:r w:rsidR="00CA582E" w:rsidRPr="00625304">
              <w:rPr>
                <w:rStyle w:val="aa"/>
                <w:noProof/>
                <w:color w:val="auto"/>
                <w:sz w:val="28"/>
                <w:szCs w:val="28"/>
              </w:rPr>
              <w:t>8. Перечень основной и дополнительной учебной литературы, необходимой для освоения дисциплины</w:t>
            </w:r>
            <w:r w:rsidR="00CA582E" w:rsidRPr="00625304">
              <w:rPr>
                <w:noProof/>
                <w:webHidden/>
                <w:sz w:val="28"/>
                <w:szCs w:val="28"/>
              </w:rPr>
              <w:tab/>
            </w:r>
            <w:r w:rsidR="00CA582E" w:rsidRPr="00625304">
              <w:rPr>
                <w:noProof/>
                <w:webHidden/>
                <w:sz w:val="28"/>
                <w:szCs w:val="28"/>
              </w:rPr>
              <w:fldChar w:fldCharType="begin"/>
            </w:r>
            <w:r w:rsidR="00CA582E" w:rsidRPr="00625304">
              <w:rPr>
                <w:noProof/>
                <w:webHidden/>
                <w:sz w:val="28"/>
                <w:szCs w:val="28"/>
              </w:rPr>
              <w:instrText xml:space="preserve"> PAGEREF _Toc101875854 \h </w:instrText>
            </w:r>
            <w:r w:rsidR="00CA582E" w:rsidRPr="00625304">
              <w:rPr>
                <w:noProof/>
                <w:webHidden/>
                <w:sz w:val="28"/>
                <w:szCs w:val="28"/>
              </w:rPr>
            </w:r>
            <w:r w:rsidR="00CA582E" w:rsidRPr="00625304">
              <w:rPr>
                <w:noProof/>
                <w:webHidden/>
                <w:sz w:val="28"/>
                <w:szCs w:val="28"/>
              </w:rPr>
              <w:fldChar w:fldCharType="separate"/>
            </w:r>
            <w:r w:rsidR="005D3E3E">
              <w:rPr>
                <w:noProof/>
                <w:webHidden/>
                <w:sz w:val="28"/>
                <w:szCs w:val="28"/>
              </w:rPr>
              <w:t>18</w:t>
            </w:r>
            <w:r w:rsidR="00CA582E" w:rsidRPr="00625304">
              <w:rPr>
                <w:noProof/>
                <w:webHidden/>
                <w:sz w:val="28"/>
                <w:szCs w:val="28"/>
              </w:rPr>
              <w:fldChar w:fldCharType="end"/>
            </w:r>
          </w:hyperlink>
        </w:p>
        <w:p w14:paraId="6B36DDBE" w14:textId="05717B1F" w:rsidR="00CA582E" w:rsidRPr="00625304" w:rsidRDefault="00F85A8F" w:rsidP="00246F69">
          <w:pPr>
            <w:pStyle w:val="15"/>
            <w:rPr>
              <w:rFonts w:asciiTheme="minorHAnsi" w:eastAsiaTheme="minorEastAsia" w:hAnsiTheme="minorHAnsi" w:cstheme="minorBidi"/>
              <w:noProof/>
              <w:sz w:val="28"/>
              <w:szCs w:val="28"/>
            </w:rPr>
          </w:pPr>
          <w:hyperlink w:anchor="_Toc101875855" w:history="1">
            <w:r w:rsidR="00CA582E" w:rsidRPr="00625304">
              <w:rPr>
                <w:rStyle w:val="aa"/>
                <w:noProof/>
                <w:color w:val="auto"/>
                <w:sz w:val="28"/>
                <w:szCs w:val="28"/>
              </w:rPr>
              <w:t>9. Перечень ресурсов информационно-телекоммуникационной сети «Интернет», необходимых для освоения дисциплины</w:t>
            </w:r>
            <w:r w:rsidR="00CA582E" w:rsidRPr="00625304">
              <w:rPr>
                <w:noProof/>
                <w:webHidden/>
                <w:sz w:val="28"/>
                <w:szCs w:val="28"/>
              </w:rPr>
              <w:tab/>
            </w:r>
            <w:r w:rsidR="00CA582E" w:rsidRPr="00625304">
              <w:rPr>
                <w:noProof/>
                <w:webHidden/>
                <w:sz w:val="28"/>
                <w:szCs w:val="28"/>
              </w:rPr>
              <w:fldChar w:fldCharType="begin"/>
            </w:r>
            <w:r w:rsidR="00CA582E" w:rsidRPr="00625304">
              <w:rPr>
                <w:noProof/>
                <w:webHidden/>
                <w:sz w:val="28"/>
                <w:szCs w:val="28"/>
              </w:rPr>
              <w:instrText xml:space="preserve"> PAGEREF _Toc101875855 \h </w:instrText>
            </w:r>
            <w:r w:rsidR="00CA582E" w:rsidRPr="00625304">
              <w:rPr>
                <w:noProof/>
                <w:webHidden/>
                <w:sz w:val="28"/>
                <w:szCs w:val="28"/>
              </w:rPr>
            </w:r>
            <w:r w:rsidR="00CA582E" w:rsidRPr="00625304">
              <w:rPr>
                <w:noProof/>
                <w:webHidden/>
                <w:sz w:val="28"/>
                <w:szCs w:val="28"/>
              </w:rPr>
              <w:fldChar w:fldCharType="separate"/>
            </w:r>
            <w:r w:rsidR="005D3E3E">
              <w:rPr>
                <w:noProof/>
                <w:webHidden/>
                <w:sz w:val="28"/>
                <w:szCs w:val="28"/>
              </w:rPr>
              <w:t>21</w:t>
            </w:r>
            <w:r w:rsidR="00CA582E" w:rsidRPr="00625304">
              <w:rPr>
                <w:noProof/>
                <w:webHidden/>
                <w:sz w:val="28"/>
                <w:szCs w:val="28"/>
              </w:rPr>
              <w:fldChar w:fldCharType="end"/>
            </w:r>
          </w:hyperlink>
        </w:p>
        <w:p w14:paraId="32E5A275" w14:textId="4BF51A3B" w:rsidR="00CA582E" w:rsidRPr="00625304" w:rsidRDefault="00F85A8F" w:rsidP="00246F69">
          <w:pPr>
            <w:pStyle w:val="15"/>
            <w:rPr>
              <w:rFonts w:asciiTheme="minorHAnsi" w:eastAsiaTheme="minorEastAsia" w:hAnsiTheme="minorHAnsi" w:cstheme="minorBidi"/>
              <w:noProof/>
              <w:sz w:val="28"/>
              <w:szCs w:val="28"/>
            </w:rPr>
          </w:pPr>
          <w:hyperlink w:anchor="_Toc101875856" w:history="1">
            <w:r w:rsidR="00CA582E" w:rsidRPr="00625304">
              <w:rPr>
                <w:rStyle w:val="aa"/>
                <w:noProof/>
                <w:color w:val="auto"/>
                <w:sz w:val="28"/>
                <w:szCs w:val="28"/>
              </w:rPr>
              <w:t>10. Методические указания для обучающихся по освоению дисциплины</w:t>
            </w:r>
            <w:r w:rsidR="00CA582E" w:rsidRPr="00625304">
              <w:rPr>
                <w:noProof/>
                <w:webHidden/>
                <w:sz w:val="28"/>
                <w:szCs w:val="28"/>
              </w:rPr>
              <w:tab/>
            </w:r>
            <w:r w:rsidR="00CA582E" w:rsidRPr="00625304">
              <w:rPr>
                <w:noProof/>
                <w:webHidden/>
                <w:sz w:val="28"/>
                <w:szCs w:val="28"/>
              </w:rPr>
              <w:fldChar w:fldCharType="begin"/>
            </w:r>
            <w:r w:rsidR="00CA582E" w:rsidRPr="00625304">
              <w:rPr>
                <w:noProof/>
                <w:webHidden/>
                <w:sz w:val="28"/>
                <w:szCs w:val="28"/>
              </w:rPr>
              <w:instrText xml:space="preserve"> PAGEREF _Toc101875856 \h </w:instrText>
            </w:r>
            <w:r w:rsidR="00CA582E" w:rsidRPr="00625304">
              <w:rPr>
                <w:noProof/>
                <w:webHidden/>
                <w:sz w:val="28"/>
                <w:szCs w:val="28"/>
              </w:rPr>
            </w:r>
            <w:r w:rsidR="00CA582E" w:rsidRPr="00625304">
              <w:rPr>
                <w:noProof/>
                <w:webHidden/>
                <w:sz w:val="28"/>
                <w:szCs w:val="28"/>
              </w:rPr>
              <w:fldChar w:fldCharType="separate"/>
            </w:r>
            <w:r w:rsidR="005D3E3E">
              <w:rPr>
                <w:noProof/>
                <w:webHidden/>
                <w:sz w:val="28"/>
                <w:szCs w:val="28"/>
              </w:rPr>
              <w:t>22</w:t>
            </w:r>
            <w:r w:rsidR="00CA582E" w:rsidRPr="00625304">
              <w:rPr>
                <w:noProof/>
                <w:webHidden/>
                <w:sz w:val="28"/>
                <w:szCs w:val="28"/>
              </w:rPr>
              <w:fldChar w:fldCharType="end"/>
            </w:r>
          </w:hyperlink>
        </w:p>
        <w:p w14:paraId="2E9633A7" w14:textId="4C32C413" w:rsidR="00CA582E" w:rsidRPr="00625304" w:rsidRDefault="00F85A8F" w:rsidP="00246F69">
          <w:pPr>
            <w:pStyle w:val="24"/>
            <w:widowControl w:val="0"/>
            <w:jc w:val="both"/>
            <w:rPr>
              <w:rFonts w:asciiTheme="minorHAnsi" w:eastAsiaTheme="minorEastAsia" w:hAnsiTheme="minorHAnsi" w:cstheme="minorBidi"/>
              <w:noProof/>
              <w:sz w:val="28"/>
              <w:szCs w:val="28"/>
            </w:rPr>
          </w:pPr>
          <w:hyperlink w:anchor="_Toc101875857" w:history="1">
            <w:r w:rsidR="00CA582E" w:rsidRPr="00625304">
              <w:rPr>
                <w:rStyle w:val="aa"/>
                <w:noProof/>
                <w:color w:val="auto"/>
                <w:sz w:val="28"/>
                <w:szCs w:val="28"/>
              </w:rPr>
              <w:t>Методические рекомендации по подготовке к дискуссии</w:t>
            </w:r>
            <w:r w:rsidR="00CA582E" w:rsidRPr="00625304">
              <w:rPr>
                <w:noProof/>
                <w:webHidden/>
                <w:sz w:val="28"/>
                <w:szCs w:val="28"/>
              </w:rPr>
              <w:tab/>
            </w:r>
            <w:r w:rsidR="00CA582E" w:rsidRPr="00625304">
              <w:rPr>
                <w:noProof/>
                <w:webHidden/>
                <w:sz w:val="28"/>
                <w:szCs w:val="28"/>
              </w:rPr>
              <w:fldChar w:fldCharType="begin"/>
            </w:r>
            <w:r w:rsidR="00CA582E" w:rsidRPr="00625304">
              <w:rPr>
                <w:noProof/>
                <w:webHidden/>
                <w:sz w:val="28"/>
                <w:szCs w:val="28"/>
              </w:rPr>
              <w:instrText xml:space="preserve"> PAGEREF _Toc101875857 \h </w:instrText>
            </w:r>
            <w:r w:rsidR="00CA582E" w:rsidRPr="00625304">
              <w:rPr>
                <w:noProof/>
                <w:webHidden/>
                <w:sz w:val="28"/>
                <w:szCs w:val="28"/>
              </w:rPr>
            </w:r>
            <w:r w:rsidR="00CA582E" w:rsidRPr="00625304">
              <w:rPr>
                <w:noProof/>
                <w:webHidden/>
                <w:sz w:val="28"/>
                <w:szCs w:val="28"/>
              </w:rPr>
              <w:fldChar w:fldCharType="separate"/>
            </w:r>
            <w:r w:rsidR="005D3E3E">
              <w:rPr>
                <w:noProof/>
                <w:webHidden/>
                <w:sz w:val="28"/>
                <w:szCs w:val="28"/>
              </w:rPr>
              <w:t>23</w:t>
            </w:r>
            <w:r w:rsidR="00CA582E" w:rsidRPr="00625304">
              <w:rPr>
                <w:noProof/>
                <w:webHidden/>
                <w:sz w:val="28"/>
                <w:szCs w:val="28"/>
              </w:rPr>
              <w:fldChar w:fldCharType="end"/>
            </w:r>
          </w:hyperlink>
        </w:p>
        <w:p w14:paraId="53485CA4" w14:textId="62314D2D" w:rsidR="00CA582E" w:rsidRPr="00625304" w:rsidRDefault="00F85A8F" w:rsidP="00246F69">
          <w:pPr>
            <w:pStyle w:val="15"/>
            <w:rPr>
              <w:rFonts w:asciiTheme="minorHAnsi" w:eastAsiaTheme="minorEastAsia" w:hAnsiTheme="minorHAnsi" w:cstheme="minorBidi"/>
              <w:noProof/>
              <w:sz w:val="28"/>
              <w:szCs w:val="28"/>
            </w:rPr>
          </w:pPr>
          <w:hyperlink w:anchor="_Toc101875858" w:history="1">
            <w:r w:rsidR="00CA582E" w:rsidRPr="00625304">
              <w:rPr>
                <w:rStyle w:val="aa"/>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A582E" w:rsidRPr="00625304">
              <w:rPr>
                <w:noProof/>
                <w:webHidden/>
                <w:sz w:val="28"/>
                <w:szCs w:val="28"/>
              </w:rPr>
              <w:tab/>
            </w:r>
            <w:r w:rsidR="00CA582E" w:rsidRPr="00625304">
              <w:rPr>
                <w:noProof/>
                <w:webHidden/>
                <w:sz w:val="28"/>
                <w:szCs w:val="28"/>
              </w:rPr>
              <w:fldChar w:fldCharType="begin"/>
            </w:r>
            <w:r w:rsidR="00CA582E" w:rsidRPr="00625304">
              <w:rPr>
                <w:noProof/>
                <w:webHidden/>
                <w:sz w:val="28"/>
                <w:szCs w:val="28"/>
              </w:rPr>
              <w:instrText xml:space="preserve"> PAGEREF _Toc101875858 \h </w:instrText>
            </w:r>
            <w:r w:rsidR="00CA582E" w:rsidRPr="00625304">
              <w:rPr>
                <w:noProof/>
                <w:webHidden/>
                <w:sz w:val="28"/>
                <w:szCs w:val="28"/>
              </w:rPr>
            </w:r>
            <w:r w:rsidR="00CA582E" w:rsidRPr="00625304">
              <w:rPr>
                <w:noProof/>
                <w:webHidden/>
                <w:sz w:val="28"/>
                <w:szCs w:val="28"/>
              </w:rPr>
              <w:fldChar w:fldCharType="separate"/>
            </w:r>
            <w:r w:rsidR="005D3E3E">
              <w:rPr>
                <w:noProof/>
                <w:webHidden/>
                <w:sz w:val="28"/>
                <w:szCs w:val="28"/>
              </w:rPr>
              <w:t>24</w:t>
            </w:r>
            <w:r w:rsidR="00CA582E" w:rsidRPr="00625304">
              <w:rPr>
                <w:noProof/>
                <w:webHidden/>
                <w:sz w:val="28"/>
                <w:szCs w:val="28"/>
              </w:rPr>
              <w:fldChar w:fldCharType="end"/>
            </w:r>
          </w:hyperlink>
        </w:p>
        <w:p w14:paraId="1A16EAA7" w14:textId="74B33227" w:rsidR="00CA582E" w:rsidRPr="00625304" w:rsidRDefault="00F85A8F" w:rsidP="00246F69">
          <w:pPr>
            <w:pStyle w:val="15"/>
            <w:rPr>
              <w:rFonts w:asciiTheme="minorHAnsi" w:eastAsiaTheme="minorEastAsia" w:hAnsiTheme="minorHAnsi" w:cstheme="minorBidi"/>
              <w:noProof/>
              <w:sz w:val="28"/>
              <w:szCs w:val="28"/>
            </w:rPr>
          </w:pPr>
          <w:hyperlink w:anchor="_Toc101875859" w:history="1">
            <w:r w:rsidR="00CA582E" w:rsidRPr="00625304">
              <w:rPr>
                <w:rStyle w:val="aa"/>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CA582E" w:rsidRPr="00625304">
              <w:rPr>
                <w:noProof/>
                <w:webHidden/>
                <w:sz w:val="28"/>
                <w:szCs w:val="28"/>
              </w:rPr>
              <w:tab/>
            </w:r>
            <w:r w:rsidR="00CA582E" w:rsidRPr="00625304">
              <w:rPr>
                <w:noProof/>
                <w:webHidden/>
                <w:sz w:val="28"/>
                <w:szCs w:val="28"/>
              </w:rPr>
              <w:fldChar w:fldCharType="begin"/>
            </w:r>
            <w:r w:rsidR="00CA582E" w:rsidRPr="00625304">
              <w:rPr>
                <w:noProof/>
                <w:webHidden/>
                <w:sz w:val="28"/>
                <w:szCs w:val="28"/>
              </w:rPr>
              <w:instrText xml:space="preserve"> PAGEREF _Toc101875859 \h </w:instrText>
            </w:r>
            <w:r w:rsidR="00CA582E" w:rsidRPr="00625304">
              <w:rPr>
                <w:noProof/>
                <w:webHidden/>
                <w:sz w:val="28"/>
                <w:szCs w:val="28"/>
              </w:rPr>
            </w:r>
            <w:r w:rsidR="00CA582E" w:rsidRPr="00625304">
              <w:rPr>
                <w:noProof/>
                <w:webHidden/>
                <w:sz w:val="28"/>
                <w:szCs w:val="28"/>
              </w:rPr>
              <w:fldChar w:fldCharType="separate"/>
            </w:r>
            <w:r w:rsidR="005D3E3E">
              <w:rPr>
                <w:noProof/>
                <w:webHidden/>
                <w:sz w:val="28"/>
                <w:szCs w:val="28"/>
              </w:rPr>
              <w:t>25</w:t>
            </w:r>
            <w:r w:rsidR="00CA582E" w:rsidRPr="00625304">
              <w:rPr>
                <w:noProof/>
                <w:webHidden/>
                <w:sz w:val="28"/>
                <w:szCs w:val="28"/>
              </w:rPr>
              <w:fldChar w:fldCharType="end"/>
            </w:r>
          </w:hyperlink>
        </w:p>
        <w:p w14:paraId="69218AA0" w14:textId="7C34D1CB" w:rsidR="007F2203" w:rsidRPr="00681506" w:rsidRDefault="007F2203" w:rsidP="00246F69">
          <w:pPr>
            <w:widowControl w:val="0"/>
            <w:rPr>
              <w:sz w:val="28"/>
              <w:szCs w:val="28"/>
            </w:rPr>
          </w:pPr>
          <w:r w:rsidRPr="00625304">
            <w:rPr>
              <w:b/>
              <w:bCs/>
              <w:sz w:val="28"/>
              <w:szCs w:val="28"/>
            </w:rPr>
            <w:fldChar w:fldCharType="end"/>
          </w:r>
        </w:p>
      </w:sdtContent>
    </w:sdt>
    <w:p w14:paraId="2E89EA3D" w14:textId="14404E15" w:rsidR="00B52A17" w:rsidRPr="00681506" w:rsidRDefault="008154E6" w:rsidP="00246F69">
      <w:pPr>
        <w:pStyle w:val="1"/>
        <w:keepNext w:val="0"/>
        <w:widowControl w:val="0"/>
        <w:spacing w:before="0" w:after="0" w:line="276" w:lineRule="auto"/>
        <w:ind w:firstLine="567"/>
        <w:jc w:val="both"/>
        <w:rPr>
          <w:rFonts w:ascii="Times New Roman" w:hAnsi="Times New Roman" w:cs="Times New Roman"/>
          <w:sz w:val="28"/>
          <w:szCs w:val="28"/>
        </w:rPr>
      </w:pPr>
      <w:r w:rsidRPr="00681506">
        <w:rPr>
          <w:rFonts w:ascii="Times New Roman" w:hAnsi="Times New Roman" w:cs="Times New Roman"/>
          <w:b w:val="0"/>
          <w:sz w:val="24"/>
          <w:szCs w:val="24"/>
        </w:rPr>
        <w:br w:type="page"/>
      </w:r>
      <w:bookmarkStart w:id="7" w:name="_Toc101875842"/>
      <w:r w:rsidR="002E1BFA" w:rsidRPr="00681506">
        <w:rPr>
          <w:rFonts w:ascii="Times New Roman" w:hAnsi="Times New Roman" w:cs="Times New Roman"/>
          <w:sz w:val="28"/>
          <w:szCs w:val="28"/>
        </w:rPr>
        <w:lastRenderedPageBreak/>
        <w:t xml:space="preserve">1. </w:t>
      </w:r>
      <w:r w:rsidR="00AB2989" w:rsidRPr="00681506">
        <w:rPr>
          <w:rFonts w:ascii="Times New Roman" w:hAnsi="Times New Roman" w:cs="Times New Roman"/>
          <w:sz w:val="28"/>
          <w:szCs w:val="28"/>
        </w:rPr>
        <w:t>Наименование дисциплины</w:t>
      </w:r>
      <w:bookmarkEnd w:id="6"/>
      <w:bookmarkEnd w:id="7"/>
    </w:p>
    <w:p w14:paraId="7BEBE3BF" w14:textId="6F5C55BE" w:rsidR="00B52A17" w:rsidRPr="00681506" w:rsidRDefault="00B52A17" w:rsidP="00246F69">
      <w:pPr>
        <w:pStyle w:val="1"/>
        <w:keepNext w:val="0"/>
        <w:widowControl w:val="0"/>
        <w:spacing w:before="0" w:after="0"/>
        <w:ind w:firstLine="567"/>
        <w:jc w:val="both"/>
        <w:rPr>
          <w:rFonts w:ascii="Times New Roman" w:hAnsi="Times New Roman" w:cs="Times New Roman"/>
          <w:sz w:val="28"/>
          <w:szCs w:val="28"/>
        </w:rPr>
      </w:pPr>
    </w:p>
    <w:p w14:paraId="46A5270C" w14:textId="455DFD76" w:rsidR="0017679B" w:rsidRPr="00681506" w:rsidRDefault="005C2F00" w:rsidP="00246F69">
      <w:pPr>
        <w:widowControl w:val="0"/>
        <w:ind w:firstLine="567"/>
        <w:jc w:val="both"/>
        <w:rPr>
          <w:noProof/>
          <w:kern w:val="32"/>
          <w:sz w:val="28"/>
          <w:szCs w:val="28"/>
        </w:rPr>
      </w:pPr>
      <w:r w:rsidRPr="005C2F00">
        <w:rPr>
          <w:noProof/>
          <w:kern w:val="32"/>
          <w:sz w:val="28"/>
          <w:szCs w:val="28"/>
        </w:rPr>
        <w:t xml:space="preserve">Учебная дисциплина </w:t>
      </w:r>
      <w:r>
        <w:rPr>
          <w:noProof/>
          <w:kern w:val="32"/>
          <w:sz w:val="28"/>
          <w:szCs w:val="28"/>
        </w:rPr>
        <w:t>«</w:t>
      </w:r>
      <w:r w:rsidR="00275ABA" w:rsidRPr="00681506">
        <w:rPr>
          <w:noProof/>
          <w:kern w:val="32"/>
          <w:sz w:val="28"/>
          <w:szCs w:val="28"/>
        </w:rPr>
        <w:t>Налоговый аудит</w:t>
      </w:r>
      <w:r>
        <w:rPr>
          <w:noProof/>
          <w:kern w:val="32"/>
          <w:sz w:val="28"/>
          <w:szCs w:val="28"/>
        </w:rPr>
        <w:t>».</w:t>
      </w:r>
    </w:p>
    <w:p w14:paraId="58EE0D86" w14:textId="77777777" w:rsidR="00151CA2" w:rsidRPr="00681506" w:rsidRDefault="00151CA2" w:rsidP="00246F69">
      <w:pPr>
        <w:widowControl w:val="0"/>
        <w:ind w:firstLine="567"/>
        <w:jc w:val="both"/>
        <w:rPr>
          <w:b/>
          <w:sz w:val="28"/>
          <w:szCs w:val="28"/>
        </w:rPr>
      </w:pPr>
    </w:p>
    <w:p w14:paraId="4669FF07" w14:textId="77777777" w:rsidR="00C72174" w:rsidRPr="00681506" w:rsidRDefault="002E1BFA" w:rsidP="00246F69">
      <w:pPr>
        <w:pStyle w:val="1"/>
        <w:keepNext w:val="0"/>
        <w:widowControl w:val="0"/>
        <w:spacing w:before="0" w:after="0" w:line="276" w:lineRule="auto"/>
        <w:ind w:firstLine="567"/>
        <w:jc w:val="both"/>
        <w:rPr>
          <w:rFonts w:ascii="Times New Roman" w:hAnsi="Times New Roman" w:cs="Times New Roman"/>
          <w:sz w:val="28"/>
          <w:szCs w:val="28"/>
        </w:rPr>
      </w:pPr>
      <w:bookmarkStart w:id="8" w:name="_Toc418764141"/>
      <w:bookmarkStart w:id="9" w:name="_Toc101875843"/>
      <w:r w:rsidRPr="00681506">
        <w:rPr>
          <w:rFonts w:ascii="Times New Roman" w:hAnsi="Times New Roman" w:cs="Times New Roman"/>
          <w:sz w:val="28"/>
          <w:szCs w:val="28"/>
        </w:rPr>
        <w:t xml:space="preserve">2. </w:t>
      </w:r>
      <w:bookmarkEnd w:id="8"/>
      <w:r w:rsidR="00C72174" w:rsidRPr="00681506">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bookmarkEnd w:id="9"/>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43"/>
        <w:gridCol w:w="2551"/>
        <w:gridCol w:w="4536"/>
      </w:tblGrid>
      <w:tr w:rsidR="00681506" w:rsidRPr="005D7CAA" w14:paraId="173D659F" w14:textId="77777777" w:rsidTr="00C1157E">
        <w:tc>
          <w:tcPr>
            <w:tcW w:w="964" w:type="dxa"/>
            <w:shd w:val="clear" w:color="auto" w:fill="auto"/>
          </w:tcPr>
          <w:p w14:paraId="16A2880C" w14:textId="77777777" w:rsidR="002A39FB" w:rsidRPr="005D7CAA" w:rsidRDefault="002A39FB" w:rsidP="00246F69">
            <w:pPr>
              <w:widowControl w:val="0"/>
              <w:tabs>
                <w:tab w:val="left" w:pos="540"/>
              </w:tabs>
              <w:contextualSpacing/>
              <w:jc w:val="both"/>
              <w:rPr>
                <w:rFonts w:eastAsia="Calibri"/>
                <w:bCs/>
              </w:rPr>
            </w:pPr>
            <w:bookmarkStart w:id="10" w:name="_Hlk89161452"/>
            <w:bookmarkStart w:id="11" w:name="_Toc418764142"/>
            <w:r w:rsidRPr="005D7CAA">
              <w:rPr>
                <w:rFonts w:eastAsia="Calibri"/>
                <w:bCs/>
              </w:rPr>
              <w:t>Код компетенции</w:t>
            </w:r>
          </w:p>
        </w:tc>
        <w:tc>
          <w:tcPr>
            <w:tcW w:w="1843" w:type="dxa"/>
            <w:shd w:val="clear" w:color="auto" w:fill="auto"/>
          </w:tcPr>
          <w:p w14:paraId="7449EE93" w14:textId="77777777" w:rsidR="002A39FB" w:rsidRPr="005D7CAA" w:rsidRDefault="002A39FB" w:rsidP="00246F69">
            <w:pPr>
              <w:widowControl w:val="0"/>
              <w:tabs>
                <w:tab w:val="left" w:pos="540"/>
              </w:tabs>
              <w:contextualSpacing/>
              <w:jc w:val="both"/>
              <w:rPr>
                <w:rFonts w:eastAsia="Calibri"/>
                <w:bCs/>
              </w:rPr>
            </w:pPr>
            <w:r w:rsidRPr="005D7CAA">
              <w:rPr>
                <w:rFonts w:eastAsia="Calibri"/>
                <w:bCs/>
              </w:rPr>
              <w:t>Наименование компетенции</w:t>
            </w:r>
          </w:p>
          <w:p w14:paraId="535282C6" w14:textId="77777777" w:rsidR="002A39FB" w:rsidRPr="005D7CAA" w:rsidRDefault="002A39FB" w:rsidP="00246F69">
            <w:pPr>
              <w:widowControl w:val="0"/>
              <w:tabs>
                <w:tab w:val="left" w:pos="540"/>
              </w:tabs>
              <w:contextualSpacing/>
              <w:jc w:val="both"/>
              <w:rPr>
                <w:rFonts w:eastAsia="Calibri"/>
                <w:bCs/>
              </w:rPr>
            </w:pPr>
          </w:p>
        </w:tc>
        <w:tc>
          <w:tcPr>
            <w:tcW w:w="2551" w:type="dxa"/>
            <w:shd w:val="clear" w:color="auto" w:fill="auto"/>
          </w:tcPr>
          <w:p w14:paraId="1F6FCC0F" w14:textId="77777777" w:rsidR="002A39FB" w:rsidRPr="005D7CAA" w:rsidRDefault="002A39FB" w:rsidP="00246F69">
            <w:pPr>
              <w:widowControl w:val="0"/>
              <w:tabs>
                <w:tab w:val="left" w:pos="540"/>
              </w:tabs>
              <w:contextualSpacing/>
              <w:jc w:val="both"/>
              <w:rPr>
                <w:rFonts w:eastAsia="Calibri"/>
                <w:bCs/>
              </w:rPr>
            </w:pPr>
            <w:r w:rsidRPr="005D7CAA">
              <w:rPr>
                <w:rFonts w:eastAsia="Calibri"/>
                <w:bCs/>
              </w:rPr>
              <w:t>Индикаторы достижения компетенции</w:t>
            </w:r>
          </w:p>
        </w:tc>
        <w:tc>
          <w:tcPr>
            <w:tcW w:w="4536" w:type="dxa"/>
            <w:shd w:val="clear" w:color="auto" w:fill="auto"/>
          </w:tcPr>
          <w:p w14:paraId="1EF42508" w14:textId="569E8EA9" w:rsidR="00616839" w:rsidRPr="005D7CAA" w:rsidRDefault="002A39FB" w:rsidP="00246F69">
            <w:pPr>
              <w:widowControl w:val="0"/>
              <w:tabs>
                <w:tab w:val="left" w:pos="540"/>
              </w:tabs>
              <w:contextualSpacing/>
              <w:jc w:val="both"/>
              <w:rPr>
                <w:rFonts w:eastAsia="Calibri"/>
                <w:bCs/>
              </w:rPr>
            </w:pPr>
            <w:r w:rsidRPr="005D7CAA">
              <w:rPr>
                <w:rFonts w:eastAsia="Calibri"/>
                <w:bCs/>
              </w:rPr>
              <w:t xml:space="preserve">Результаты обучения </w:t>
            </w:r>
            <w:r w:rsidR="008D28BE" w:rsidRPr="005D7CAA">
              <w:rPr>
                <w:rFonts w:eastAsia="Calibri"/>
                <w:bCs/>
              </w:rPr>
              <w:t>(</w:t>
            </w:r>
            <w:r w:rsidRPr="005D7CAA">
              <w:rPr>
                <w:rFonts w:eastAsia="Calibri"/>
                <w:bCs/>
              </w:rPr>
              <w:t>умения и знания), соотнесенные с индикаторами достижения компетенции</w:t>
            </w:r>
          </w:p>
        </w:tc>
      </w:tr>
      <w:tr w:rsidR="00681506" w:rsidRPr="005D7CAA" w14:paraId="6D7040AB" w14:textId="77777777" w:rsidTr="00D7283E">
        <w:trPr>
          <w:trHeight w:val="4516"/>
        </w:trPr>
        <w:tc>
          <w:tcPr>
            <w:tcW w:w="964" w:type="dxa"/>
            <w:shd w:val="clear" w:color="auto" w:fill="auto"/>
          </w:tcPr>
          <w:p w14:paraId="52E21A0B" w14:textId="1307DC99" w:rsidR="008B7202" w:rsidRPr="005D7CAA" w:rsidRDefault="009642BB" w:rsidP="00246F69">
            <w:pPr>
              <w:widowControl w:val="0"/>
              <w:tabs>
                <w:tab w:val="left" w:pos="540"/>
              </w:tabs>
              <w:contextualSpacing/>
              <w:jc w:val="both"/>
              <w:rPr>
                <w:rFonts w:eastAsia="Calibri"/>
                <w:b/>
              </w:rPr>
            </w:pPr>
            <w:r w:rsidRPr="005D7CAA">
              <w:t>ПК</w:t>
            </w:r>
            <w:r w:rsidR="008B7202" w:rsidRPr="005D7CAA">
              <w:t>-</w:t>
            </w:r>
            <w:r w:rsidR="00275ABA" w:rsidRPr="005D7CAA">
              <w:t>1</w:t>
            </w:r>
          </w:p>
        </w:tc>
        <w:tc>
          <w:tcPr>
            <w:tcW w:w="1843" w:type="dxa"/>
            <w:shd w:val="clear" w:color="auto" w:fill="auto"/>
          </w:tcPr>
          <w:p w14:paraId="470E070A" w14:textId="7B89954D" w:rsidR="008B7202" w:rsidRPr="005D7CAA" w:rsidRDefault="005D3E3E" w:rsidP="00246F69">
            <w:pPr>
              <w:widowControl w:val="0"/>
              <w:tabs>
                <w:tab w:val="left" w:pos="540"/>
              </w:tabs>
              <w:contextualSpacing/>
              <w:jc w:val="both"/>
              <w:rPr>
                <w:rFonts w:eastAsia="Calibri"/>
                <w:bCs/>
              </w:rPr>
            </w:pPr>
            <w:r w:rsidRPr="005D3E3E">
              <w:rPr>
                <w:rFonts w:eastAsia="Calibri"/>
                <w:bCs/>
                <w:lang w:eastAsia="en-US"/>
              </w:rPr>
              <w:t>Способность к анализу, описанию и критическому осмыслению основных бизнес-процессов объекта аудита</w:t>
            </w:r>
            <w:r w:rsidR="00CB34A4" w:rsidRPr="005D7CAA">
              <w:rPr>
                <w:rFonts w:eastAsia="Calibri"/>
                <w:bCs/>
                <w:lang w:eastAsia="en-US"/>
              </w:rPr>
              <w:t>.</w:t>
            </w:r>
          </w:p>
        </w:tc>
        <w:tc>
          <w:tcPr>
            <w:tcW w:w="2551" w:type="dxa"/>
          </w:tcPr>
          <w:p w14:paraId="7FBFF755" w14:textId="243050B4" w:rsidR="00CA2596" w:rsidRPr="005D7CAA" w:rsidRDefault="00CA2596" w:rsidP="00246F69">
            <w:pPr>
              <w:widowControl w:val="0"/>
              <w:jc w:val="both"/>
            </w:pPr>
            <w:r w:rsidRPr="005D7CAA">
              <w:t xml:space="preserve">1. </w:t>
            </w:r>
            <w:r w:rsidR="005D3E3E" w:rsidRPr="005D3E3E">
              <w:t>Применяет теоретические знания и экономические законы для анализа и описания основных бизнес-процессов объекта аудита</w:t>
            </w:r>
            <w:r w:rsidRPr="005D7CAA">
              <w:t>.</w:t>
            </w:r>
          </w:p>
          <w:p w14:paraId="42DEF84E" w14:textId="77777777" w:rsidR="00CA2596" w:rsidRPr="005D7CAA" w:rsidRDefault="00CA2596" w:rsidP="00246F69">
            <w:pPr>
              <w:widowControl w:val="0"/>
              <w:jc w:val="both"/>
            </w:pPr>
          </w:p>
          <w:p w14:paraId="51EB9327" w14:textId="77777777" w:rsidR="00C63D43" w:rsidRPr="005D7CAA" w:rsidRDefault="00C63D43" w:rsidP="00246F69">
            <w:pPr>
              <w:widowControl w:val="0"/>
              <w:jc w:val="both"/>
            </w:pPr>
          </w:p>
          <w:p w14:paraId="234821D0" w14:textId="77777777" w:rsidR="00C63D43" w:rsidRPr="005D7CAA" w:rsidRDefault="00C63D43" w:rsidP="00246F69">
            <w:pPr>
              <w:widowControl w:val="0"/>
              <w:jc w:val="both"/>
            </w:pPr>
          </w:p>
          <w:p w14:paraId="09FAC0A3" w14:textId="21266FE8" w:rsidR="00774792" w:rsidRPr="005D7CAA" w:rsidRDefault="00CA2596" w:rsidP="00246F69">
            <w:pPr>
              <w:widowControl w:val="0"/>
              <w:jc w:val="both"/>
            </w:pPr>
            <w:r w:rsidRPr="005D7CAA">
              <w:t xml:space="preserve">2. </w:t>
            </w:r>
            <w:r w:rsidR="005D3E3E" w:rsidRPr="005D3E3E">
              <w:t>Обосновывает решения по управлению бизнес-процессами на основе интеграции знаний из разных областей</w:t>
            </w:r>
            <w:r w:rsidRPr="005D7CAA">
              <w:t xml:space="preserve">.  </w:t>
            </w:r>
          </w:p>
          <w:p w14:paraId="2FA01C80" w14:textId="77777777" w:rsidR="00774792" w:rsidRPr="005D7CAA" w:rsidRDefault="00774792" w:rsidP="00246F69">
            <w:pPr>
              <w:widowControl w:val="0"/>
              <w:jc w:val="both"/>
            </w:pPr>
          </w:p>
          <w:p w14:paraId="32DECFD5" w14:textId="77777777" w:rsidR="00774792" w:rsidRPr="005D7CAA" w:rsidRDefault="00774792" w:rsidP="00246F69">
            <w:pPr>
              <w:widowControl w:val="0"/>
              <w:jc w:val="both"/>
            </w:pPr>
          </w:p>
          <w:p w14:paraId="7ED91F57" w14:textId="77777777" w:rsidR="00774792" w:rsidRPr="005D7CAA" w:rsidRDefault="00774792" w:rsidP="00246F69">
            <w:pPr>
              <w:widowControl w:val="0"/>
              <w:jc w:val="both"/>
            </w:pPr>
          </w:p>
          <w:p w14:paraId="5886D999" w14:textId="77777777" w:rsidR="00774792" w:rsidRPr="005D7CAA" w:rsidRDefault="00774792" w:rsidP="00246F69">
            <w:pPr>
              <w:widowControl w:val="0"/>
              <w:jc w:val="both"/>
            </w:pPr>
          </w:p>
          <w:p w14:paraId="3E654547" w14:textId="77777777" w:rsidR="00774792" w:rsidRPr="005D7CAA" w:rsidRDefault="00774792" w:rsidP="00246F69">
            <w:pPr>
              <w:widowControl w:val="0"/>
              <w:jc w:val="both"/>
            </w:pPr>
          </w:p>
          <w:p w14:paraId="29AD25AD" w14:textId="77777777" w:rsidR="00774792" w:rsidRPr="005D7CAA" w:rsidRDefault="00774792" w:rsidP="00246F69">
            <w:pPr>
              <w:widowControl w:val="0"/>
              <w:jc w:val="both"/>
            </w:pPr>
          </w:p>
          <w:p w14:paraId="5D638078" w14:textId="77777777" w:rsidR="00774792" w:rsidRPr="005D7CAA" w:rsidRDefault="00774792" w:rsidP="00246F69">
            <w:pPr>
              <w:widowControl w:val="0"/>
              <w:jc w:val="both"/>
            </w:pPr>
          </w:p>
          <w:p w14:paraId="51F01099" w14:textId="77777777" w:rsidR="00774792" w:rsidRPr="005D7CAA" w:rsidRDefault="00774792" w:rsidP="00246F69">
            <w:pPr>
              <w:widowControl w:val="0"/>
              <w:jc w:val="both"/>
            </w:pPr>
          </w:p>
          <w:p w14:paraId="2FE0268A" w14:textId="77777777" w:rsidR="00AB1C76" w:rsidRPr="005D7CAA" w:rsidRDefault="00AB1C76" w:rsidP="00246F69">
            <w:pPr>
              <w:widowControl w:val="0"/>
              <w:jc w:val="both"/>
            </w:pPr>
          </w:p>
          <w:p w14:paraId="3419606B" w14:textId="77777777" w:rsidR="002E0718" w:rsidRPr="005D7CAA" w:rsidRDefault="002E0718" w:rsidP="00246F69">
            <w:pPr>
              <w:widowControl w:val="0"/>
              <w:jc w:val="both"/>
            </w:pPr>
          </w:p>
          <w:p w14:paraId="6F61E028" w14:textId="35B1360C" w:rsidR="008B7202" w:rsidRPr="005D7CAA" w:rsidRDefault="008B7202" w:rsidP="00246F69">
            <w:pPr>
              <w:widowControl w:val="0"/>
              <w:tabs>
                <w:tab w:val="left" w:pos="313"/>
              </w:tabs>
              <w:contextualSpacing/>
              <w:jc w:val="both"/>
              <w:rPr>
                <w:rFonts w:eastAsia="Calibri"/>
                <w:bCs/>
              </w:rPr>
            </w:pPr>
            <w:r w:rsidRPr="005D7CAA">
              <w:t>.</w:t>
            </w:r>
          </w:p>
        </w:tc>
        <w:tc>
          <w:tcPr>
            <w:tcW w:w="4536" w:type="dxa"/>
            <w:shd w:val="clear" w:color="auto" w:fill="auto"/>
          </w:tcPr>
          <w:p w14:paraId="6AE261F0" w14:textId="0C8E4980" w:rsidR="00601A9D" w:rsidRPr="005D7CAA" w:rsidRDefault="00601A9D" w:rsidP="00246F69">
            <w:pPr>
              <w:widowControl w:val="0"/>
              <w:tabs>
                <w:tab w:val="left" w:pos="540"/>
              </w:tabs>
              <w:contextualSpacing/>
              <w:jc w:val="both"/>
            </w:pPr>
            <w:r w:rsidRPr="005D7CAA">
              <w:rPr>
                <w:b/>
              </w:rPr>
              <w:t>Знать:</w:t>
            </w:r>
            <w:r w:rsidRPr="005D7CAA">
              <w:t xml:space="preserve"> бизнес-процессы</w:t>
            </w:r>
            <w:r w:rsidR="007D6B6A" w:rsidRPr="005D7CAA">
              <w:t>: начисление</w:t>
            </w:r>
            <w:r w:rsidR="00F416ED" w:rsidRPr="005D7CAA">
              <w:t>, перечисление</w:t>
            </w:r>
            <w:r w:rsidR="007D6B6A" w:rsidRPr="005D7CAA">
              <w:t xml:space="preserve"> налогов и сборов</w:t>
            </w:r>
            <w:r w:rsidR="00F416ED" w:rsidRPr="005D7CAA">
              <w:t xml:space="preserve">, организации </w:t>
            </w:r>
            <w:r w:rsidR="002A409C" w:rsidRPr="005D7CAA">
              <w:t>внутреннего</w:t>
            </w:r>
            <w:r w:rsidR="00F416ED" w:rsidRPr="005D7CAA">
              <w:t xml:space="preserve"> </w:t>
            </w:r>
            <w:r w:rsidR="00D14877" w:rsidRPr="005D7CAA">
              <w:t>контроля налоговых</w:t>
            </w:r>
            <w:r w:rsidR="00F416ED" w:rsidRPr="005D7CAA">
              <w:t xml:space="preserve"> расчетов</w:t>
            </w:r>
            <w:r w:rsidRPr="005D7CAA">
              <w:t xml:space="preserve"> объекта аудита</w:t>
            </w:r>
            <w:r w:rsidR="007D6B6A" w:rsidRPr="005D7CAA">
              <w:t xml:space="preserve"> </w:t>
            </w:r>
          </w:p>
          <w:p w14:paraId="09D4379E" w14:textId="1D544972" w:rsidR="00601A9D" w:rsidRPr="005D7CAA" w:rsidRDefault="00601A9D" w:rsidP="00246F69">
            <w:pPr>
              <w:widowControl w:val="0"/>
              <w:tabs>
                <w:tab w:val="left" w:pos="540"/>
              </w:tabs>
              <w:contextualSpacing/>
              <w:jc w:val="both"/>
              <w:rPr>
                <w:bCs/>
              </w:rPr>
            </w:pPr>
            <w:r w:rsidRPr="005D7CAA">
              <w:rPr>
                <w:b/>
              </w:rPr>
              <w:t xml:space="preserve">Уметь: </w:t>
            </w:r>
            <w:r w:rsidRPr="005D7CAA">
              <w:rPr>
                <w:bCs/>
              </w:rPr>
              <w:t>описывать и анализировать бизнес-процессы</w:t>
            </w:r>
            <w:r w:rsidR="002A409C" w:rsidRPr="005D7CAA">
              <w:rPr>
                <w:bCs/>
              </w:rPr>
              <w:t>:</w:t>
            </w:r>
            <w:r w:rsidR="002A409C" w:rsidRPr="005D7CAA">
              <w:t xml:space="preserve"> </w:t>
            </w:r>
            <w:r w:rsidR="002A409C" w:rsidRPr="005D7CAA">
              <w:rPr>
                <w:bCs/>
              </w:rPr>
              <w:t xml:space="preserve">начисление, перечисление налогов и сборов, организации внутреннего </w:t>
            </w:r>
            <w:r w:rsidR="00D14877" w:rsidRPr="005D7CAA">
              <w:rPr>
                <w:bCs/>
              </w:rPr>
              <w:t>контроля налоговых</w:t>
            </w:r>
            <w:r w:rsidR="002A409C" w:rsidRPr="005D7CAA">
              <w:rPr>
                <w:bCs/>
              </w:rPr>
              <w:t xml:space="preserve"> расчетов</w:t>
            </w:r>
            <w:r w:rsidRPr="005D7CAA">
              <w:rPr>
                <w:bCs/>
              </w:rPr>
              <w:t xml:space="preserve"> объекта аудита</w:t>
            </w:r>
          </w:p>
          <w:p w14:paraId="2D664C97" w14:textId="77777777" w:rsidR="00601A9D" w:rsidRPr="005D7CAA" w:rsidRDefault="00601A9D" w:rsidP="00246F69">
            <w:pPr>
              <w:widowControl w:val="0"/>
              <w:tabs>
                <w:tab w:val="left" w:pos="540"/>
              </w:tabs>
              <w:contextualSpacing/>
              <w:jc w:val="both"/>
              <w:rPr>
                <w:bCs/>
              </w:rPr>
            </w:pPr>
          </w:p>
          <w:p w14:paraId="49C41D9C" w14:textId="19A87D42" w:rsidR="00601A9D" w:rsidRPr="005D7CAA" w:rsidRDefault="00601A9D" w:rsidP="00246F69">
            <w:pPr>
              <w:widowControl w:val="0"/>
              <w:tabs>
                <w:tab w:val="left" w:pos="540"/>
              </w:tabs>
              <w:contextualSpacing/>
              <w:jc w:val="both"/>
              <w:rPr>
                <w:bCs/>
              </w:rPr>
            </w:pPr>
            <w:r w:rsidRPr="005D7CAA">
              <w:rPr>
                <w:b/>
              </w:rPr>
              <w:t>Знать:</w:t>
            </w:r>
            <w:r w:rsidRPr="005D7CAA">
              <w:rPr>
                <w:bCs/>
              </w:rPr>
              <w:t xml:space="preserve"> методы управления бизнес-процессами</w:t>
            </w:r>
            <w:r w:rsidR="008453F0" w:rsidRPr="005D7CAA">
              <w:rPr>
                <w:bCs/>
              </w:rPr>
              <w:t xml:space="preserve">: начисление, перечисление налогов и сборов, организации внутреннего </w:t>
            </w:r>
            <w:r w:rsidR="00D14877" w:rsidRPr="005D7CAA">
              <w:rPr>
                <w:bCs/>
              </w:rPr>
              <w:t>контроля налоговых</w:t>
            </w:r>
            <w:r w:rsidR="008453F0" w:rsidRPr="005D7CAA">
              <w:rPr>
                <w:bCs/>
              </w:rPr>
              <w:t xml:space="preserve"> расчетов</w:t>
            </w:r>
            <w:r w:rsidRPr="005D7CAA">
              <w:rPr>
                <w:bCs/>
              </w:rPr>
              <w:t xml:space="preserve"> объекта аудита</w:t>
            </w:r>
            <w:r w:rsidR="00C63D43" w:rsidRPr="005D7CAA">
              <w:rPr>
                <w:bCs/>
              </w:rPr>
              <w:t xml:space="preserve">, </w:t>
            </w:r>
          </w:p>
          <w:p w14:paraId="7E891ED1" w14:textId="61834D1D" w:rsidR="008B7202" w:rsidRPr="005D3E3E" w:rsidRDefault="00601A9D" w:rsidP="00246F69">
            <w:pPr>
              <w:widowControl w:val="0"/>
              <w:autoSpaceDE w:val="0"/>
              <w:autoSpaceDN w:val="0"/>
              <w:adjustRightInd w:val="0"/>
              <w:jc w:val="both"/>
              <w:rPr>
                <w:bCs/>
              </w:rPr>
            </w:pPr>
            <w:r w:rsidRPr="005D7CAA">
              <w:rPr>
                <w:b/>
              </w:rPr>
              <w:t>Уметь</w:t>
            </w:r>
            <w:r w:rsidRPr="005D7CAA">
              <w:rPr>
                <w:bCs/>
              </w:rPr>
              <w:t xml:space="preserve">: </w:t>
            </w:r>
            <w:r w:rsidR="00345F3B" w:rsidRPr="005D7CAA">
              <w:rPr>
                <w:bCs/>
              </w:rPr>
              <w:t xml:space="preserve">обосновывать </w:t>
            </w:r>
            <w:r w:rsidRPr="005D7CAA">
              <w:rPr>
                <w:bCs/>
              </w:rPr>
              <w:t>выб</w:t>
            </w:r>
            <w:r w:rsidR="00345F3B" w:rsidRPr="005D7CAA">
              <w:rPr>
                <w:bCs/>
              </w:rPr>
              <w:t>ор</w:t>
            </w:r>
            <w:r w:rsidRPr="005D7CAA">
              <w:rPr>
                <w:bCs/>
              </w:rPr>
              <w:t xml:space="preserve"> эффективн</w:t>
            </w:r>
            <w:r w:rsidR="00345F3B" w:rsidRPr="005D7CAA">
              <w:rPr>
                <w:bCs/>
              </w:rPr>
              <w:t>ых</w:t>
            </w:r>
            <w:r w:rsidRPr="005D7CAA">
              <w:rPr>
                <w:bCs/>
              </w:rPr>
              <w:t xml:space="preserve"> системы налогообложения</w:t>
            </w:r>
            <w:r w:rsidR="00345F3B" w:rsidRPr="005D7CAA">
              <w:rPr>
                <w:bCs/>
              </w:rPr>
              <w:t>;</w:t>
            </w:r>
            <w:r w:rsidRPr="005D7CAA">
              <w:rPr>
                <w:bCs/>
              </w:rPr>
              <w:t xml:space="preserve"> выстраивать бизнес-процессы управления</w:t>
            </w:r>
            <w:r w:rsidR="004F0791" w:rsidRPr="005D7CAA">
              <w:rPr>
                <w:bCs/>
              </w:rPr>
              <w:t xml:space="preserve"> системой налогообложения организации;</w:t>
            </w:r>
            <w:r w:rsidRPr="005D7CAA">
              <w:rPr>
                <w:bCs/>
              </w:rPr>
              <w:t xml:space="preserve"> </w:t>
            </w:r>
            <w:r w:rsidR="004F0791" w:rsidRPr="005D7CAA">
              <w:rPr>
                <w:bCs/>
              </w:rPr>
              <w:t>оценивать риски недостижения целей бизнес-процессов: начислени</w:t>
            </w:r>
            <w:r w:rsidR="00587127" w:rsidRPr="005D7CAA">
              <w:rPr>
                <w:bCs/>
              </w:rPr>
              <w:t>я</w:t>
            </w:r>
            <w:r w:rsidR="004F0791" w:rsidRPr="005D7CAA">
              <w:rPr>
                <w:bCs/>
              </w:rPr>
              <w:t>, перечислени</w:t>
            </w:r>
            <w:r w:rsidR="00587127" w:rsidRPr="005D7CAA">
              <w:rPr>
                <w:bCs/>
              </w:rPr>
              <w:t>я</w:t>
            </w:r>
            <w:r w:rsidR="004F0791" w:rsidRPr="005D7CAA">
              <w:rPr>
                <w:bCs/>
              </w:rPr>
              <w:t xml:space="preserve"> налогов и сборов, организации внутреннего контроля налоговых расчетов.</w:t>
            </w:r>
            <w:r w:rsidR="00587127" w:rsidRPr="005D7CAA">
              <w:rPr>
                <w:bCs/>
              </w:rPr>
              <w:t xml:space="preserve">; </w:t>
            </w:r>
            <w:r w:rsidR="001E0918" w:rsidRPr="005D7CAA">
              <w:rPr>
                <w:bCs/>
              </w:rPr>
              <w:t>оценивать эффективность</w:t>
            </w:r>
            <w:r w:rsidR="00587127" w:rsidRPr="005D7CAA">
              <w:rPr>
                <w:bCs/>
              </w:rPr>
              <w:t xml:space="preserve"> контрольны</w:t>
            </w:r>
            <w:r w:rsidR="00701EE1" w:rsidRPr="005D7CAA">
              <w:rPr>
                <w:bCs/>
              </w:rPr>
              <w:t>х</w:t>
            </w:r>
            <w:r w:rsidR="00587127" w:rsidRPr="005D7CAA">
              <w:rPr>
                <w:bCs/>
              </w:rPr>
              <w:t xml:space="preserve"> процедур, направленны</w:t>
            </w:r>
            <w:r w:rsidR="00701EE1" w:rsidRPr="005D7CAA">
              <w:rPr>
                <w:bCs/>
              </w:rPr>
              <w:t>х</w:t>
            </w:r>
            <w:r w:rsidR="00587127" w:rsidRPr="005D7CAA">
              <w:rPr>
                <w:bCs/>
              </w:rPr>
              <w:t xml:space="preserve"> на снижение рисков в области налогообложения</w:t>
            </w:r>
          </w:p>
        </w:tc>
      </w:tr>
    </w:tbl>
    <w:p w14:paraId="19E1C711" w14:textId="77777777" w:rsidR="00CE66A6" w:rsidRDefault="00CE66A6" w:rsidP="00246F69">
      <w:pPr>
        <w:pStyle w:val="1"/>
        <w:keepNext w:val="0"/>
        <w:widowControl w:val="0"/>
        <w:spacing w:before="0" w:after="0" w:line="360" w:lineRule="auto"/>
        <w:rPr>
          <w:rFonts w:ascii="Times New Roman" w:hAnsi="Times New Roman" w:cs="Times New Roman"/>
          <w:sz w:val="28"/>
          <w:szCs w:val="28"/>
        </w:rPr>
      </w:pPr>
      <w:bookmarkStart w:id="12" w:name="_Toc101875844"/>
      <w:bookmarkEnd w:id="10"/>
    </w:p>
    <w:p w14:paraId="1407D668" w14:textId="555786F8" w:rsidR="00DA6B30" w:rsidRPr="00681506" w:rsidRDefault="002A39FB" w:rsidP="00246F69">
      <w:pPr>
        <w:pStyle w:val="1"/>
        <w:keepNext w:val="0"/>
        <w:widowControl w:val="0"/>
        <w:spacing w:before="0" w:after="0" w:line="276" w:lineRule="auto"/>
        <w:ind w:firstLine="567"/>
        <w:jc w:val="both"/>
        <w:rPr>
          <w:rFonts w:ascii="Times New Roman" w:hAnsi="Times New Roman" w:cs="Times New Roman"/>
          <w:sz w:val="28"/>
          <w:szCs w:val="28"/>
        </w:rPr>
      </w:pPr>
      <w:r w:rsidRPr="00681506">
        <w:rPr>
          <w:rFonts w:ascii="Times New Roman" w:hAnsi="Times New Roman" w:cs="Times New Roman"/>
          <w:sz w:val="28"/>
          <w:szCs w:val="28"/>
        </w:rPr>
        <w:t>3.</w:t>
      </w:r>
      <w:r w:rsidR="000356CB" w:rsidRPr="00681506">
        <w:rPr>
          <w:rFonts w:ascii="Times New Roman" w:hAnsi="Times New Roman" w:cs="Times New Roman"/>
          <w:sz w:val="28"/>
          <w:szCs w:val="28"/>
        </w:rPr>
        <w:t xml:space="preserve"> Место дисциплины в структуре образовательной программы</w:t>
      </w:r>
      <w:bookmarkEnd w:id="11"/>
      <w:bookmarkEnd w:id="12"/>
      <w:r w:rsidR="00200E19" w:rsidRPr="00681506">
        <w:rPr>
          <w:rFonts w:ascii="Times New Roman" w:hAnsi="Times New Roman" w:cs="Times New Roman"/>
          <w:sz w:val="28"/>
          <w:szCs w:val="28"/>
        </w:rPr>
        <w:t xml:space="preserve"> </w:t>
      </w:r>
    </w:p>
    <w:p w14:paraId="0BB91F3D" w14:textId="08E6EC0B" w:rsidR="006F5703" w:rsidRDefault="00A50BE3" w:rsidP="00246F69">
      <w:pPr>
        <w:widowControl w:val="0"/>
        <w:spacing w:line="360" w:lineRule="auto"/>
        <w:ind w:firstLine="567"/>
        <w:jc w:val="both"/>
        <w:rPr>
          <w:sz w:val="28"/>
          <w:szCs w:val="28"/>
        </w:rPr>
      </w:pPr>
      <w:r w:rsidRPr="00681506">
        <w:rPr>
          <w:sz w:val="28"/>
          <w:szCs w:val="28"/>
        </w:rPr>
        <w:t>Дисциплина «</w:t>
      </w:r>
      <w:r w:rsidR="00D92094" w:rsidRPr="00681506">
        <w:rPr>
          <w:sz w:val="28"/>
          <w:szCs w:val="28"/>
        </w:rPr>
        <w:t>Налоговый аудит</w:t>
      </w:r>
      <w:r w:rsidRPr="00681506">
        <w:rPr>
          <w:sz w:val="28"/>
          <w:szCs w:val="28"/>
        </w:rPr>
        <w:t xml:space="preserve">» входит в </w:t>
      </w:r>
      <w:r w:rsidR="00DE329A" w:rsidRPr="00DE329A">
        <w:rPr>
          <w:sz w:val="28"/>
          <w:szCs w:val="28"/>
        </w:rPr>
        <w:t>модуль дисциплин по выбору, углубляющих освоение программы магистратуры</w:t>
      </w:r>
      <w:r w:rsidR="00D92094" w:rsidRPr="00681506">
        <w:rPr>
          <w:sz w:val="28"/>
          <w:szCs w:val="28"/>
        </w:rPr>
        <w:t xml:space="preserve">. </w:t>
      </w:r>
    </w:p>
    <w:p w14:paraId="30B956B5" w14:textId="4A6F4AEE" w:rsidR="00E3525E" w:rsidRPr="00625304" w:rsidRDefault="009F69C1" w:rsidP="00246F69">
      <w:pPr>
        <w:pStyle w:val="1"/>
        <w:keepNext w:val="0"/>
        <w:widowControl w:val="0"/>
        <w:spacing w:before="0" w:after="0" w:line="276" w:lineRule="auto"/>
        <w:ind w:firstLine="567"/>
        <w:jc w:val="both"/>
        <w:rPr>
          <w:rFonts w:ascii="Times New Roman" w:hAnsi="Times New Roman" w:cs="Times New Roman"/>
          <w:sz w:val="24"/>
          <w:szCs w:val="24"/>
        </w:rPr>
      </w:pPr>
      <w:bookmarkStart w:id="13" w:name="_Toc101875845"/>
      <w:bookmarkStart w:id="14" w:name="_Toc418764143"/>
      <w:r w:rsidRPr="00681506">
        <w:rPr>
          <w:rFonts w:ascii="Times New Roman" w:hAnsi="Times New Roman" w:cs="Times New Roman"/>
          <w:sz w:val="28"/>
          <w:szCs w:val="28"/>
        </w:rPr>
        <w:t xml:space="preserve">4. </w:t>
      </w:r>
      <w:r w:rsidR="00BD4221" w:rsidRPr="00681506">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3"/>
    </w:p>
    <w:tbl>
      <w:tblPr>
        <w:tblW w:w="9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2048"/>
        <w:gridCol w:w="1655"/>
      </w:tblGrid>
      <w:tr w:rsidR="00681506" w:rsidRPr="003F17B2" w14:paraId="09DBA81D" w14:textId="77777777" w:rsidTr="009854A0">
        <w:trPr>
          <w:trHeight w:val="20"/>
        </w:trPr>
        <w:tc>
          <w:tcPr>
            <w:tcW w:w="5524" w:type="dxa"/>
            <w:shd w:val="clear" w:color="auto" w:fill="auto"/>
            <w:vAlign w:val="center"/>
          </w:tcPr>
          <w:p w14:paraId="269BFFA9" w14:textId="77777777" w:rsidR="00111DBD" w:rsidRPr="003F17B2" w:rsidRDefault="00111DBD" w:rsidP="00246F69">
            <w:pPr>
              <w:widowControl w:val="0"/>
              <w:rPr>
                <w:b/>
                <w:sz w:val="26"/>
                <w:szCs w:val="26"/>
              </w:rPr>
            </w:pPr>
            <w:r w:rsidRPr="003F17B2">
              <w:rPr>
                <w:b/>
                <w:sz w:val="26"/>
                <w:szCs w:val="26"/>
              </w:rPr>
              <w:t>Вид учебной работы по дисциплине</w:t>
            </w:r>
          </w:p>
        </w:tc>
        <w:tc>
          <w:tcPr>
            <w:tcW w:w="2048" w:type="dxa"/>
            <w:shd w:val="clear" w:color="auto" w:fill="auto"/>
          </w:tcPr>
          <w:p w14:paraId="49ABC72B" w14:textId="77777777" w:rsidR="00111DBD" w:rsidRPr="003F17B2" w:rsidRDefault="00111DBD" w:rsidP="00246F69">
            <w:pPr>
              <w:pStyle w:val="Style350"/>
              <w:ind w:left="-44"/>
              <w:jc w:val="center"/>
              <w:rPr>
                <w:rStyle w:val="FontStyle694"/>
                <w:sz w:val="26"/>
                <w:szCs w:val="26"/>
              </w:rPr>
            </w:pPr>
            <w:r w:rsidRPr="003F17B2">
              <w:rPr>
                <w:rStyle w:val="FontStyle694"/>
                <w:sz w:val="26"/>
                <w:szCs w:val="26"/>
              </w:rPr>
              <w:t>Всего</w:t>
            </w:r>
          </w:p>
          <w:p w14:paraId="5E048F1E" w14:textId="34646273" w:rsidR="00111DBD" w:rsidRPr="003F17B2" w:rsidRDefault="009854A0" w:rsidP="00246F69">
            <w:pPr>
              <w:pStyle w:val="Style350"/>
              <w:ind w:left="-44"/>
              <w:jc w:val="center"/>
              <w:rPr>
                <w:rStyle w:val="FontStyle694"/>
                <w:sz w:val="26"/>
                <w:szCs w:val="26"/>
              </w:rPr>
            </w:pPr>
            <w:r>
              <w:rPr>
                <w:rStyle w:val="FontStyle694"/>
                <w:sz w:val="26"/>
                <w:szCs w:val="26"/>
              </w:rPr>
              <w:t xml:space="preserve">(в з/ед. и </w:t>
            </w:r>
            <w:r w:rsidR="00111DBD" w:rsidRPr="003F17B2">
              <w:rPr>
                <w:rStyle w:val="FontStyle694"/>
                <w:sz w:val="26"/>
                <w:szCs w:val="26"/>
              </w:rPr>
              <w:t xml:space="preserve">часах) </w:t>
            </w:r>
          </w:p>
        </w:tc>
        <w:tc>
          <w:tcPr>
            <w:tcW w:w="1655" w:type="dxa"/>
          </w:tcPr>
          <w:p w14:paraId="6FF34B36" w14:textId="143E8CB2" w:rsidR="00111DBD" w:rsidRPr="003F17B2" w:rsidRDefault="00FE2F4C" w:rsidP="00246F69">
            <w:pPr>
              <w:pStyle w:val="Style350"/>
              <w:jc w:val="center"/>
              <w:rPr>
                <w:rStyle w:val="FontStyle694"/>
                <w:sz w:val="26"/>
                <w:szCs w:val="26"/>
              </w:rPr>
            </w:pPr>
            <w:r w:rsidRPr="003F17B2">
              <w:rPr>
                <w:rStyle w:val="FontStyle694"/>
                <w:sz w:val="26"/>
                <w:szCs w:val="26"/>
              </w:rPr>
              <w:t xml:space="preserve">Модуль </w:t>
            </w:r>
            <w:r w:rsidR="00D92094" w:rsidRPr="003F17B2">
              <w:rPr>
                <w:rStyle w:val="FontStyle694"/>
                <w:sz w:val="26"/>
                <w:szCs w:val="26"/>
              </w:rPr>
              <w:t>6</w:t>
            </w:r>
          </w:p>
          <w:p w14:paraId="6399443C" w14:textId="77777777" w:rsidR="00111DBD" w:rsidRPr="003F17B2" w:rsidRDefault="00111DBD" w:rsidP="00246F69">
            <w:pPr>
              <w:pStyle w:val="Style350"/>
              <w:jc w:val="center"/>
              <w:rPr>
                <w:b/>
                <w:bCs/>
                <w:sz w:val="26"/>
                <w:szCs w:val="26"/>
              </w:rPr>
            </w:pPr>
            <w:r w:rsidRPr="003F17B2">
              <w:rPr>
                <w:rStyle w:val="FontStyle694"/>
                <w:sz w:val="26"/>
                <w:szCs w:val="26"/>
              </w:rPr>
              <w:t xml:space="preserve">(в часах) </w:t>
            </w:r>
          </w:p>
        </w:tc>
      </w:tr>
      <w:tr w:rsidR="00681506" w:rsidRPr="003F17B2" w14:paraId="665F93FD" w14:textId="77777777" w:rsidTr="009854A0">
        <w:trPr>
          <w:trHeight w:val="20"/>
        </w:trPr>
        <w:tc>
          <w:tcPr>
            <w:tcW w:w="5524" w:type="dxa"/>
            <w:shd w:val="clear" w:color="auto" w:fill="auto"/>
          </w:tcPr>
          <w:p w14:paraId="4ACD0CBE" w14:textId="77777777" w:rsidR="00BD4221" w:rsidRPr="003F17B2" w:rsidRDefault="00BD4221" w:rsidP="00246F69">
            <w:pPr>
              <w:widowControl w:val="0"/>
              <w:rPr>
                <w:b/>
                <w:sz w:val="26"/>
                <w:szCs w:val="26"/>
              </w:rPr>
            </w:pPr>
            <w:r w:rsidRPr="003F17B2">
              <w:rPr>
                <w:b/>
                <w:sz w:val="26"/>
                <w:szCs w:val="26"/>
              </w:rPr>
              <w:lastRenderedPageBreak/>
              <w:t xml:space="preserve">Общая трудоемкость дисциплины </w:t>
            </w:r>
          </w:p>
        </w:tc>
        <w:tc>
          <w:tcPr>
            <w:tcW w:w="2048" w:type="dxa"/>
            <w:shd w:val="clear" w:color="auto" w:fill="auto"/>
          </w:tcPr>
          <w:p w14:paraId="376EB54F" w14:textId="3FC33657" w:rsidR="00BD4221" w:rsidRPr="003F17B2" w:rsidRDefault="009212AF" w:rsidP="00246F69">
            <w:pPr>
              <w:widowControl w:val="0"/>
              <w:jc w:val="center"/>
              <w:rPr>
                <w:b/>
                <w:sz w:val="26"/>
                <w:szCs w:val="26"/>
              </w:rPr>
            </w:pPr>
            <w:r w:rsidRPr="003F17B2">
              <w:rPr>
                <w:b/>
                <w:sz w:val="26"/>
                <w:szCs w:val="26"/>
              </w:rPr>
              <w:t>3</w:t>
            </w:r>
            <w:r w:rsidR="003F17B2">
              <w:rPr>
                <w:b/>
                <w:sz w:val="26"/>
                <w:szCs w:val="26"/>
              </w:rPr>
              <w:t>/</w:t>
            </w:r>
            <w:r w:rsidR="00C63D0B" w:rsidRPr="003F17B2">
              <w:rPr>
                <w:b/>
                <w:sz w:val="26"/>
                <w:szCs w:val="26"/>
              </w:rPr>
              <w:t>1</w:t>
            </w:r>
            <w:r w:rsidR="003F17B2">
              <w:rPr>
                <w:b/>
                <w:sz w:val="26"/>
                <w:szCs w:val="26"/>
              </w:rPr>
              <w:t>08</w:t>
            </w:r>
          </w:p>
        </w:tc>
        <w:tc>
          <w:tcPr>
            <w:tcW w:w="1655" w:type="dxa"/>
          </w:tcPr>
          <w:p w14:paraId="2D2E5AD6" w14:textId="6D54B1B6" w:rsidR="00BD4221" w:rsidRPr="003F17B2" w:rsidRDefault="00C63D0B" w:rsidP="00246F69">
            <w:pPr>
              <w:widowControl w:val="0"/>
              <w:jc w:val="center"/>
              <w:rPr>
                <w:b/>
                <w:sz w:val="26"/>
                <w:szCs w:val="26"/>
              </w:rPr>
            </w:pPr>
            <w:r w:rsidRPr="003F17B2">
              <w:rPr>
                <w:b/>
                <w:sz w:val="26"/>
                <w:szCs w:val="26"/>
              </w:rPr>
              <w:t>1</w:t>
            </w:r>
            <w:r w:rsidR="00CF16A4" w:rsidRPr="003F17B2">
              <w:rPr>
                <w:b/>
                <w:sz w:val="26"/>
                <w:szCs w:val="26"/>
              </w:rPr>
              <w:t>08</w:t>
            </w:r>
          </w:p>
        </w:tc>
      </w:tr>
      <w:tr w:rsidR="00681506" w:rsidRPr="003F17B2" w14:paraId="518218FB" w14:textId="77777777" w:rsidTr="009854A0">
        <w:trPr>
          <w:trHeight w:val="20"/>
        </w:trPr>
        <w:tc>
          <w:tcPr>
            <w:tcW w:w="5524" w:type="dxa"/>
            <w:shd w:val="clear" w:color="auto" w:fill="auto"/>
          </w:tcPr>
          <w:p w14:paraId="7BBD3F5A" w14:textId="77777777" w:rsidR="00BD4221" w:rsidRPr="003F17B2" w:rsidRDefault="00BD4221" w:rsidP="00246F69">
            <w:pPr>
              <w:widowControl w:val="0"/>
              <w:rPr>
                <w:b/>
                <w:i/>
                <w:sz w:val="26"/>
                <w:szCs w:val="26"/>
              </w:rPr>
            </w:pPr>
            <w:r w:rsidRPr="003F17B2">
              <w:rPr>
                <w:b/>
                <w:i/>
                <w:sz w:val="26"/>
                <w:szCs w:val="26"/>
              </w:rPr>
              <w:t xml:space="preserve">Контактная работа - Аудиторные занятия </w:t>
            </w:r>
          </w:p>
        </w:tc>
        <w:tc>
          <w:tcPr>
            <w:tcW w:w="2048" w:type="dxa"/>
            <w:shd w:val="clear" w:color="auto" w:fill="auto"/>
          </w:tcPr>
          <w:p w14:paraId="263455DC" w14:textId="0BAA15CC" w:rsidR="00BD4221" w:rsidRPr="003F17B2" w:rsidRDefault="00A13000" w:rsidP="00246F69">
            <w:pPr>
              <w:widowControl w:val="0"/>
              <w:jc w:val="center"/>
              <w:rPr>
                <w:b/>
                <w:sz w:val="26"/>
                <w:szCs w:val="26"/>
              </w:rPr>
            </w:pPr>
            <w:r w:rsidRPr="003F17B2">
              <w:rPr>
                <w:b/>
                <w:sz w:val="26"/>
                <w:szCs w:val="26"/>
              </w:rPr>
              <w:t>3</w:t>
            </w:r>
            <w:r w:rsidR="008C2A0B" w:rsidRPr="003F17B2">
              <w:rPr>
                <w:b/>
                <w:sz w:val="26"/>
                <w:szCs w:val="26"/>
              </w:rPr>
              <w:t>0</w:t>
            </w:r>
          </w:p>
        </w:tc>
        <w:tc>
          <w:tcPr>
            <w:tcW w:w="1655" w:type="dxa"/>
          </w:tcPr>
          <w:p w14:paraId="40CE9DA2" w14:textId="4BC8B2CB" w:rsidR="00BD4221" w:rsidRPr="003F17B2" w:rsidRDefault="00A13000" w:rsidP="00246F69">
            <w:pPr>
              <w:widowControl w:val="0"/>
              <w:jc w:val="center"/>
              <w:rPr>
                <w:b/>
                <w:sz w:val="26"/>
                <w:szCs w:val="26"/>
              </w:rPr>
            </w:pPr>
            <w:r w:rsidRPr="003F17B2">
              <w:rPr>
                <w:b/>
                <w:sz w:val="26"/>
                <w:szCs w:val="26"/>
              </w:rPr>
              <w:t>3</w:t>
            </w:r>
            <w:r w:rsidR="008C2A0B" w:rsidRPr="003F17B2">
              <w:rPr>
                <w:b/>
                <w:sz w:val="26"/>
                <w:szCs w:val="26"/>
              </w:rPr>
              <w:t>0</w:t>
            </w:r>
          </w:p>
        </w:tc>
      </w:tr>
      <w:tr w:rsidR="00681506" w:rsidRPr="003F17B2" w14:paraId="6AE2F3FD" w14:textId="77777777" w:rsidTr="009854A0">
        <w:trPr>
          <w:trHeight w:val="20"/>
        </w:trPr>
        <w:tc>
          <w:tcPr>
            <w:tcW w:w="5524" w:type="dxa"/>
            <w:shd w:val="clear" w:color="auto" w:fill="auto"/>
          </w:tcPr>
          <w:p w14:paraId="070539D1" w14:textId="77777777" w:rsidR="00BD4221" w:rsidRPr="003F17B2" w:rsidRDefault="00BD4221" w:rsidP="00246F69">
            <w:pPr>
              <w:widowControl w:val="0"/>
              <w:rPr>
                <w:i/>
                <w:sz w:val="26"/>
                <w:szCs w:val="26"/>
              </w:rPr>
            </w:pPr>
            <w:r w:rsidRPr="003F17B2">
              <w:rPr>
                <w:i/>
                <w:sz w:val="26"/>
                <w:szCs w:val="26"/>
              </w:rPr>
              <w:t xml:space="preserve">Лекции </w:t>
            </w:r>
          </w:p>
        </w:tc>
        <w:tc>
          <w:tcPr>
            <w:tcW w:w="2048" w:type="dxa"/>
            <w:shd w:val="clear" w:color="auto" w:fill="auto"/>
          </w:tcPr>
          <w:p w14:paraId="6E87B83A" w14:textId="17AE3917" w:rsidR="00BD4221" w:rsidRPr="003F17B2" w:rsidRDefault="00A13000" w:rsidP="00246F69">
            <w:pPr>
              <w:widowControl w:val="0"/>
              <w:jc w:val="center"/>
              <w:rPr>
                <w:sz w:val="26"/>
                <w:szCs w:val="26"/>
              </w:rPr>
            </w:pPr>
            <w:r w:rsidRPr="003F17B2">
              <w:rPr>
                <w:sz w:val="26"/>
                <w:szCs w:val="26"/>
              </w:rPr>
              <w:t>6</w:t>
            </w:r>
          </w:p>
        </w:tc>
        <w:tc>
          <w:tcPr>
            <w:tcW w:w="1655" w:type="dxa"/>
          </w:tcPr>
          <w:p w14:paraId="67B376D7" w14:textId="1356DB57" w:rsidR="00BD4221" w:rsidRPr="003F17B2" w:rsidRDefault="00A13000" w:rsidP="00246F69">
            <w:pPr>
              <w:widowControl w:val="0"/>
              <w:jc w:val="center"/>
              <w:rPr>
                <w:sz w:val="26"/>
                <w:szCs w:val="26"/>
              </w:rPr>
            </w:pPr>
            <w:r w:rsidRPr="003F17B2">
              <w:rPr>
                <w:sz w:val="26"/>
                <w:szCs w:val="26"/>
              </w:rPr>
              <w:t>6</w:t>
            </w:r>
          </w:p>
        </w:tc>
      </w:tr>
      <w:tr w:rsidR="00681506" w:rsidRPr="003F17B2" w14:paraId="3F51FF32" w14:textId="77777777" w:rsidTr="009854A0">
        <w:trPr>
          <w:trHeight w:val="20"/>
        </w:trPr>
        <w:tc>
          <w:tcPr>
            <w:tcW w:w="5524" w:type="dxa"/>
            <w:shd w:val="clear" w:color="auto" w:fill="auto"/>
          </w:tcPr>
          <w:p w14:paraId="1FB7219B" w14:textId="77777777" w:rsidR="00BD4221" w:rsidRPr="003F17B2" w:rsidRDefault="00BD4221" w:rsidP="00246F69">
            <w:pPr>
              <w:widowControl w:val="0"/>
              <w:rPr>
                <w:i/>
                <w:sz w:val="26"/>
                <w:szCs w:val="26"/>
              </w:rPr>
            </w:pPr>
            <w:r w:rsidRPr="003F17B2">
              <w:rPr>
                <w:i/>
                <w:sz w:val="26"/>
                <w:szCs w:val="26"/>
              </w:rPr>
              <w:t xml:space="preserve">Семинары, практические занятия  </w:t>
            </w:r>
          </w:p>
        </w:tc>
        <w:tc>
          <w:tcPr>
            <w:tcW w:w="2048" w:type="dxa"/>
            <w:shd w:val="clear" w:color="auto" w:fill="auto"/>
          </w:tcPr>
          <w:p w14:paraId="4F90F1FA" w14:textId="7B52BD89" w:rsidR="00BD4221" w:rsidRPr="003F17B2" w:rsidRDefault="00A13000" w:rsidP="00246F69">
            <w:pPr>
              <w:widowControl w:val="0"/>
              <w:jc w:val="center"/>
              <w:rPr>
                <w:sz w:val="26"/>
                <w:szCs w:val="26"/>
              </w:rPr>
            </w:pPr>
            <w:r w:rsidRPr="003F17B2">
              <w:rPr>
                <w:sz w:val="26"/>
                <w:szCs w:val="26"/>
              </w:rPr>
              <w:t>24</w:t>
            </w:r>
          </w:p>
        </w:tc>
        <w:tc>
          <w:tcPr>
            <w:tcW w:w="1655" w:type="dxa"/>
          </w:tcPr>
          <w:p w14:paraId="069FE648" w14:textId="704B900D" w:rsidR="00BD4221" w:rsidRPr="003F17B2" w:rsidRDefault="00A13000" w:rsidP="00246F69">
            <w:pPr>
              <w:widowControl w:val="0"/>
              <w:jc w:val="center"/>
              <w:rPr>
                <w:sz w:val="26"/>
                <w:szCs w:val="26"/>
              </w:rPr>
            </w:pPr>
            <w:r w:rsidRPr="003F17B2">
              <w:rPr>
                <w:sz w:val="26"/>
                <w:szCs w:val="26"/>
              </w:rPr>
              <w:t>24</w:t>
            </w:r>
          </w:p>
        </w:tc>
      </w:tr>
      <w:tr w:rsidR="00681506" w:rsidRPr="003F17B2" w14:paraId="7DF254D9" w14:textId="77777777" w:rsidTr="009854A0">
        <w:trPr>
          <w:trHeight w:val="20"/>
        </w:trPr>
        <w:tc>
          <w:tcPr>
            <w:tcW w:w="5524" w:type="dxa"/>
            <w:shd w:val="clear" w:color="auto" w:fill="auto"/>
          </w:tcPr>
          <w:p w14:paraId="47B7ECFE" w14:textId="77777777" w:rsidR="00BD4221" w:rsidRPr="003F17B2" w:rsidRDefault="00BD4221" w:rsidP="00246F69">
            <w:pPr>
              <w:widowControl w:val="0"/>
              <w:rPr>
                <w:b/>
                <w:i/>
                <w:sz w:val="26"/>
                <w:szCs w:val="26"/>
              </w:rPr>
            </w:pPr>
            <w:r w:rsidRPr="003F17B2">
              <w:rPr>
                <w:b/>
                <w:i/>
                <w:sz w:val="26"/>
                <w:szCs w:val="26"/>
              </w:rPr>
              <w:t>Самостоятельная работа</w:t>
            </w:r>
          </w:p>
        </w:tc>
        <w:tc>
          <w:tcPr>
            <w:tcW w:w="2048" w:type="dxa"/>
            <w:shd w:val="clear" w:color="auto" w:fill="auto"/>
          </w:tcPr>
          <w:p w14:paraId="760B9F37" w14:textId="3C213C2D" w:rsidR="00BD4221" w:rsidRPr="003F17B2" w:rsidRDefault="00D92094" w:rsidP="00246F69">
            <w:pPr>
              <w:widowControl w:val="0"/>
              <w:jc w:val="center"/>
              <w:rPr>
                <w:b/>
                <w:sz w:val="26"/>
                <w:szCs w:val="26"/>
              </w:rPr>
            </w:pPr>
            <w:r w:rsidRPr="003F17B2">
              <w:rPr>
                <w:b/>
                <w:sz w:val="26"/>
                <w:szCs w:val="26"/>
              </w:rPr>
              <w:t>7</w:t>
            </w:r>
            <w:r w:rsidR="008C2A0B" w:rsidRPr="003F17B2">
              <w:rPr>
                <w:b/>
                <w:sz w:val="26"/>
                <w:szCs w:val="26"/>
              </w:rPr>
              <w:t>8</w:t>
            </w:r>
          </w:p>
        </w:tc>
        <w:tc>
          <w:tcPr>
            <w:tcW w:w="1655" w:type="dxa"/>
          </w:tcPr>
          <w:p w14:paraId="36E8041B" w14:textId="5C01244D" w:rsidR="00BD4221" w:rsidRPr="003F17B2" w:rsidRDefault="00D92094" w:rsidP="00246F69">
            <w:pPr>
              <w:widowControl w:val="0"/>
              <w:jc w:val="center"/>
              <w:rPr>
                <w:b/>
                <w:sz w:val="26"/>
                <w:szCs w:val="26"/>
              </w:rPr>
            </w:pPr>
            <w:r w:rsidRPr="003F17B2">
              <w:rPr>
                <w:b/>
                <w:sz w:val="26"/>
                <w:szCs w:val="26"/>
              </w:rPr>
              <w:t>7</w:t>
            </w:r>
            <w:r w:rsidR="008C2A0B" w:rsidRPr="003F17B2">
              <w:rPr>
                <w:b/>
                <w:sz w:val="26"/>
                <w:szCs w:val="26"/>
              </w:rPr>
              <w:t>8</w:t>
            </w:r>
          </w:p>
        </w:tc>
      </w:tr>
      <w:tr w:rsidR="00681506" w:rsidRPr="003F17B2" w14:paraId="41584563" w14:textId="77777777" w:rsidTr="009854A0">
        <w:trPr>
          <w:trHeight w:val="20"/>
        </w:trPr>
        <w:tc>
          <w:tcPr>
            <w:tcW w:w="5524" w:type="dxa"/>
            <w:shd w:val="clear" w:color="auto" w:fill="auto"/>
          </w:tcPr>
          <w:p w14:paraId="54AE0F41" w14:textId="77777777" w:rsidR="00BD4221" w:rsidRPr="003F17B2" w:rsidRDefault="00BD4221" w:rsidP="00246F69">
            <w:pPr>
              <w:widowControl w:val="0"/>
              <w:rPr>
                <w:sz w:val="26"/>
                <w:szCs w:val="26"/>
              </w:rPr>
            </w:pPr>
            <w:r w:rsidRPr="003F17B2">
              <w:rPr>
                <w:sz w:val="26"/>
                <w:szCs w:val="26"/>
              </w:rPr>
              <w:t xml:space="preserve">Вид текущего контроля </w:t>
            </w:r>
          </w:p>
        </w:tc>
        <w:tc>
          <w:tcPr>
            <w:tcW w:w="2048" w:type="dxa"/>
            <w:shd w:val="clear" w:color="auto" w:fill="auto"/>
          </w:tcPr>
          <w:p w14:paraId="348C055C" w14:textId="7D858FDC" w:rsidR="00BD4221" w:rsidRPr="003F17B2" w:rsidRDefault="00345F3B" w:rsidP="00246F69">
            <w:pPr>
              <w:widowControl w:val="0"/>
              <w:jc w:val="center"/>
              <w:rPr>
                <w:sz w:val="26"/>
                <w:szCs w:val="26"/>
              </w:rPr>
            </w:pPr>
            <w:r>
              <w:rPr>
                <w:sz w:val="26"/>
                <w:szCs w:val="26"/>
              </w:rPr>
              <w:t>Контрольная работа</w:t>
            </w:r>
          </w:p>
        </w:tc>
        <w:tc>
          <w:tcPr>
            <w:tcW w:w="1655" w:type="dxa"/>
          </w:tcPr>
          <w:p w14:paraId="7AB65E9A" w14:textId="0E42678A" w:rsidR="00BD4221" w:rsidRPr="003F17B2" w:rsidRDefault="00345F3B" w:rsidP="00246F69">
            <w:pPr>
              <w:widowControl w:val="0"/>
              <w:jc w:val="center"/>
              <w:rPr>
                <w:sz w:val="26"/>
                <w:szCs w:val="26"/>
              </w:rPr>
            </w:pPr>
            <w:r>
              <w:rPr>
                <w:sz w:val="26"/>
                <w:szCs w:val="26"/>
              </w:rPr>
              <w:t>Контрольная работа</w:t>
            </w:r>
          </w:p>
        </w:tc>
      </w:tr>
      <w:tr w:rsidR="00681506" w:rsidRPr="003F17B2" w14:paraId="460B9346" w14:textId="77777777" w:rsidTr="009854A0">
        <w:trPr>
          <w:trHeight w:val="20"/>
        </w:trPr>
        <w:tc>
          <w:tcPr>
            <w:tcW w:w="5524" w:type="dxa"/>
            <w:shd w:val="clear" w:color="auto" w:fill="auto"/>
          </w:tcPr>
          <w:p w14:paraId="726AC226" w14:textId="77777777" w:rsidR="00BD4221" w:rsidRPr="003F17B2" w:rsidRDefault="00BD4221" w:rsidP="00246F69">
            <w:pPr>
              <w:widowControl w:val="0"/>
              <w:rPr>
                <w:sz w:val="26"/>
                <w:szCs w:val="26"/>
              </w:rPr>
            </w:pPr>
            <w:r w:rsidRPr="003F17B2">
              <w:rPr>
                <w:sz w:val="26"/>
                <w:szCs w:val="26"/>
              </w:rPr>
              <w:t>Вид промежуточной аттестации</w:t>
            </w:r>
          </w:p>
        </w:tc>
        <w:tc>
          <w:tcPr>
            <w:tcW w:w="2048" w:type="dxa"/>
            <w:shd w:val="clear" w:color="auto" w:fill="auto"/>
          </w:tcPr>
          <w:p w14:paraId="04A72E2F" w14:textId="5DB4A31F" w:rsidR="00BD4221" w:rsidRPr="003F17B2" w:rsidRDefault="00A94CB4" w:rsidP="00246F69">
            <w:pPr>
              <w:widowControl w:val="0"/>
              <w:jc w:val="center"/>
              <w:rPr>
                <w:sz w:val="26"/>
                <w:szCs w:val="26"/>
              </w:rPr>
            </w:pPr>
            <w:r>
              <w:rPr>
                <w:sz w:val="26"/>
                <w:szCs w:val="26"/>
              </w:rPr>
              <w:t>Зачет</w:t>
            </w:r>
          </w:p>
        </w:tc>
        <w:tc>
          <w:tcPr>
            <w:tcW w:w="1655" w:type="dxa"/>
          </w:tcPr>
          <w:p w14:paraId="1CA376A7" w14:textId="76C646CE" w:rsidR="00BD4221" w:rsidRPr="003F17B2" w:rsidRDefault="00A94CB4" w:rsidP="00246F69">
            <w:pPr>
              <w:widowControl w:val="0"/>
              <w:jc w:val="center"/>
              <w:rPr>
                <w:sz w:val="26"/>
                <w:szCs w:val="26"/>
              </w:rPr>
            </w:pPr>
            <w:r>
              <w:rPr>
                <w:sz w:val="26"/>
                <w:szCs w:val="26"/>
              </w:rPr>
              <w:t>Зачет</w:t>
            </w:r>
          </w:p>
        </w:tc>
      </w:tr>
    </w:tbl>
    <w:p w14:paraId="3AA781AC" w14:textId="77777777" w:rsidR="00625304" w:rsidRDefault="00625304" w:rsidP="00246F69">
      <w:pPr>
        <w:pStyle w:val="1"/>
        <w:keepNext w:val="0"/>
        <w:widowControl w:val="0"/>
        <w:spacing w:before="0" w:after="0" w:line="276" w:lineRule="auto"/>
        <w:jc w:val="both"/>
        <w:rPr>
          <w:rFonts w:ascii="Times New Roman" w:hAnsi="Times New Roman" w:cs="Times New Roman"/>
          <w:sz w:val="28"/>
          <w:szCs w:val="28"/>
        </w:rPr>
      </w:pPr>
      <w:bookmarkStart w:id="15" w:name="_Toc418764144"/>
      <w:bookmarkStart w:id="16" w:name="_Toc101875846"/>
      <w:bookmarkEnd w:id="14"/>
    </w:p>
    <w:p w14:paraId="20FC7009" w14:textId="20AA2704" w:rsidR="004435A1" w:rsidRPr="00625304" w:rsidRDefault="00B25C79" w:rsidP="00246F69">
      <w:pPr>
        <w:pStyle w:val="1"/>
        <w:keepNext w:val="0"/>
        <w:widowControl w:val="0"/>
        <w:spacing w:before="0" w:after="0" w:line="276" w:lineRule="auto"/>
        <w:ind w:firstLine="567"/>
        <w:jc w:val="both"/>
        <w:rPr>
          <w:rFonts w:ascii="Times New Roman" w:hAnsi="Times New Roman" w:cs="Times New Roman"/>
          <w:sz w:val="28"/>
          <w:szCs w:val="28"/>
        </w:rPr>
      </w:pPr>
      <w:r w:rsidRPr="00625304">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r w:rsidR="004435A1" w:rsidRPr="00625304">
        <w:rPr>
          <w:rFonts w:ascii="Times New Roman" w:hAnsi="Times New Roman" w:cs="Times New Roman"/>
          <w:sz w:val="28"/>
          <w:szCs w:val="28"/>
        </w:rPr>
        <w:t xml:space="preserve"> </w:t>
      </w:r>
    </w:p>
    <w:p w14:paraId="0F62BF25" w14:textId="0A294993" w:rsidR="00B25C79" w:rsidRPr="00625304" w:rsidRDefault="004435A1" w:rsidP="00246F69">
      <w:pPr>
        <w:pStyle w:val="1"/>
        <w:keepNext w:val="0"/>
        <w:widowControl w:val="0"/>
        <w:spacing w:before="0" w:after="0" w:line="276" w:lineRule="auto"/>
        <w:ind w:firstLine="567"/>
        <w:jc w:val="both"/>
        <w:rPr>
          <w:rFonts w:ascii="Times New Roman" w:hAnsi="Times New Roman" w:cs="Times New Roman"/>
          <w:sz w:val="28"/>
          <w:szCs w:val="28"/>
        </w:rPr>
      </w:pPr>
      <w:bookmarkStart w:id="17" w:name="_Toc101875847"/>
      <w:r w:rsidRPr="00625304">
        <w:rPr>
          <w:rFonts w:ascii="Times New Roman" w:hAnsi="Times New Roman" w:cs="Times New Roman"/>
          <w:sz w:val="28"/>
          <w:szCs w:val="28"/>
        </w:rPr>
        <w:t>5.1. Содержание дисциплины</w:t>
      </w:r>
      <w:bookmarkEnd w:id="17"/>
    </w:p>
    <w:p w14:paraId="39ED795A" w14:textId="77777777" w:rsidR="003440B2" w:rsidRPr="00625304" w:rsidRDefault="003440B2" w:rsidP="00246F69">
      <w:pPr>
        <w:widowControl w:val="0"/>
        <w:autoSpaceDE w:val="0"/>
        <w:autoSpaceDN w:val="0"/>
        <w:adjustRightInd w:val="0"/>
        <w:spacing w:line="360" w:lineRule="auto"/>
        <w:ind w:firstLine="567"/>
        <w:jc w:val="both"/>
        <w:rPr>
          <w:b/>
          <w:bCs/>
          <w:iCs/>
          <w:sz w:val="28"/>
          <w:szCs w:val="28"/>
        </w:rPr>
      </w:pPr>
      <w:r w:rsidRPr="00625304">
        <w:rPr>
          <w:b/>
          <w:bCs/>
          <w:iCs/>
          <w:sz w:val="28"/>
          <w:szCs w:val="28"/>
        </w:rPr>
        <w:t>Тема 1. Теоретические основы налогового аудита</w:t>
      </w:r>
    </w:p>
    <w:p w14:paraId="665540BE" w14:textId="48325C45" w:rsidR="003440B2" w:rsidRPr="00681506" w:rsidRDefault="003440B2" w:rsidP="00246F69">
      <w:pPr>
        <w:widowControl w:val="0"/>
        <w:autoSpaceDE w:val="0"/>
        <w:autoSpaceDN w:val="0"/>
        <w:adjustRightInd w:val="0"/>
        <w:spacing w:line="360" w:lineRule="auto"/>
        <w:ind w:firstLine="567"/>
        <w:jc w:val="both"/>
        <w:rPr>
          <w:bCs/>
          <w:iCs/>
          <w:sz w:val="28"/>
          <w:szCs w:val="28"/>
        </w:rPr>
      </w:pPr>
      <w:r w:rsidRPr="003440B2">
        <w:rPr>
          <w:bCs/>
          <w:iCs/>
          <w:sz w:val="28"/>
          <w:szCs w:val="28"/>
        </w:rPr>
        <w:t>Функциональные особенности налогового аудита. Институциональная специфика налогового аудита.</w:t>
      </w:r>
      <w:r w:rsidR="0050707B" w:rsidRPr="0050707B">
        <w:t xml:space="preserve"> </w:t>
      </w:r>
      <w:r w:rsidR="0050707B" w:rsidRPr="0050707B">
        <w:rPr>
          <w:bCs/>
          <w:iCs/>
          <w:sz w:val="28"/>
          <w:szCs w:val="28"/>
        </w:rPr>
        <w:t>Комплексны, тематический, структурный налоговый аудит.</w:t>
      </w:r>
      <w:r w:rsidRPr="003440B2">
        <w:rPr>
          <w:bCs/>
          <w:iCs/>
          <w:sz w:val="28"/>
          <w:szCs w:val="28"/>
        </w:rPr>
        <w:t xml:space="preserve"> Определение роли и места налогового аудита</w:t>
      </w:r>
      <w:r w:rsidR="00C65D07">
        <w:rPr>
          <w:bCs/>
          <w:iCs/>
          <w:sz w:val="28"/>
          <w:szCs w:val="28"/>
        </w:rPr>
        <w:t xml:space="preserve"> при проведении внешнего аудита и </w:t>
      </w:r>
      <w:r w:rsidRPr="003440B2">
        <w:rPr>
          <w:bCs/>
          <w:iCs/>
          <w:sz w:val="28"/>
          <w:szCs w:val="28"/>
        </w:rPr>
        <w:t xml:space="preserve">постановка целей и задач. </w:t>
      </w:r>
      <w:r w:rsidR="00656227">
        <w:rPr>
          <w:bCs/>
          <w:iCs/>
          <w:sz w:val="28"/>
          <w:szCs w:val="28"/>
        </w:rPr>
        <w:t xml:space="preserve">Задачи внешнего аудита при оказании сопутствующих услуг по </w:t>
      </w:r>
      <w:r w:rsidR="00735EE4">
        <w:rPr>
          <w:bCs/>
          <w:iCs/>
          <w:sz w:val="28"/>
          <w:szCs w:val="28"/>
        </w:rPr>
        <w:t>налогообложению.</w:t>
      </w:r>
      <w:r w:rsidRPr="003440B2">
        <w:rPr>
          <w:bCs/>
          <w:iCs/>
          <w:sz w:val="28"/>
          <w:szCs w:val="28"/>
        </w:rPr>
        <w:t xml:space="preserve"> </w:t>
      </w:r>
      <w:r w:rsidR="00735EE4">
        <w:rPr>
          <w:bCs/>
          <w:iCs/>
          <w:sz w:val="28"/>
          <w:szCs w:val="28"/>
        </w:rPr>
        <w:t xml:space="preserve">Внутренний </w:t>
      </w:r>
      <w:r w:rsidR="00E64E36" w:rsidRPr="00E64E36">
        <w:rPr>
          <w:bCs/>
          <w:iCs/>
          <w:sz w:val="28"/>
          <w:szCs w:val="28"/>
        </w:rPr>
        <w:t>налогов</w:t>
      </w:r>
      <w:r w:rsidR="00033C7D">
        <w:rPr>
          <w:bCs/>
          <w:iCs/>
          <w:sz w:val="28"/>
          <w:szCs w:val="28"/>
        </w:rPr>
        <w:t>ый</w:t>
      </w:r>
      <w:r w:rsidR="00E64E36" w:rsidRPr="00E64E36">
        <w:rPr>
          <w:bCs/>
          <w:iCs/>
          <w:sz w:val="28"/>
          <w:szCs w:val="28"/>
        </w:rPr>
        <w:t xml:space="preserve"> аудит</w:t>
      </w:r>
      <w:r w:rsidR="00033C7D">
        <w:rPr>
          <w:bCs/>
          <w:iCs/>
          <w:sz w:val="28"/>
          <w:szCs w:val="28"/>
        </w:rPr>
        <w:t>,</w:t>
      </w:r>
      <w:r w:rsidR="00E64E36" w:rsidRPr="00E64E36">
        <w:rPr>
          <w:bCs/>
          <w:iCs/>
          <w:sz w:val="28"/>
          <w:szCs w:val="28"/>
        </w:rPr>
        <w:t xml:space="preserve"> постановка целей и задач. </w:t>
      </w:r>
      <w:r w:rsidRPr="003440B2">
        <w:rPr>
          <w:bCs/>
          <w:iCs/>
          <w:sz w:val="28"/>
          <w:szCs w:val="28"/>
        </w:rPr>
        <w:t>Б</w:t>
      </w:r>
      <w:r w:rsidRPr="003440B2">
        <w:rPr>
          <w:sz w:val="28"/>
          <w:szCs w:val="28"/>
        </w:rPr>
        <w:t>азовые принципы применения программных продуктов и информационных технологий в налоговом аудите</w:t>
      </w:r>
      <w:r w:rsidRPr="003440B2">
        <w:rPr>
          <w:bCs/>
          <w:iCs/>
          <w:sz w:val="28"/>
          <w:szCs w:val="28"/>
        </w:rPr>
        <w:t>. Международный опыт оказания услуг по налоговому аудиту и налоговому консультированию.</w:t>
      </w:r>
    </w:p>
    <w:p w14:paraId="5AA77B0D" w14:textId="2B4E0C03" w:rsidR="00F77842" w:rsidRPr="00F77842" w:rsidRDefault="00F77842" w:rsidP="00246F69">
      <w:pPr>
        <w:widowControl w:val="0"/>
        <w:autoSpaceDE w:val="0"/>
        <w:autoSpaceDN w:val="0"/>
        <w:adjustRightInd w:val="0"/>
        <w:spacing w:line="360" w:lineRule="auto"/>
        <w:ind w:firstLine="567"/>
        <w:jc w:val="both"/>
        <w:rPr>
          <w:b/>
          <w:bCs/>
          <w:iCs/>
          <w:sz w:val="28"/>
          <w:szCs w:val="28"/>
        </w:rPr>
      </w:pPr>
      <w:r w:rsidRPr="00F77842">
        <w:rPr>
          <w:b/>
          <w:bCs/>
          <w:iCs/>
          <w:sz w:val="28"/>
          <w:szCs w:val="28"/>
        </w:rPr>
        <w:t xml:space="preserve">Тема 2. Риск-ориентированный внутренний </w:t>
      </w:r>
      <w:r>
        <w:rPr>
          <w:b/>
          <w:bCs/>
          <w:iCs/>
          <w:sz w:val="28"/>
          <w:szCs w:val="28"/>
        </w:rPr>
        <w:t xml:space="preserve">налоговый </w:t>
      </w:r>
      <w:r w:rsidRPr="00F77842">
        <w:rPr>
          <w:b/>
          <w:bCs/>
          <w:iCs/>
          <w:sz w:val="28"/>
          <w:szCs w:val="28"/>
        </w:rPr>
        <w:t xml:space="preserve">контроль бизнес-процессов </w:t>
      </w:r>
    </w:p>
    <w:p w14:paraId="66288620" w14:textId="014B290F" w:rsidR="00F77842" w:rsidRPr="00F77842" w:rsidRDefault="00F77842" w:rsidP="00246F69">
      <w:pPr>
        <w:widowControl w:val="0"/>
        <w:autoSpaceDE w:val="0"/>
        <w:autoSpaceDN w:val="0"/>
        <w:adjustRightInd w:val="0"/>
        <w:spacing w:line="360" w:lineRule="auto"/>
        <w:ind w:firstLine="567"/>
        <w:jc w:val="both"/>
        <w:rPr>
          <w:bCs/>
          <w:iCs/>
          <w:sz w:val="28"/>
          <w:szCs w:val="28"/>
        </w:rPr>
      </w:pPr>
      <w:r w:rsidRPr="00F77842">
        <w:rPr>
          <w:bCs/>
          <w:iCs/>
          <w:sz w:val="28"/>
          <w:szCs w:val="28"/>
        </w:rPr>
        <w:t>Концепция риск-ориентированного контроля. Основные функции и ответственность участников системы управления рисками в бизнес – процессе. Постановка целей, определение риск-аппетита и формирование реестра ключевых рисков в бизнес-процессах</w:t>
      </w:r>
      <w:r w:rsidR="00877A28">
        <w:rPr>
          <w:bCs/>
          <w:iCs/>
          <w:sz w:val="28"/>
          <w:szCs w:val="28"/>
        </w:rPr>
        <w:t xml:space="preserve"> </w:t>
      </w:r>
      <w:r w:rsidR="009854A0">
        <w:rPr>
          <w:bCs/>
          <w:iCs/>
          <w:sz w:val="28"/>
          <w:szCs w:val="28"/>
        </w:rPr>
        <w:t>начисления и</w:t>
      </w:r>
      <w:r w:rsidR="00877A28">
        <w:rPr>
          <w:bCs/>
          <w:iCs/>
          <w:sz w:val="28"/>
          <w:szCs w:val="28"/>
        </w:rPr>
        <w:t xml:space="preserve"> уплаты налогов</w:t>
      </w:r>
      <w:r w:rsidR="005710F7">
        <w:rPr>
          <w:bCs/>
          <w:iCs/>
          <w:sz w:val="28"/>
          <w:szCs w:val="28"/>
        </w:rPr>
        <w:t xml:space="preserve">, и формирования налоговой </w:t>
      </w:r>
      <w:r w:rsidR="0023350A">
        <w:rPr>
          <w:bCs/>
          <w:iCs/>
          <w:sz w:val="28"/>
          <w:szCs w:val="28"/>
        </w:rPr>
        <w:t>отчётности</w:t>
      </w:r>
      <w:r w:rsidRPr="00F77842">
        <w:rPr>
          <w:bCs/>
          <w:iCs/>
          <w:sz w:val="28"/>
          <w:szCs w:val="28"/>
        </w:rPr>
        <w:t xml:space="preserve">. Методы оценки рисков, используемые владельцем процесса и выбор способов реагирования на риск. Методы выявлении признаков нестабильности бизнес-процесса. Реализация стратегий реагирования на риск, внедрение методов управления рисками и контрольных процедур бизнес – процессов. Мониторинг эффективности реализованных мер </w:t>
      </w:r>
      <w:r w:rsidRPr="00F77842">
        <w:rPr>
          <w:bCs/>
          <w:iCs/>
          <w:sz w:val="28"/>
          <w:szCs w:val="28"/>
        </w:rPr>
        <w:lastRenderedPageBreak/>
        <w:t xml:space="preserve">по управлению </w:t>
      </w:r>
      <w:r w:rsidR="001F23C7">
        <w:rPr>
          <w:bCs/>
          <w:iCs/>
          <w:sz w:val="28"/>
          <w:szCs w:val="28"/>
        </w:rPr>
        <w:t>налоговыми рисками</w:t>
      </w:r>
      <w:r w:rsidRPr="00F77842">
        <w:rPr>
          <w:bCs/>
          <w:iCs/>
          <w:sz w:val="28"/>
          <w:szCs w:val="28"/>
        </w:rPr>
        <w:t xml:space="preserve">. </w:t>
      </w:r>
    </w:p>
    <w:p w14:paraId="77A034FA" w14:textId="19401787" w:rsidR="001108FD" w:rsidRPr="00405C85" w:rsidRDefault="001108FD" w:rsidP="00246F69">
      <w:pPr>
        <w:widowControl w:val="0"/>
        <w:autoSpaceDE w:val="0"/>
        <w:autoSpaceDN w:val="0"/>
        <w:adjustRightInd w:val="0"/>
        <w:spacing w:line="360" w:lineRule="auto"/>
        <w:ind w:firstLine="567"/>
        <w:jc w:val="both"/>
        <w:rPr>
          <w:b/>
          <w:bCs/>
          <w:iCs/>
          <w:sz w:val="28"/>
          <w:szCs w:val="28"/>
        </w:rPr>
      </w:pPr>
      <w:r w:rsidRPr="00405C85">
        <w:rPr>
          <w:b/>
          <w:bCs/>
          <w:iCs/>
          <w:sz w:val="28"/>
          <w:szCs w:val="28"/>
        </w:rPr>
        <w:t xml:space="preserve">Тема </w:t>
      </w:r>
      <w:r w:rsidR="00566DAB">
        <w:rPr>
          <w:b/>
          <w:bCs/>
          <w:iCs/>
          <w:sz w:val="28"/>
          <w:szCs w:val="28"/>
        </w:rPr>
        <w:t>3</w:t>
      </w:r>
      <w:r w:rsidRPr="00405C85">
        <w:rPr>
          <w:b/>
          <w:bCs/>
          <w:iCs/>
          <w:sz w:val="28"/>
          <w:szCs w:val="28"/>
        </w:rPr>
        <w:t>.</w:t>
      </w:r>
      <w:r w:rsidRPr="00405C85">
        <w:rPr>
          <w:b/>
          <w:bCs/>
          <w:iCs/>
          <w:sz w:val="28"/>
          <w:szCs w:val="28"/>
        </w:rPr>
        <w:tab/>
      </w:r>
      <w:r w:rsidR="00F73973">
        <w:rPr>
          <w:b/>
          <w:bCs/>
          <w:iCs/>
          <w:sz w:val="28"/>
          <w:szCs w:val="28"/>
        </w:rPr>
        <w:t>Оказание услуг</w:t>
      </w:r>
      <w:r w:rsidR="0065188D">
        <w:rPr>
          <w:b/>
          <w:bCs/>
          <w:iCs/>
          <w:sz w:val="28"/>
          <w:szCs w:val="28"/>
        </w:rPr>
        <w:t xml:space="preserve"> по </w:t>
      </w:r>
      <w:r w:rsidRPr="00405C85">
        <w:rPr>
          <w:b/>
          <w:bCs/>
          <w:iCs/>
          <w:sz w:val="28"/>
          <w:szCs w:val="28"/>
        </w:rPr>
        <w:t>налогово</w:t>
      </w:r>
      <w:r w:rsidR="0065188D">
        <w:rPr>
          <w:b/>
          <w:bCs/>
          <w:iCs/>
          <w:sz w:val="28"/>
          <w:szCs w:val="28"/>
        </w:rPr>
        <w:t>му</w:t>
      </w:r>
      <w:r w:rsidRPr="00405C85">
        <w:rPr>
          <w:b/>
          <w:bCs/>
          <w:iCs/>
          <w:sz w:val="28"/>
          <w:szCs w:val="28"/>
        </w:rPr>
        <w:t xml:space="preserve"> аудит</w:t>
      </w:r>
      <w:r w:rsidR="0065188D">
        <w:rPr>
          <w:b/>
          <w:bCs/>
          <w:iCs/>
          <w:sz w:val="28"/>
          <w:szCs w:val="28"/>
        </w:rPr>
        <w:t>у</w:t>
      </w:r>
      <w:r w:rsidRPr="00405C85">
        <w:rPr>
          <w:b/>
          <w:bCs/>
          <w:iCs/>
          <w:sz w:val="28"/>
          <w:szCs w:val="28"/>
        </w:rPr>
        <w:t xml:space="preserve"> и консультировани</w:t>
      </w:r>
      <w:r w:rsidR="0065188D">
        <w:rPr>
          <w:b/>
          <w:bCs/>
          <w:iCs/>
          <w:sz w:val="28"/>
          <w:szCs w:val="28"/>
        </w:rPr>
        <w:t>е</w:t>
      </w:r>
      <w:r w:rsidRPr="00405C85">
        <w:rPr>
          <w:b/>
          <w:bCs/>
          <w:iCs/>
          <w:sz w:val="28"/>
          <w:szCs w:val="28"/>
        </w:rPr>
        <w:t xml:space="preserve"> по налоговым вопросам</w:t>
      </w:r>
      <w:r w:rsidR="00684BC2">
        <w:rPr>
          <w:b/>
          <w:bCs/>
          <w:iCs/>
          <w:sz w:val="28"/>
          <w:szCs w:val="28"/>
        </w:rPr>
        <w:t xml:space="preserve"> внешними независимыми аудиторами</w:t>
      </w:r>
    </w:p>
    <w:p w14:paraId="581D41B2" w14:textId="0BC3C97E" w:rsidR="001108FD" w:rsidRPr="00405C85" w:rsidRDefault="0065188D" w:rsidP="00246F69">
      <w:pPr>
        <w:widowControl w:val="0"/>
        <w:autoSpaceDE w:val="0"/>
        <w:autoSpaceDN w:val="0"/>
        <w:adjustRightInd w:val="0"/>
        <w:spacing w:line="360" w:lineRule="auto"/>
        <w:ind w:firstLine="567"/>
        <w:jc w:val="both"/>
        <w:rPr>
          <w:bCs/>
          <w:iCs/>
          <w:sz w:val="28"/>
          <w:szCs w:val="28"/>
        </w:rPr>
      </w:pPr>
      <w:r w:rsidRPr="00405C85">
        <w:rPr>
          <w:bCs/>
          <w:iCs/>
          <w:sz w:val="28"/>
          <w:szCs w:val="28"/>
        </w:rPr>
        <w:t>Применение Международных стандарты аудита при выполнении согласованных процедур по налоговому аудиту и оказанию услуг по налоговому консультированию.</w:t>
      </w:r>
      <w:r w:rsidRPr="00405C85">
        <w:rPr>
          <w:sz w:val="28"/>
          <w:szCs w:val="28"/>
        </w:rPr>
        <w:t xml:space="preserve"> Аудит отчетности, подготовленной в соответствии с концепцией специального назначения</w:t>
      </w:r>
      <w:r w:rsidR="00CC5151" w:rsidRPr="00CC5151">
        <w:rPr>
          <w:bCs/>
          <w:iCs/>
          <w:sz w:val="28"/>
          <w:szCs w:val="28"/>
        </w:rPr>
        <w:t xml:space="preserve"> </w:t>
      </w:r>
      <w:r w:rsidR="00CC5151" w:rsidRPr="00430D73">
        <w:rPr>
          <w:bCs/>
          <w:iCs/>
          <w:sz w:val="28"/>
          <w:szCs w:val="28"/>
        </w:rPr>
        <w:t>Оценка риска нарушения требований законодательства и искажения налоговой отчётности.</w:t>
      </w:r>
      <w:r w:rsidR="0050707B">
        <w:rPr>
          <w:sz w:val="28"/>
          <w:szCs w:val="28"/>
        </w:rPr>
        <w:t xml:space="preserve"> </w:t>
      </w:r>
      <w:r w:rsidR="00430D73" w:rsidRPr="00430D73">
        <w:rPr>
          <w:bCs/>
          <w:iCs/>
          <w:sz w:val="28"/>
          <w:szCs w:val="28"/>
        </w:rPr>
        <w:t>Согласование условий аудиторского задани</w:t>
      </w:r>
      <w:r w:rsidR="00121852">
        <w:rPr>
          <w:bCs/>
          <w:iCs/>
          <w:sz w:val="28"/>
          <w:szCs w:val="28"/>
        </w:rPr>
        <w:t>я</w:t>
      </w:r>
      <w:r w:rsidR="001D5001">
        <w:rPr>
          <w:bCs/>
          <w:iCs/>
          <w:sz w:val="28"/>
          <w:szCs w:val="28"/>
        </w:rPr>
        <w:t xml:space="preserve">, </w:t>
      </w:r>
      <w:r w:rsidR="00430D73" w:rsidRPr="00430D73">
        <w:rPr>
          <w:bCs/>
          <w:iCs/>
          <w:sz w:val="28"/>
          <w:szCs w:val="28"/>
        </w:rPr>
        <w:t>ответственность сторон в договоре. Цели и задачи оценки эффективности мероприятий внутреннего налогового контроля. Оценка риска недобросовестных действий объекта налогового аудита.</w:t>
      </w:r>
      <w:r w:rsidR="001108FD" w:rsidRPr="00405C85">
        <w:rPr>
          <w:bCs/>
          <w:iCs/>
          <w:sz w:val="28"/>
          <w:szCs w:val="28"/>
        </w:rPr>
        <w:t xml:space="preserve"> Этические принципы при оказании услуги – налоговый аудит и сопутствующих услуг по налоговым вопросам. </w:t>
      </w:r>
      <w:r w:rsidR="00904B5A" w:rsidRPr="001C4AD3">
        <w:rPr>
          <w:bCs/>
          <w:iCs/>
          <w:sz w:val="28"/>
          <w:szCs w:val="28"/>
        </w:rPr>
        <w:t>Методы выполнения задания по согласованным процедурам</w:t>
      </w:r>
      <w:r w:rsidR="00904B5A">
        <w:rPr>
          <w:bCs/>
          <w:iCs/>
          <w:sz w:val="28"/>
          <w:szCs w:val="28"/>
        </w:rPr>
        <w:t xml:space="preserve">. </w:t>
      </w:r>
      <w:r w:rsidR="000822A0" w:rsidRPr="000822A0">
        <w:rPr>
          <w:bCs/>
          <w:iCs/>
          <w:sz w:val="28"/>
          <w:szCs w:val="28"/>
        </w:rPr>
        <w:t>Методика проведения аудита бизнес-процессов по исчислению и уплате федеральных и региональных налогов, специальным налоговым режимам.</w:t>
      </w:r>
      <w:r w:rsidR="001C4AD3" w:rsidRPr="001C4AD3">
        <w:t xml:space="preserve"> </w:t>
      </w:r>
      <w:r w:rsidR="00E138AE" w:rsidRPr="00E138AE">
        <w:rPr>
          <w:bCs/>
          <w:iCs/>
          <w:sz w:val="28"/>
          <w:szCs w:val="28"/>
        </w:rPr>
        <w:t>Определение уровня существенности при проведении налогового аудита. Выявления областей снижения аудиторского риска при проведении налогового аудита на примере различных видов деятельности хозяйствующего субъекта. Оценка эффективности внутреннего налогового контроля</w:t>
      </w:r>
      <w:r w:rsidR="00350291">
        <w:rPr>
          <w:bCs/>
          <w:iCs/>
          <w:sz w:val="28"/>
          <w:szCs w:val="28"/>
        </w:rPr>
        <w:t>.</w:t>
      </w:r>
      <w:r w:rsidR="00350291" w:rsidRPr="00350291">
        <w:t xml:space="preserve"> </w:t>
      </w:r>
    </w:p>
    <w:p w14:paraId="73A072DE" w14:textId="28B22E3B" w:rsidR="00A2498B" w:rsidRPr="00A2498B" w:rsidRDefault="00A2498B" w:rsidP="00246F69">
      <w:pPr>
        <w:widowControl w:val="0"/>
        <w:autoSpaceDE w:val="0"/>
        <w:autoSpaceDN w:val="0"/>
        <w:adjustRightInd w:val="0"/>
        <w:spacing w:line="360" w:lineRule="auto"/>
        <w:ind w:firstLine="567"/>
        <w:jc w:val="both"/>
        <w:rPr>
          <w:b/>
          <w:bCs/>
          <w:iCs/>
          <w:sz w:val="28"/>
          <w:szCs w:val="28"/>
        </w:rPr>
      </w:pPr>
      <w:bookmarkStart w:id="18" w:name="_Hlk23424080"/>
      <w:r w:rsidRPr="00566DAB">
        <w:rPr>
          <w:b/>
          <w:bCs/>
          <w:iCs/>
          <w:sz w:val="28"/>
          <w:szCs w:val="28"/>
        </w:rPr>
        <w:t xml:space="preserve">Тема </w:t>
      </w:r>
      <w:r w:rsidR="00566DAB" w:rsidRPr="00566DAB">
        <w:rPr>
          <w:b/>
          <w:bCs/>
          <w:iCs/>
          <w:sz w:val="28"/>
          <w:szCs w:val="28"/>
        </w:rPr>
        <w:t>4</w:t>
      </w:r>
      <w:r w:rsidRPr="00566DAB">
        <w:rPr>
          <w:b/>
          <w:bCs/>
          <w:iCs/>
          <w:sz w:val="28"/>
          <w:szCs w:val="28"/>
        </w:rPr>
        <w:t>.</w:t>
      </w:r>
      <w:r w:rsidRPr="00566DAB">
        <w:rPr>
          <w:b/>
          <w:bCs/>
          <w:iCs/>
          <w:sz w:val="28"/>
          <w:szCs w:val="28"/>
        </w:rPr>
        <w:tab/>
      </w:r>
      <w:r w:rsidRPr="00A2498B">
        <w:rPr>
          <w:b/>
          <w:bCs/>
          <w:iCs/>
          <w:sz w:val="28"/>
          <w:szCs w:val="28"/>
        </w:rPr>
        <w:t xml:space="preserve">Основные этапы проведения </w:t>
      </w:r>
      <w:r w:rsidR="003032C0">
        <w:rPr>
          <w:b/>
          <w:bCs/>
          <w:iCs/>
          <w:sz w:val="28"/>
          <w:szCs w:val="28"/>
        </w:rPr>
        <w:t xml:space="preserve">внутреннего </w:t>
      </w:r>
      <w:r w:rsidRPr="00A2498B">
        <w:rPr>
          <w:b/>
          <w:bCs/>
          <w:iCs/>
          <w:sz w:val="28"/>
          <w:szCs w:val="28"/>
        </w:rPr>
        <w:t>аудита бизнес-процессов налогообложения и оказания консульта</w:t>
      </w:r>
      <w:r w:rsidR="003F30BB">
        <w:rPr>
          <w:b/>
          <w:bCs/>
          <w:iCs/>
          <w:sz w:val="28"/>
          <w:szCs w:val="28"/>
        </w:rPr>
        <w:t xml:space="preserve">ционных </w:t>
      </w:r>
      <w:r w:rsidRPr="00A2498B">
        <w:rPr>
          <w:b/>
          <w:bCs/>
          <w:iCs/>
          <w:sz w:val="28"/>
          <w:szCs w:val="28"/>
        </w:rPr>
        <w:t>услуг</w:t>
      </w:r>
      <w:r w:rsidR="003F30BB">
        <w:rPr>
          <w:b/>
          <w:bCs/>
          <w:iCs/>
          <w:sz w:val="28"/>
          <w:szCs w:val="28"/>
        </w:rPr>
        <w:t>.</w:t>
      </w:r>
    </w:p>
    <w:p w14:paraId="6D63AC4D" w14:textId="7983AEDA" w:rsidR="00A2498B" w:rsidRPr="00A2498B" w:rsidRDefault="00980F6F" w:rsidP="00246F69">
      <w:pPr>
        <w:widowControl w:val="0"/>
        <w:autoSpaceDE w:val="0"/>
        <w:autoSpaceDN w:val="0"/>
        <w:adjustRightInd w:val="0"/>
        <w:spacing w:line="360" w:lineRule="auto"/>
        <w:ind w:firstLine="567"/>
        <w:jc w:val="both"/>
        <w:rPr>
          <w:sz w:val="28"/>
          <w:szCs w:val="28"/>
        </w:rPr>
      </w:pPr>
      <w:r w:rsidRPr="00631819">
        <w:rPr>
          <w:sz w:val="28"/>
          <w:szCs w:val="28"/>
        </w:rPr>
        <w:t>Изучение информации о прошлых аудитах и использование ее при разработке программы внутреннего аудита.</w:t>
      </w:r>
      <w:r>
        <w:rPr>
          <w:sz w:val="28"/>
          <w:szCs w:val="28"/>
        </w:rPr>
        <w:t xml:space="preserve"> </w:t>
      </w:r>
      <w:r w:rsidR="00631819" w:rsidRPr="00631819">
        <w:rPr>
          <w:sz w:val="28"/>
          <w:szCs w:val="28"/>
        </w:rPr>
        <w:t xml:space="preserve">Взаимодействие внутреннего аудитора с владельцем процесса и лицами, отвечающими за корпоративное управление при проведении стратегического и годового планирования и на стадии предварительного отбора объектов внутреннего аудита. Процедура предварительного отбора бизнес – процессов. Понимание внутренним аудитором цели и логики построения бизнес-процесса. Оценка значимых </w:t>
      </w:r>
      <w:r w:rsidR="00631819" w:rsidRPr="00631819">
        <w:rPr>
          <w:sz w:val="28"/>
          <w:szCs w:val="28"/>
        </w:rPr>
        <w:lastRenderedPageBreak/>
        <w:t xml:space="preserve">рисков и ранжирование объектов аудита. Анализ проблем процесса: выделение проблемных областей. Подготовка к выполнению проекта (задания) внутреннего аудита. Определение предметной области задания. Взаимодействие с владельцем бизнес-процесса на этапах выполнения задания. </w:t>
      </w:r>
      <w:r w:rsidR="00867E94" w:rsidRPr="00867E94">
        <w:rPr>
          <w:sz w:val="28"/>
          <w:szCs w:val="28"/>
        </w:rPr>
        <w:t>Оценка эффективности системы управления бизнес – процессом</w:t>
      </w:r>
      <w:r w:rsidR="00906EE1">
        <w:rPr>
          <w:sz w:val="28"/>
          <w:szCs w:val="28"/>
        </w:rPr>
        <w:t xml:space="preserve"> и </w:t>
      </w:r>
      <w:r w:rsidR="00625304">
        <w:rPr>
          <w:sz w:val="28"/>
          <w:szCs w:val="28"/>
        </w:rPr>
        <w:t>эффективности контрольных</w:t>
      </w:r>
      <w:r w:rsidR="00906EE1">
        <w:rPr>
          <w:sz w:val="28"/>
          <w:szCs w:val="28"/>
        </w:rPr>
        <w:t xml:space="preserve"> процедур на всех </w:t>
      </w:r>
      <w:r w:rsidR="00625304">
        <w:rPr>
          <w:sz w:val="28"/>
          <w:szCs w:val="28"/>
        </w:rPr>
        <w:t>этапах начисления</w:t>
      </w:r>
      <w:r w:rsidR="001941FE">
        <w:rPr>
          <w:sz w:val="28"/>
          <w:szCs w:val="28"/>
        </w:rPr>
        <w:t xml:space="preserve">, оплаты налогов и формирования </w:t>
      </w:r>
      <w:r w:rsidR="00B37368">
        <w:rPr>
          <w:sz w:val="28"/>
          <w:szCs w:val="28"/>
        </w:rPr>
        <w:t>налоговой</w:t>
      </w:r>
      <w:r w:rsidR="001941FE">
        <w:rPr>
          <w:sz w:val="28"/>
          <w:szCs w:val="28"/>
        </w:rPr>
        <w:t xml:space="preserve"> </w:t>
      </w:r>
      <w:r w:rsidR="00B37368">
        <w:rPr>
          <w:sz w:val="28"/>
          <w:szCs w:val="28"/>
        </w:rPr>
        <w:t xml:space="preserve">отчётности. </w:t>
      </w:r>
    </w:p>
    <w:p w14:paraId="627E97B3" w14:textId="230F4675" w:rsidR="00A2498B" w:rsidRPr="00A2498B" w:rsidRDefault="00A2498B" w:rsidP="00246F69">
      <w:pPr>
        <w:widowControl w:val="0"/>
        <w:autoSpaceDE w:val="0"/>
        <w:autoSpaceDN w:val="0"/>
        <w:adjustRightInd w:val="0"/>
        <w:spacing w:line="360" w:lineRule="auto"/>
        <w:ind w:firstLine="567"/>
        <w:jc w:val="both"/>
        <w:rPr>
          <w:b/>
          <w:bCs/>
          <w:iCs/>
          <w:sz w:val="28"/>
          <w:szCs w:val="28"/>
        </w:rPr>
      </w:pPr>
      <w:r w:rsidRPr="00A2498B">
        <w:rPr>
          <w:b/>
          <w:bCs/>
          <w:iCs/>
          <w:sz w:val="28"/>
          <w:szCs w:val="28"/>
        </w:rPr>
        <w:t xml:space="preserve">Тема </w:t>
      </w:r>
      <w:r w:rsidR="00625304">
        <w:rPr>
          <w:b/>
          <w:bCs/>
          <w:iCs/>
          <w:sz w:val="28"/>
          <w:szCs w:val="28"/>
        </w:rPr>
        <w:t>5</w:t>
      </w:r>
      <w:r w:rsidRPr="00A2498B">
        <w:rPr>
          <w:b/>
          <w:bCs/>
          <w:iCs/>
          <w:sz w:val="28"/>
          <w:szCs w:val="28"/>
        </w:rPr>
        <w:t>.</w:t>
      </w:r>
      <w:r w:rsidRPr="00A2498B">
        <w:rPr>
          <w:b/>
          <w:bCs/>
          <w:iCs/>
          <w:sz w:val="28"/>
          <w:szCs w:val="28"/>
        </w:rPr>
        <w:tab/>
        <w:t>Оценка результатов аудита и разработка рекомендаций по результатам аудита и налоговому консультированию</w:t>
      </w:r>
    </w:p>
    <w:p w14:paraId="2D8E98BA" w14:textId="615154AB" w:rsidR="00A2498B" w:rsidRDefault="00A2498B" w:rsidP="00246F69">
      <w:pPr>
        <w:widowControl w:val="0"/>
        <w:autoSpaceDE w:val="0"/>
        <w:autoSpaceDN w:val="0"/>
        <w:adjustRightInd w:val="0"/>
        <w:spacing w:line="360" w:lineRule="auto"/>
        <w:ind w:firstLine="567"/>
        <w:jc w:val="both"/>
        <w:rPr>
          <w:bCs/>
          <w:iCs/>
          <w:sz w:val="28"/>
          <w:szCs w:val="28"/>
        </w:rPr>
      </w:pPr>
      <w:r w:rsidRPr="00A2498B">
        <w:rPr>
          <w:bCs/>
          <w:iCs/>
          <w:sz w:val="28"/>
          <w:szCs w:val="28"/>
        </w:rPr>
        <w:t>Подготовка отчета по результатам аудита. Сообщение информации, полученной по результатам аудита, руководству и лицам, отвечающим за корпоративное управление</w:t>
      </w:r>
      <w:r w:rsidR="00783582">
        <w:rPr>
          <w:bCs/>
          <w:iCs/>
          <w:sz w:val="28"/>
          <w:szCs w:val="28"/>
        </w:rPr>
        <w:t>.</w:t>
      </w:r>
      <w:r w:rsidRPr="00A2498B">
        <w:rPr>
          <w:bCs/>
          <w:iCs/>
          <w:sz w:val="28"/>
          <w:szCs w:val="28"/>
        </w:rPr>
        <w:t xml:space="preserve"> Подготовка рекомендаций по </w:t>
      </w:r>
      <w:r w:rsidR="00783582">
        <w:rPr>
          <w:bCs/>
          <w:iCs/>
          <w:sz w:val="28"/>
          <w:szCs w:val="28"/>
        </w:rPr>
        <w:t xml:space="preserve">повышению </w:t>
      </w:r>
      <w:r w:rsidR="00625304">
        <w:rPr>
          <w:bCs/>
          <w:iCs/>
          <w:sz w:val="28"/>
          <w:szCs w:val="28"/>
        </w:rPr>
        <w:t>эффективности внутреннего</w:t>
      </w:r>
      <w:r w:rsidR="00783582">
        <w:rPr>
          <w:bCs/>
          <w:iCs/>
          <w:sz w:val="28"/>
          <w:szCs w:val="28"/>
        </w:rPr>
        <w:t xml:space="preserve"> налогового контроля в бизнес </w:t>
      </w:r>
      <w:r w:rsidR="00951811">
        <w:rPr>
          <w:bCs/>
          <w:iCs/>
          <w:sz w:val="28"/>
          <w:szCs w:val="28"/>
        </w:rPr>
        <w:t>–</w:t>
      </w:r>
      <w:r w:rsidR="00783582">
        <w:rPr>
          <w:bCs/>
          <w:iCs/>
          <w:sz w:val="28"/>
          <w:szCs w:val="28"/>
        </w:rPr>
        <w:t xml:space="preserve"> процесс</w:t>
      </w:r>
      <w:r w:rsidR="00951811">
        <w:rPr>
          <w:bCs/>
          <w:iCs/>
          <w:sz w:val="28"/>
          <w:szCs w:val="28"/>
        </w:rPr>
        <w:t>ах</w:t>
      </w:r>
      <w:r w:rsidRPr="00A2498B">
        <w:rPr>
          <w:bCs/>
          <w:iCs/>
          <w:sz w:val="28"/>
          <w:szCs w:val="28"/>
        </w:rPr>
        <w:t xml:space="preserve">. </w:t>
      </w:r>
      <w:r w:rsidR="00DB24B3" w:rsidRPr="00DB24B3">
        <w:rPr>
          <w:bCs/>
          <w:iCs/>
          <w:sz w:val="28"/>
          <w:szCs w:val="28"/>
        </w:rPr>
        <w:t>Разработка системы мер по минимизации рисков нарушения регламентов функционирования бизнес-процессов</w:t>
      </w:r>
      <w:r w:rsidR="007C2217">
        <w:rPr>
          <w:bCs/>
          <w:iCs/>
          <w:sz w:val="28"/>
          <w:szCs w:val="28"/>
        </w:rPr>
        <w:t xml:space="preserve"> по налоговым вопросам.</w:t>
      </w:r>
      <w:r w:rsidR="00DB24B3" w:rsidRPr="00DB24B3">
        <w:rPr>
          <w:bCs/>
          <w:iCs/>
          <w:sz w:val="28"/>
          <w:szCs w:val="28"/>
        </w:rPr>
        <w:t xml:space="preserve"> </w:t>
      </w:r>
      <w:r w:rsidR="00F22D46">
        <w:rPr>
          <w:bCs/>
          <w:iCs/>
          <w:sz w:val="28"/>
          <w:szCs w:val="28"/>
        </w:rPr>
        <w:t>Подготовка плана корректирующих мероприятий по результатам внутреннего</w:t>
      </w:r>
      <w:r w:rsidR="001111F5">
        <w:rPr>
          <w:bCs/>
          <w:iCs/>
          <w:sz w:val="28"/>
          <w:szCs w:val="28"/>
        </w:rPr>
        <w:t xml:space="preserve"> налогового</w:t>
      </w:r>
      <w:r w:rsidR="00F22D46">
        <w:rPr>
          <w:bCs/>
          <w:iCs/>
          <w:sz w:val="28"/>
          <w:szCs w:val="28"/>
        </w:rPr>
        <w:t xml:space="preserve"> аудита</w:t>
      </w:r>
      <w:r w:rsidR="001111F5">
        <w:rPr>
          <w:bCs/>
          <w:iCs/>
          <w:sz w:val="28"/>
          <w:szCs w:val="28"/>
        </w:rPr>
        <w:t xml:space="preserve">. </w:t>
      </w:r>
      <w:r w:rsidR="00CD3DD2" w:rsidRPr="00CD3DD2">
        <w:rPr>
          <w:bCs/>
          <w:iCs/>
          <w:sz w:val="28"/>
          <w:szCs w:val="28"/>
        </w:rPr>
        <w:t>Консультирование по построению эффективного внутреннего контроля налогообложения.</w:t>
      </w:r>
      <w:r w:rsidR="00F2104B">
        <w:rPr>
          <w:bCs/>
          <w:iCs/>
          <w:sz w:val="28"/>
          <w:szCs w:val="28"/>
        </w:rPr>
        <w:t xml:space="preserve"> </w:t>
      </w:r>
      <w:r w:rsidRPr="00A2498B">
        <w:rPr>
          <w:bCs/>
          <w:iCs/>
          <w:sz w:val="28"/>
          <w:szCs w:val="28"/>
        </w:rPr>
        <w:t xml:space="preserve">Характеристика требования к рабочей документации и аудиторским доказательствам при оказании услуг налогового консультирования. </w:t>
      </w:r>
    </w:p>
    <w:p w14:paraId="082A11F8" w14:textId="77777777" w:rsidR="00625304" w:rsidRDefault="00625304" w:rsidP="00246F69">
      <w:pPr>
        <w:widowControl w:val="0"/>
        <w:autoSpaceDE w:val="0"/>
        <w:autoSpaceDN w:val="0"/>
        <w:adjustRightInd w:val="0"/>
        <w:spacing w:line="360" w:lineRule="auto"/>
        <w:ind w:firstLine="567"/>
        <w:jc w:val="both"/>
        <w:rPr>
          <w:bCs/>
          <w:iCs/>
          <w:sz w:val="28"/>
          <w:szCs w:val="28"/>
        </w:rPr>
      </w:pPr>
    </w:p>
    <w:bookmarkEnd w:id="18"/>
    <w:p w14:paraId="62B6A15C" w14:textId="277EDCAC" w:rsidR="007B04F5" w:rsidRPr="00625304" w:rsidRDefault="007B04F5" w:rsidP="00246F69">
      <w:pPr>
        <w:widowControl w:val="0"/>
        <w:spacing w:line="276" w:lineRule="auto"/>
        <w:ind w:firstLine="567"/>
        <w:jc w:val="both"/>
        <w:rPr>
          <w:b/>
          <w:sz w:val="28"/>
          <w:szCs w:val="28"/>
        </w:rPr>
      </w:pPr>
      <w:r w:rsidRPr="00681506">
        <w:rPr>
          <w:b/>
          <w:sz w:val="28"/>
          <w:szCs w:val="28"/>
        </w:rPr>
        <w:t>5.2. Учебно – тематический план</w:t>
      </w:r>
    </w:p>
    <w:tbl>
      <w:tblPr>
        <w:tblW w:w="523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87"/>
        <w:gridCol w:w="691"/>
        <w:gridCol w:w="851"/>
        <w:gridCol w:w="851"/>
        <w:gridCol w:w="1489"/>
        <w:gridCol w:w="1354"/>
        <w:gridCol w:w="1835"/>
      </w:tblGrid>
      <w:tr w:rsidR="00681506" w:rsidRPr="00681506" w14:paraId="71AFC8E3" w14:textId="77777777" w:rsidTr="009854A0">
        <w:tc>
          <w:tcPr>
            <w:tcW w:w="217" w:type="pct"/>
            <w:vMerge w:val="restart"/>
            <w:shd w:val="clear" w:color="auto" w:fill="auto"/>
          </w:tcPr>
          <w:p w14:paraId="0FAE7AF4" w14:textId="77777777" w:rsidR="009854A0" w:rsidRDefault="007B04F5" w:rsidP="00246F69">
            <w:pPr>
              <w:widowControl w:val="0"/>
              <w:tabs>
                <w:tab w:val="right" w:pos="851"/>
              </w:tabs>
              <w:autoSpaceDE w:val="0"/>
              <w:autoSpaceDN w:val="0"/>
              <w:adjustRightInd w:val="0"/>
              <w:ind w:left="-104" w:right="-1242"/>
            </w:pPr>
            <w:r w:rsidRPr="00681506">
              <w:t>№</w:t>
            </w:r>
          </w:p>
          <w:p w14:paraId="61ACA8AB" w14:textId="2F7DFF0E" w:rsidR="007B04F5" w:rsidRPr="00681506" w:rsidRDefault="003F17B2" w:rsidP="00246F69">
            <w:pPr>
              <w:widowControl w:val="0"/>
              <w:tabs>
                <w:tab w:val="right" w:pos="851"/>
              </w:tabs>
              <w:autoSpaceDE w:val="0"/>
              <w:autoSpaceDN w:val="0"/>
              <w:adjustRightInd w:val="0"/>
              <w:ind w:left="-104" w:right="-1242"/>
            </w:pPr>
            <w:r>
              <w:t>п</w:t>
            </w:r>
            <w:r w:rsidR="007B04F5" w:rsidRPr="00681506">
              <w:t>/п</w:t>
            </w:r>
          </w:p>
        </w:tc>
        <w:tc>
          <w:tcPr>
            <w:tcW w:w="1169" w:type="pct"/>
            <w:vMerge w:val="restart"/>
            <w:shd w:val="clear" w:color="auto" w:fill="auto"/>
          </w:tcPr>
          <w:p w14:paraId="37CF8F13" w14:textId="77777777" w:rsidR="007B04F5" w:rsidRPr="00681506" w:rsidRDefault="007B04F5" w:rsidP="00246F69">
            <w:pPr>
              <w:widowControl w:val="0"/>
              <w:tabs>
                <w:tab w:val="right" w:pos="851"/>
              </w:tabs>
              <w:autoSpaceDE w:val="0"/>
              <w:autoSpaceDN w:val="0"/>
              <w:adjustRightInd w:val="0"/>
              <w:jc w:val="center"/>
            </w:pPr>
            <w:r w:rsidRPr="00681506">
              <w:rPr>
                <w:b/>
              </w:rPr>
              <w:t>Наименование тем (разделов) дисциплины</w:t>
            </w:r>
          </w:p>
        </w:tc>
        <w:tc>
          <w:tcPr>
            <w:tcW w:w="2676" w:type="pct"/>
            <w:gridSpan w:val="5"/>
          </w:tcPr>
          <w:p w14:paraId="30B09569" w14:textId="77777777" w:rsidR="007B04F5" w:rsidRPr="00681506" w:rsidRDefault="007B04F5" w:rsidP="00246F69">
            <w:pPr>
              <w:widowControl w:val="0"/>
              <w:tabs>
                <w:tab w:val="right" w:pos="851"/>
              </w:tabs>
              <w:autoSpaceDE w:val="0"/>
              <w:autoSpaceDN w:val="0"/>
              <w:adjustRightInd w:val="0"/>
              <w:ind w:firstLine="709"/>
              <w:jc w:val="center"/>
              <w:rPr>
                <w:b/>
              </w:rPr>
            </w:pPr>
            <w:r w:rsidRPr="00681506">
              <w:rPr>
                <w:b/>
              </w:rPr>
              <w:t>Трудоемкость в часах</w:t>
            </w:r>
          </w:p>
        </w:tc>
        <w:tc>
          <w:tcPr>
            <w:tcW w:w="938" w:type="pct"/>
            <w:vMerge w:val="restart"/>
            <w:shd w:val="clear" w:color="auto" w:fill="auto"/>
          </w:tcPr>
          <w:p w14:paraId="016097E4" w14:textId="77777777" w:rsidR="007B04F5" w:rsidRPr="00681506" w:rsidRDefault="007B04F5" w:rsidP="00246F69">
            <w:pPr>
              <w:widowControl w:val="0"/>
              <w:tabs>
                <w:tab w:val="right" w:pos="851"/>
              </w:tabs>
              <w:autoSpaceDE w:val="0"/>
              <w:autoSpaceDN w:val="0"/>
              <w:adjustRightInd w:val="0"/>
              <w:ind w:left="-101" w:right="-130"/>
              <w:jc w:val="center"/>
              <w:rPr>
                <w:b/>
              </w:rPr>
            </w:pPr>
            <w:r w:rsidRPr="00681506">
              <w:rPr>
                <w:b/>
              </w:rPr>
              <w:t>Формы текущего контроля успеваемости</w:t>
            </w:r>
          </w:p>
        </w:tc>
      </w:tr>
      <w:tr w:rsidR="00681506" w:rsidRPr="00681506" w14:paraId="1D6DE9A5" w14:textId="77777777" w:rsidTr="009854A0">
        <w:tc>
          <w:tcPr>
            <w:tcW w:w="217" w:type="pct"/>
            <w:vMerge/>
            <w:shd w:val="clear" w:color="auto" w:fill="auto"/>
          </w:tcPr>
          <w:p w14:paraId="7FBA9C1B" w14:textId="77777777" w:rsidR="007B04F5" w:rsidRPr="00681506" w:rsidRDefault="007B04F5" w:rsidP="00246F69">
            <w:pPr>
              <w:widowControl w:val="0"/>
              <w:tabs>
                <w:tab w:val="right" w:pos="851"/>
              </w:tabs>
              <w:autoSpaceDE w:val="0"/>
              <w:autoSpaceDN w:val="0"/>
              <w:adjustRightInd w:val="0"/>
              <w:ind w:left="-104" w:right="-1242"/>
              <w:jc w:val="center"/>
            </w:pPr>
          </w:p>
        </w:tc>
        <w:tc>
          <w:tcPr>
            <w:tcW w:w="1169" w:type="pct"/>
            <w:vMerge/>
            <w:shd w:val="clear" w:color="auto" w:fill="auto"/>
          </w:tcPr>
          <w:p w14:paraId="3503B5EA" w14:textId="77777777" w:rsidR="007B04F5" w:rsidRPr="00681506" w:rsidRDefault="007B04F5" w:rsidP="00246F69">
            <w:pPr>
              <w:widowControl w:val="0"/>
              <w:tabs>
                <w:tab w:val="right" w:pos="851"/>
              </w:tabs>
              <w:autoSpaceDE w:val="0"/>
              <w:autoSpaceDN w:val="0"/>
              <w:adjustRightInd w:val="0"/>
              <w:ind w:firstLine="709"/>
              <w:jc w:val="center"/>
            </w:pPr>
          </w:p>
        </w:tc>
        <w:tc>
          <w:tcPr>
            <w:tcW w:w="353" w:type="pct"/>
            <w:vMerge w:val="restart"/>
            <w:shd w:val="clear" w:color="auto" w:fill="auto"/>
          </w:tcPr>
          <w:p w14:paraId="6A66A075" w14:textId="77777777" w:rsidR="007B04F5" w:rsidRPr="00681506" w:rsidRDefault="007B04F5" w:rsidP="00246F69">
            <w:pPr>
              <w:widowControl w:val="0"/>
              <w:tabs>
                <w:tab w:val="right" w:pos="851"/>
              </w:tabs>
              <w:autoSpaceDE w:val="0"/>
              <w:autoSpaceDN w:val="0"/>
              <w:adjustRightInd w:val="0"/>
              <w:ind w:left="-117" w:right="-111"/>
              <w:jc w:val="center"/>
              <w:rPr>
                <w:b/>
              </w:rPr>
            </w:pPr>
            <w:r w:rsidRPr="00681506">
              <w:rPr>
                <w:b/>
              </w:rPr>
              <w:t>Всего</w:t>
            </w:r>
          </w:p>
        </w:tc>
        <w:tc>
          <w:tcPr>
            <w:tcW w:w="1631" w:type="pct"/>
            <w:gridSpan w:val="3"/>
            <w:shd w:val="clear" w:color="auto" w:fill="auto"/>
          </w:tcPr>
          <w:p w14:paraId="7E268928" w14:textId="4ED42775" w:rsidR="007B04F5" w:rsidRPr="00681506" w:rsidRDefault="007B04F5" w:rsidP="005D3E3E">
            <w:pPr>
              <w:widowControl w:val="0"/>
              <w:tabs>
                <w:tab w:val="right" w:pos="851"/>
              </w:tabs>
              <w:autoSpaceDE w:val="0"/>
              <w:autoSpaceDN w:val="0"/>
              <w:adjustRightInd w:val="0"/>
              <w:jc w:val="center"/>
              <w:rPr>
                <w:b/>
              </w:rPr>
            </w:pPr>
            <w:r w:rsidRPr="00681506">
              <w:rPr>
                <w:b/>
              </w:rPr>
              <w:t>Контактная работа - Аудиторная работа</w:t>
            </w:r>
            <w:r w:rsidR="009854A0">
              <w:rPr>
                <w:b/>
              </w:rPr>
              <w:t>*</w:t>
            </w:r>
          </w:p>
        </w:tc>
        <w:tc>
          <w:tcPr>
            <w:tcW w:w="692" w:type="pct"/>
            <w:vMerge w:val="restart"/>
            <w:shd w:val="clear" w:color="auto" w:fill="auto"/>
          </w:tcPr>
          <w:p w14:paraId="2768CFE0" w14:textId="77777777" w:rsidR="007B04F5" w:rsidRPr="00681506" w:rsidRDefault="007B04F5" w:rsidP="00246F69">
            <w:pPr>
              <w:widowControl w:val="0"/>
              <w:tabs>
                <w:tab w:val="right" w:pos="851"/>
              </w:tabs>
              <w:autoSpaceDE w:val="0"/>
              <w:autoSpaceDN w:val="0"/>
              <w:adjustRightInd w:val="0"/>
              <w:jc w:val="both"/>
            </w:pPr>
            <w:r w:rsidRPr="00681506">
              <w:rPr>
                <w:b/>
              </w:rPr>
              <w:t>Самостоятельная работа</w:t>
            </w:r>
          </w:p>
        </w:tc>
        <w:tc>
          <w:tcPr>
            <w:tcW w:w="938" w:type="pct"/>
            <w:vMerge/>
            <w:shd w:val="clear" w:color="auto" w:fill="auto"/>
          </w:tcPr>
          <w:p w14:paraId="7AFB8017" w14:textId="77777777" w:rsidR="007B04F5" w:rsidRPr="00681506" w:rsidRDefault="007B04F5" w:rsidP="00246F69">
            <w:pPr>
              <w:widowControl w:val="0"/>
              <w:tabs>
                <w:tab w:val="right" w:pos="851"/>
              </w:tabs>
              <w:autoSpaceDE w:val="0"/>
              <w:autoSpaceDN w:val="0"/>
              <w:adjustRightInd w:val="0"/>
              <w:jc w:val="center"/>
            </w:pPr>
          </w:p>
        </w:tc>
      </w:tr>
      <w:tr w:rsidR="00681506" w:rsidRPr="00681506" w14:paraId="510324C2" w14:textId="77777777" w:rsidTr="009854A0">
        <w:tc>
          <w:tcPr>
            <w:tcW w:w="217" w:type="pct"/>
            <w:vMerge/>
            <w:shd w:val="clear" w:color="auto" w:fill="auto"/>
          </w:tcPr>
          <w:p w14:paraId="1CA91903" w14:textId="77777777" w:rsidR="007B04F5" w:rsidRPr="00681506" w:rsidRDefault="007B04F5" w:rsidP="00246F69">
            <w:pPr>
              <w:widowControl w:val="0"/>
              <w:tabs>
                <w:tab w:val="right" w:pos="851"/>
              </w:tabs>
              <w:autoSpaceDE w:val="0"/>
              <w:autoSpaceDN w:val="0"/>
              <w:adjustRightInd w:val="0"/>
              <w:ind w:left="-104" w:right="-1242"/>
              <w:jc w:val="center"/>
            </w:pPr>
          </w:p>
        </w:tc>
        <w:tc>
          <w:tcPr>
            <w:tcW w:w="1169" w:type="pct"/>
            <w:vMerge/>
            <w:shd w:val="clear" w:color="auto" w:fill="auto"/>
          </w:tcPr>
          <w:p w14:paraId="1E31592A" w14:textId="77777777" w:rsidR="007B04F5" w:rsidRPr="00681506" w:rsidRDefault="007B04F5" w:rsidP="00246F69">
            <w:pPr>
              <w:widowControl w:val="0"/>
              <w:tabs>
                <w:tab w:val="right" w:pos="851"/>
              </w:tabs>
              <w:autoSpaceDE w:val="0"/>
              <w:autoSpaceDN w:val="0"/>
              <w:adjustRightInd w:val="0"/>
              <w:ind w:firstLine="709"/>
              <w:jc w:val="center"/>
            </w:pPr>
          </w:p>
        </w:tc>
        <w:tc>
          <w:tcPr>
            <w:tcW w:w="353" w:type="pct"/>
            <w:vMerge/>
            <w:shd w:val="clear" w:color="auto" w:fill="auto"/>
          </w:tcPr>
          <w:p w14:paraId="66366843" w14:textId="77777777" w:rsidR="007B04F5" w:rsidRPr="00681506" w:rsidRDefault="007B04F5" w:rsidP="00246F69">
            <w:pPr>
              <w:widowControl w:val="0"/>
              <w:tabs>
                <w:tab w:val="right" w:pos="851"/>
              </w:tabs>
              <w:autoSpaceDE w:val="0"/>
              <w:autoSpaceDN w:val="0"/>
              <w:adjustRightInd w:val="0"/>
              <w:ind w:firstLine="709"/>
              <w:jc w:val="center"/>
            </w:pPr>
          </w:p>
        </w:tc>
        <w:tc>
          <w:tcPr>
            <w:tcW w:w="435" w:type="pct"/>
            <w:shd w:val="clear" w:color="auto" w:fill="auto"/>
          </w:tcPr>
          <w:p w14:paraId="504AC188" w14:textId="77777777" w:rsidR="007B04F5" w:rsidRPr="00681506" w:rsidRDefault="007B04F5" w:rsidP="00246F69">
            <w:pPr>
              <w:widowControl w:val="0"/>
              <w:autoSpaceDE w:val="0"/>
              <w:autoSpaceDN w:val="0"/>
              <w:adjustRightInd w:val="0"/>
              <w:ind w:left="-107" w:right="-135"/>
              <w:jc w:val="both"/>
            </w:pPr>
            <w:r w:rsidRPr="00681506">
              <w:t>Общая, в т.ч.:</w:t>
            </w:r>
          </w:p>
        </w:tc>
        <w:tc>
          <w:tcPr>
            <w:tcW w:w="435" w:type="pct"/>
            <w:shd w:val="clear" w:color="auto" w:fill="auto"/>
          </w:tcPr>
          <w:p w14:paraId="5EEF6D86" w14:textId="77777777" w:rsidR="007B04F5" w:rsidRPr="00681506" w:rsidRDefault="007B04F5" w:rsidP="00246F69">
            <w:pPr>
              <w:widowControl w:val="0"/>
              <w:tabs>
                <w:tab w:val="right" w:pos="851"/>
              </w:tabs>
              <w:autoSpaceDE w:val="0"/>
              <w:autoSpaceDN w:val="0"/>
              <w:adjustRightInd w:val="0"/>
              <w:ind w:left="-74" w:right="-108"/>
              <w:jc w:val="both"/>
            </w:pPr>
            <w:r w:rsidRPr="00681506">
              <w:t>Лекции</w:t>
            </w:r>
          </w:p>
        </w:tc>
        <w:tc>
          <w:tcPr>
            <w:tcW w:w="760" w:type="pct"/>
            <w:shd w:val="clear" w:color="auto" w:fill="auto"/>
          </w:tcPr>
          <w:p w14:paraId="7C05D249" w14:textId="68226203" w:rsidR="007B04F5" w:rsidRPr="00681506" w:rsidRDefault="00DE329A" w:rsidP="00246F69">
            <w:pPr>
              <w:widowControl w:val="0"/>
              <w:tabs>
                <w:tab w:val="right" w:pos="851"/>
              </w:tabs>
              <w:autoSpaceDE w:val="0"/>
              <w:autoSpaceDN w:val="0"/>
              <w:adjustRightInd w:val="0"/>
              <w:ind w:left="-57" w:right="-41"/>
              <w:jc w:val="both"/>
            </w:pPr>
            <w:r>
              <w:t>Семинары</w:t>
            </w:r>
            <w:r w:rsidR="007B04F5" w:rsidRPr="00681506">
              <w:t>, практические занятия</w:t>
            </w:r>
          </w:p>
        </w:tc>
        <w:tc>
          <w:tcPr>
            <w:tcW w:w="692" w:type="pct"/>
            <w:vMerge/>
            <w:shd w:val="clear" w:color="auto" w:fill="auto"/>
          </w:tcPr>
          <w:p w14:paraId="0661266C" w14:textId="77777777" w:rsidR="007B04F5" w:rsidRPr="00681506" w:rsidRDefault="007B04F5" w:rsidP="00246F69">
            <w:pPr>
              <w:widowControl w:val="0"/>
              <w:tabs>
                <w:tab w:val="right" w:pos="851"/>
              </w:tabs>
              <w:autoSpaceDE w:val="0"/>
              <w:autoSpaceDN w:val="0"/>
              <w:adjustRightInd w:val="0"/>
              <w:ind w:firstLine="709"/>
              <w:jc w:val="center"/>
            </w:pPr>
          </w:p>
        </w:tc>
        <w:tc>
          <w:tcPr>
            <w:tcW w:w="938" w:type="pct"/>
            <w:vMerge/>
            <w:shd w:val="clear" w:color="auto" w:fill="auto"/>
          </w:tcPr>
          <w:p w14:paraId="580B9FED" w14:textId="77777777" w:rsidR="007B04F5" w:rsidRPr="00681506" w:rsidRDefault="007B04F5" w:rsidP="00246F69">
            <w:pPr>
              <w:widowControl w:val="0"/>
              <w:tabs>
                <w:tab w:val="right" w:pos="851"/>
              </w:tabs>
              <w:autoSpaceDE w:val="0"/>
              <w:autoSpaceDN w:val="0"/>
              <w:adjustRightInd w:val="0"/>
              <w:ind w:firstLine="709"/>
              <w:jc w:val="center"/>
            </w:pPr>
          </w:p>
        </w:tc>
      </w:tr>
      <w:tr w:rsidR="00681506" w:rsidRPr="00681506" w14:paraId="7B4E0F5C" w14:textId="77777777" w:rsidTr="009854A0">
        <w:trPr>
          <w:trHeight w:val="1156"/>
        </w:trPr>
        <w:tc>
          <w:tcPr>
            <w:tcW w:w="217" w:type="pct"/>
            <w:shd w:val="clear" w:color="auto" w:fill="auto"/>
          </w:tcPr>
          <w:p w14:paraId="6AFC5AA1" w14:textId="5031FF28" w:rsidR="00987880" w:rsidRPr="00681506" w:rsidRDefault="00987880" w:rsidP="00246F69">
            <w:pPr>
              <w:pStyle w:val="af3"/>
              <w:widowControl w:val="0"/>
              <w:numPr>
                <w:ilvl w:val="0"/>
                <w:numId w:val="14"/>
              </w:numPr>
              <w:tabs>
                <w:tab w:val="right" w:pos="851"/>
              </w:tabs>
              <w:autoSpaceDE w:val="0"/>
              <w:autoSpaceDN w:val="0"/>
              <w:adjustRightInd w:val="0"/>
              <w:ind w:left="-104" w:right="-1242" w:firstLine="0"/>
              <w:rPr>
                <w:rFonts w:ascii="Times New Roman" w:hAnsi="Times New Roman" w:cs="Times New Roman"/>
                <w:color w:val="auto"/>
              </w:rPr>
            </w:pPr>
          </w:p>
        </w:tc>
        <w:tc>
          <w:tcPr>
            <w:tcW w:w="1169" w:type="pct"/>
            <w:tcBorders>
              <w:top w:val="single" w:sz="4" w:space="0" w:color="auto"/>
              <w:bottom w:val="single" w:sz="4" w:space="0" w:color="auto"/>
              <w:right w:val="single" w:sz="4" w:space="0" w:color="auto"/>
            </w:tcBorders>
            <w:shd w:val="clear" w:color="auto" w:fill="auto"/>
          </w:tcPr>
          <w:p w14:paraId="6E2DB611" w14:textId="28FB05CB" w:rsidR="00987880" w:rsidRPr="00681506" w:rsidRDefault="00987880" w:rsidP="00246F69">
            <w:pPr>
              <w:widowControl w:val="0"/>
            </w:pPr>
            <w:r w:rsidRPr="00681506">
              <w:t>Тема 1. Теоретические основы налогового аудита</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6AAE9373" w14:textId="40B42CD9" w:rsidR="00987880" w:rsidRPr="005D3E3E" w:rsidRDefault="00987880" w:rsidP="00246F69">
            <w:pPr>
              <w:widowControl w:val="0"/>
              <w:jc w:val="center"/>
            </w:pPr>
            <w:r w:rsidRPr="005D3E3E">
              <w:t>16</w:t>
            </w:r>
          </w:p>
        </w:tc>
        <w:tc>
          <w:tcPr>
            <w:tcW w:w="435" w:type="pct"/>
            <w:tcBorders>
              <w:top w:val="single" w:sz="4" w:space="0" w:color="auto"/>
              <w:left w:val="single" w:sz="4" w:space="0" w:color="auto"/>
              <w:bottom w:val="single" w:sz="4" w:space="0" w:color="auto"/>
              <w:right w:val="single" w:sz="4" w:space="0" w:color="auto"/>
            </w:tcBorders>
          </w:tcPr>
          <w:p w14:paraId="465B848F" w14:textId="637E819C" w:rsidR="00987880" w:rsidRPr="005D3E3E" w:rsidRDefault="00987880" w:rsidP="00246F69">
            <w:pPr>
              <w:widowControl w:val="0"/>
              <w:jc w:val="center"/>
            </w:pPr>
            <w:r w:rsidRPr="005D3E3E">
              <w:t>4</w:t>
            </w:r>
          </w:p>
        </w:tc>
        <w:tc>
          <w:tcPr>
            <w:tcW w:w="435" w:type="pct"/>
            <w:tcBorders>
              <w:top w:val="single" w:sz="4" w:space="0" w:color="auto"/>
              <w:left w:val="single" w:sz="4" w:space="0" w:color="auto"/>
              <w:bottom w:val="single" w:sz="4" w:space="0" w:color="auto"/>
              <w:right w:val="single" w:sz="4" w:space="0" w:color="auto"/>
            </w:tcBorders>
          </w:tcPr>
          <w:p w14:paraId="3FF93D5D" w14:textId="7CD5DABD" w:rsidR="00987880" w:rsidRPr="005D3E3E" w:rsidRDefault="00987880" w:rsidP="00246F69">
            <w:pPr>
              <w:widowControl w:val="0"/>
              <w:jc w:val="center"/>
            </w:pPr>
            <w:r w:rsidRPr="005D3E3E">
              <w:t>0</w:t>
            </w:r>
          </w:p>
        </w:tc>
        <w:tc>
          <w:tcPr>
            <w:tcW w:w="760" w:type="pct"/>
            <w:tcBorders>
              <w:top w:val="single" w:sz="4" w:space="0" w:color="auto"/>
              <w:left w:val="single" w:sz="4" w:space="0" w:color="auto"/>
              <w:bottom w:val="single" w:sz="4" w:space="0" w:color="auto"/>
              <w:right w:val="single" w:sz="4" w:space="0" w:color="auto"/>
            </w:tcBorders>
          </w:tcPr>
          <w:p w14:paraId="57B3E356" w14:textId="515601A8" w:rsidR="00987880" w:rsidRPr="005D3E3E" w:rsidRDefault="00987880" w:rsidP="00246F69">
            <w:pPr>
              <w:widowControl w:val="0"/>
              <w:jc w:val="center"/>
            </w:pPr>
            <w:r w:rsidRPr="005D3E3E">
              <w:t>4</w:t>
            </w:r>
          </w:p>
        </w:tc>
        <w:tc>
          <w:tcPr>
            <w:tcW w:w="692" w:type="pct"/>
            <w:tcBorders>
              <w:top w:val="single" w:sz="4" w:space="0" w:color="auto"/>
              <w:left w:val="single" w:sz="4" w:space="0" w:color="auto"/>
              <w:bottom w:val="single" w:sz="4" w:space="0" w:color="auto"/>
              <w:right w:val="single" w:sz="4" w:space="0" w:color="auto"/>
            </w:tcBorders>
          </w:tcPr>
          <w:p w14:paraId="2B25502E" w14:textId="1DC6606F" w:rsidR="00987880" w:rsidRPr="005D3E3E" w:rsidRDefault="00987880" w:rsidP="00246F69">
            <w:pPr>
              <w:widowControl w:val="0"/>
              <w:jc w:val="center"/>
            </w:pPr>
            <w:r w:rsidRPr="005D3E3E">
              <w:t>12</w:t>
            </w:r>
          </w:p>
        </w:tc>
        <w:tc>
          <w:tcPr>
            <w:tcW w:w="938" w:type="pct"/>
            <w:tcBorders>
              <w:top w:val="single" w:sz="4" w:space="0" w:color="auto"/>
              <w:left w:val="single" w:sz="4" w:space="0" w:color="auto"/>
              <w:bottom w:val="single" w:sz="4" w:space="0" w:color="auto"/>
              <w:right w:val="single" w:sz="4" w:space="0" w:color="auto"/>
            </w:tcBorders>
          </w:tcPr>
          <w:p w14:paraId="5181CACE" w14:textId="28E2433B" w:rsidR="00987880" w:rsidRPr="00681506" w:rsidRDefault="00987880" w:rsidP="00246F69">
            <w:pPr>
              <w:widowControl w:val="0"/>
            </w:pPr>
            <w:r w:rsidRPr="00681506">
              <w:t xml:space="preserve">Опрос, обсуждение </w:t>
            </w:r>
            <w:r w:rsidR="0023350A">
              <w:t>задания</w:t>
            </w:r>
          </w:p>
        </w:tc>
      </w:tr>
      <w:tr w:rsidR="00681506" w:rsidRPr="00681506" w14:paraId="0EC5E471" w14:textId="77777777" w:rsidTr="009854A0">
        <w:tc>
          <w:tcPr>
            <w:tcW w:w="217" w:type="pct"/>
            <w:shd w:val="clear" w:color="auto" w:fill="auto"/>
          </w:tcPr>
          <w:p w14:paraId="7CB0240B" w14:textId="29168D0E" w:rsidR="00987880" w:rsidRPr="00681506" w:rsidRDefault="00987880" w:rsidP="00246F69">
            <w:pPr>
              <w:pStyle w:val="af3"/>
              <w:widowControl w:val="0"/>
              <w:numPr>
                <w:ilvl w:val="0"/>
                <w:numId w:val="14"/>
              </w:numPr>
              <w:tabs>
                <w:tab w:val="right" w:pos="851"/>
              </w:tabs>
              <w:autoSpaceDE w:val="0"/>
              <w:autoSpaceDN w:val="0"/>
              <w:adjustRightInd w:val="0"/>
              <w:ind w:left="-104" w:right="-1242" w:firstLine="0"/>
              <w:rPr>
                <w:rFonts w:ascii="Times New Roman" w:hAnsi="Times New Roman" w:cs="Times New Roman"/>
                <w:color w:val="auto"/>
              </w:rPr>
            </w:pPr>
          </w:p>
        </w:tc>
        <w:tc>
          <w:tcPr>
            <w:tcW w:w="1169" w:type="pct"/>
            <w:tcBorders>
              <w:top w:val="single" w:sz="4" w:space="0" w:color="auto"/>
              <w:bottom w:val="single" w:sz="4" w:space="0" w:color="auto"/>
              <w:right w:val="single" w:sz="4" w:space="0" w:color="auto"/>
            </w:tcBorders>
            <w:shd w:val="clear" w:color="auto" w:fill="auto"/>
          </w:tcPr>
          <w:p w14:paraId="0C63C24B" w14:textId="24D6C354" w:rsidR="00987880" w:rsidRPr="00681506" w:rsidRDefault="0023350A" w:rsidP="00246F69">
            <w:pPr>
              <w:widowControl w:val="0"/>
              <w:jc w:val="both"/>
            </w:pPr>
            <w:r w:rsidRPr="0023350A">
              <w:t xml:space="preserve">Тема 2. Риск-ориентированный внутренний налоговый </w:t>
            </w:r>
            <w:r w:rsidRPr="0023350A">
              <w:lastRenderedPageBreak/>
              <w:t>контроль бизнес-процессов</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6A217A4E" w14:textId="6AEE0291" w:rsidR="00987880" w:rsidRPr="005D3E3E" w:rsidRDefault="000145FE" w:rsidP="00246F69">
            <w:pPr>
              <w:widowControl w:val="0"/>
              <w:jc w:val="center"/>
            </w:pPr>
            <w:r w:rsidRPr="005D3E3E">
              <w:lastRenderedPageBreak/>
              <w:t>21</w:t>
            </w:r>
          </w:p>
        </w:tc>
        <w:tc>
          <w:tcPr>
            <w:tcW w:w="435" w:type="pct"/>
            <w:tcBorders>
              <w:top w:val="single" w:sz="4" w:space="0" w:color="auto"/>
              <w:left w:val="single" w:sz="4" w:space="0" w:color="auto"/>
              <w:bottom w:val="single" w:sz="4" w:space="0" w:color="auto"/>
              <w:right w:val="single" w:sz="4" w:space="0" w:color="auto"/>
            </w:tcBorders>
          </w:tcPr>
          <w:p w14:paraId="215DF1FB" w14:textId="002019D4" w:rsidR="00987880" w:rsidRPr="005D3E3E" w:rsidRDefault="000145FE" w:rsidP="00246F69">
            <w:pPr>
              <w:widowControl w:val="0"/>
              <w:jc w:val="center"/>
            </w:pPr>
            <w:r w:rsidRPr="005D3E3E">
              <w:t>9</w:t>
            </w:r>
          </w:p>
        </w:tc>
        <w:tc>
          <w:tcPr>
            <w:tcW w:w="435" w:type="pct"/>
            <w:tcBorders>
              <w:top w:val="single" w:sz="4" w:space="0" w:color="auto"/>
              <w:left w:val="single" w:sz="4" w:space="0" w:color="auto"/>
              <w:bottom w:val="single" w:sz="4" w:space="0" w:color="auto"/>
              <w:right w:val="single" w:sz="4" w:space="0" w:color="auto"/>
            </w:tcBorders>
          </w:tcPr>
          <w:p w14:paraId="2C18F663" w14:textId="66EF25C1" w:rsidR="00987880" w:rsidRPr="005D3E3E" w:rsidRDefault="00987880" w:rsidP="00246F69">
            <w:pPr>
              <w:widowControl w:val="0"/>
              <w:jc w:val="center"/>
            </w:pPr>
            <w:r w:rsidRPr="005D3E3E">
              <w:t>1</w:t>
            </w:r>
          </w:p>
        </w:tc>
        <w:tc>
          <w:tcPr>
            <w:tcW w:w="760" w:type="pct"/>
            <w:tcBorders>
              <w:top w:val="single" w:sz="4" w:space="0" w:color="auto"/>
              <w:left w:val="single" w:sz="4" w:space="0" w:color="auto"/>
              <w:bottom w:val="single" w:sz="4" w:space="0" w:color="auto"/>
              <w:right w:val="single" w:sz="4" w:space="0" w:color="auto"/>
            </w:tcBorders>
          </w:tcPr>
          <w:p w14:paraId="54B10363" w14:textId="24C398B7" w:rsidR="00987880" w:rsidRPr="005D3E3E" w:rsidRDefault="00F06A02" w:rsidP="00246F69">
            <w:pPr>
              <w:widowControl w:val="0"/>
              <w:jc w:val="center"/>
            </w:pPr>
            <w:r w:rsidRPr="005D3E3E">
              <w:t>8</w:t>
            </w:r>
          </w:p>
        </w:tc>
        <w:tc>
          <w:tcPr>
            <w:tcW w:w="692" w:type="pct"/>
            <w:tcBorders>
              <w:top w:val="single" w:sz="4" w:space="0" w:color="auto"/>
              <w:left w:val="single" w:sz="4" w:space="0" w:color="auto"/>
              <w:bottom w:val="single" w:sz="4" w:space="0" w:color="auto"/>
              <w:right w:val="single" w:sz="4" w:space="0" w:color="auto"/>
            </w:tcBorders>
          </w:tcPr>
          <w:p w14:paraId="25DBDB7C" w14:textId="4529CA1C" w:rsidR="00987880" w:rsidRPr="005D3E3E" w:rsidRDefault="00987880" w:rsidP="00246F69">
            <w:pPr>
              <w:widowControl w:val="0"/>
              <w:jc w:val="center"/>
            </w:pPr>
            <w:r w:rsidRPr="005D3E3E">
              <w:t>12</w:t>
            </w:r>
          </w:p>
        </w:tc>
        <w:tc>
          <w:tcPr>
            <w:tcW w:w="938" w:type="pct"/>
            <w:tcBorders>
              <w:top w:val="single" w:sz="4" w:space="0" w:color="auto"/>
              <w:left w:val="single" w:sz="4" w:space="0" w:color="auto"/>
              <w:bottom w:val="single" w:sz="4" w:space="0" w:color="auto"/>
              <w:right w:val="single" w:sz="4" w:space="0" w:color="auto"/>
            </w:tcBorders>
          </w:tcPr>
          <w:p w14:paraId="3DA93CF6" w14:textId="585A0CBF" w:rsidR="00987880" w:rsidRDefault="00987880" w:rsidP="00246F69">
            <w:pPr>
              <w:widowControl w:val="0"/>
            </w:pPr>
            <w:r w:rsidRPr="00681506">
              <w:t xml:space="preserve">Опрос, обсуждение </w:t>
            </w:r>
            <w:r w:rsidR="0023350A">
              <w:t>задания</w:t>
            </w:r>
          </w:p>
          <w:p w14:paraId="7E7FFACF" w14:textId="2A10278D" w:rsidR="00252E77" w:rsidRPr="00681506" w:rsidRDefault="00252E77" w:rsidP="00246F69">
            <w:pPr>
              <w:widowControl w:val="0"/>
            </w:pPr>
            <w:r>
              <w:t xml:space="preserve">Дискуссия </w:t>
            </w:r>
          </w:p>
        </w:tc>
      </w:tr>
      <w:tr w:rsidR="00681506" w:rsidRPr="00681506" w14:paraId="120C8A7E" w14:textId="77777777" w:rsidTr="009854A0">
        <w:tc>
          <w:tcPr>
            <w:tcW w:w="217" w:type="pct"/>
            <w:shd w:val="clear" w:color="auto" w:fill="auto"/>
          </w:tcPr>
          <w:p w14:paraId="58D985A9" w14:textId="612E1EA9" w:rsidR="00987880" w:rsidRPr="00681506" w:rsidRDefault="00987880" w:rsidP="00246F69">
            <w:pPr>
              <w:pStyle w:val="af3"/>
              <w:widowControl w:val="0"/>
              <w:numPr>
                <w:ilvl w:val="0"/>
                <w:numId w:val="14"/>
              </w:numPr>
              <w:tabs>
                <w:tab w:val="right" w:pos="851"/>
              </w:tabs>
              <w:autoSpaceDE w:val="0"/>
              <w:autoSpaceDN w:val="0"/>
              <w:adjustRightInd w:val="0"/>
              <w:ind w:left="-104" w:right="-1242" w:firstLine="0"/>
              <w:rPr>
                <w:rFonts w:ascii="Times New Roman" w:hAnsi="Times New Roman" w:cs="Times New Roman"/>
                <w:color w:val="auto"/>
              </w:rPr>
            </w:pPr>
          </w:p>
        </w:tc>
        <w:tc>
          <w:tcPr>
            <w:tcW w:w="1169" w:type="pct"/>
            <w:tcBorders>
              <w:top w:val="single" w:sz="4" w:space="0" w:color="auto"/>
              <w:bottom w:val="single" w:sz="4" w:space="0" w:color="auto"/>
              <w:right w:val="single" w:sz="4" w:space="0" w:color="auto"/>
            </w:tcBorders>
            <w:shd w:val="clear" w:color="auto" w:fill="auto"/>
          </w:tcPr>
          <w:p w14:paraId="2BE99098" w14:textId="7A3E6D55" w:rsidR="00987880" w:rsidRPr="00681506" w:rsidRDefault="0023350A" w:rsidP="00246F69">
            <w:pPr>
              <w:widowControl w:val="0"/>
              <w:jc w:val="both"/>
            </w:pPr>
            <w:r w:rsidRPr="0023350A">
              <w:t>Тема 3.</w:t>
            </w:r>
            <w:r w:rsidR="0080788F">
              <w:t xml:space="preserve"> </w:t>
            </w:r>
            <w:r w:rsidRPr="0023350A">
              <w:t>Оказание услуг по налоговому аудиту и консультирование по налоговым вопросам внешними независимыми аудиторами</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3A5CD5C9" w14:textId="1DBB53B8" w:rsidR="00987880" w:rsidRPr="005D3E3E" w:rsidRDefault="00987880" w:rsidP="00246F69">
            <w:pPr>
              <w:widowControl w:val="0"/>
              <w:jc w:val="center"/>
            </w:pPr>
            <w:r w:rsidRPr="005D3E3E">
              <w:t>21</w:t>
            </w:r>
          </w:p>
        </w:tc>
        <w:tc>
          <w:tcPr>
            <w:tcW w:w="435" w:type="pct"/>
            <w:tcBorders>
              <w:top w:val="single" w:sz="4" w:space="0" w:color="auto"/>
              <w:left w:val="single" w:sz="4" w:space="0" w:color="auto"/>
              <w:bottom w:val="single" w:sz="4" w:space="0" w:color="auto"/>
              <w:right w:val="single" w:sz="4" w:space="0" w:color="auto"/>
            </w:tcBorders>
          </w:tcPr>
          <w:p w14:paraId="16824D33" w14:textId="4B55BA00" w:rsidR="00987880" w:rsidRPr="005D3E3E" w:rsidRDefault="00987880" w:rsidP="00246F69">
            <w:pPr>
              <w:widowControl w:val="0"/>
              <w:jc w:val="center"/>
            </w:pPr>
            <w:r w:rsidRPr="005D3E3E">
              <w:t>5</w:t>
            </w:r>
          </w:p>
        </w:tc>
        <w:tc>
          <w:tcPr>
            <w:tcW w:w="435" w:type="pct"/>
            <w:tcBorders>
              <w:top w:val="single" w:sz="4" w:space="0" w:color="auto"/>
              <w:left w:val="single" w:sz="4" w:space="0" w:color="auto"/>
              <w:bottom w:val="single" w:sz="4" w:space="0" w:color="auto"/>
              <w:right w:val="single" w:sz="4" w:space="0" w:color="auto"/>
            </w:tcBorders>
          </w:tcPr>
          <w:p w14:paraId="1FD85474" w14:textId="442F26EF" w:rsidR="00987880" w:rsidRPr="005D3E3E" w:rsidRDefault="00987880" w:rsidP="00246F69">
            <w:pPr>
              <w:widowControl w:val="0"/>
              <w:jc w:val="center"/>
            </w:pPr>
            <w:r w:rsidRPr="005D3E3E">
              <w:t>1</w:t>
            </w:r>
          </w:p>
        </w:tc>
        <w:tc>
          <w:tcPr>
            <w:tcW w:w="760" w:type="pct"/>
            <w:tcBorders>
              <w:top w:val="single" w:sz="4" w:space="0" w:color="auto"/>
              <w:left w:val="single" w:sz="4" w:space="0" w:color="auto"/>
              <w:bottom w:val="single" w:sz="4" w:space="0" w:color="auto"/>
              <w:right w:val="single" w:sz="4" w:space="0" w:color="auto"/>
            </w:tcBorders>
          </w:tcPr>
          <w:p w14:paraId="492C9F16" w14:textId="77777777" w:rsidR="00987880" w:rsidRPr="005D3E3E" w:rsidRDefault="00987880" w:rsidP="00246F69">
            <w:pPr>
              <w:widowControl w:val="0"/>
              <w:jc w:val="center"/>
            </w:pPr>
            <w:r w:rsidRPr="005D3E3E">
              <w:t>4</w:t>
            </w:r>
          </w:p>
        </w:tc>
        <w:tc>
          <w:tcPr>
            <w:tcW w:w="692" w:type="pct"/>
            <w:tcBorders>
              <w:top w:val="single" w:sz="4" w:space="0" w:color="auto"/>
              <w:left w:val="single" w:sz="4" w:space="0" w:color="auto"/>
              <w:bottom w:val="single" w:sz="4" w:space="0" w:color="auto"/>
              <w:right w:val="single" w:sz="4" w:space="0" w:color="auto"/>
            </w:tcBorders>
          </w:tcPr>
          <w:p w14:paraId="4FDFEAA1" w14:textId="1D1A7104" w:rsidR="00987880" w:rsidRPr="005D3E3E" w:rsidRDefault="00987880" w:rsidP="00246F69">
            <w:pPr>
              <w:widowControl w:val="0"/>
              <w:jc w:val="center"/>
            </w:pPr>
            <w:r w:rsidRPr="005D3E3E">
              <w:t>16</w:t>
            </w:r>
          </w:p>
        </w:tc>
        <w:tc>
          <w:tcPr>
            <w:tcW w:w="938" w:type="pct"/>
            <w:tcBorders>
              <w:top w:val="single" w:sz="4" w:space="0" w:color="auto"/>
              <w:left w:val="single" w:sz="4" w:space="0" w:color="auto"/>
              <w:bottom w:val="single" w:sz="4" w:space="0" w:color="auto"/>
              <w:right w:val="single" w:sz="4" w:space="0" w:color="auto"/>
            </w:tcBorders>
          </w:tcPr>
          <w:p w14:paraId="5C3901F2" w14:textId="1C921E89" w:rsidR="00987880" w:rsidRPr="00681506" w:rsidRDefault="00987880" w:rsidP="00246F69">
            <w:pPr>
              <w:widowControl w:val="0"/>
            </w:pPr>
            <w:r w:rsidRPr="00681506">
              <w:t xml:space="preserve">Опрос, </w:t>
            </w:r>
            <w:r w:rsidR="000D72F6" w:rsidRPr="00681506">
              <w:t>решение задач и кейсов по теме семинарского (практического) занятия</w:t>
            </w:r>
            <w:r w:rsidRPr="00681506">
              <w:t>,</w:t>
            </w:r>
          </w:p>
        </w:tc>
      </w:tr>
      <w:tr w:rsidR="00681506" w:rsidRPr="00681506" w14:paraId="217198C1" w14:textId="77777777" w:rsidTr="009854A0">
        <w:tc>
          <w:tcPr>
            <w:tcW w:w="217" w:type="pct"/>
            <w:shd w:val="clear" w:color="auto" w:fill="auto"/>
          </w:tcPr>
          <w:p w14:paraId="0629B4A1" w14:textId="415B2BA9" w:rsidR="00987880" w:rsidRPr="00681506" w:rsidRDefault="00987880" w:rsidP="00246F69">
            <w:pPr>
              <w:pStyle w:val="af3"/>
              <w:widowControl w:val="0"/>
              <w:numPr>
                <w:ilvl w:val="0"/>
                <w:numId w:val="14"/>
              </w:numPr>
              <w:tabs>
                <w:tab w:val="right" w:pos="851"/>
              </w:tabs>
              <w:autoSpaceDE w:val="0"/>
              <w:autoSpaceDN w:val="0"/>
              <w:adjustRightInd w:val="0"/>
              <w:ind w:left="-104" w:right="-1242" w:firstLine="0"/>
              <w:rPr>
                <w:rFonts w:ascii="Times New Roman" w:hAnsi="Times New Roman" w:cs="Times New Roman"/>
                <w:color w:val="auto"/>
              </w:rPr>
            </w:pPr>
          </w:p>
        </w:tc>
        <w:tc>
          <w:tcPr>
            <w:tcW w:w="1169" w:type="pct"/>
            <w:tcBorders>
              <w:top w:val="single" w:sz="4" w:space="0" w:color="auto"/>
              <w:bottom w:val="single" w:sz="4" w:space="0" w:color="auto"/>
              <w:right w:val="single" w:sz="4" w:space="0" w:color="auto"/>
            </w:tcBorders>
            <w:shd w:val="clear" w:color="auto" w:fill="auto"/>
          </w:tcPr>
          <w:p w14:paraId="09034874" w14:textId="2AA94D4E" w:rsidR="00987880" w:rsidRPr="00681506" w:rsidRDefault="0023350A" w:rsidP="00246F69">
            <w:pPr>
              <w:widowControl w:val="0"/>
              <w:jc w:val="both"/>
              <w:rPr>
                <w:rFonts w:eastAsia="Calibri"/>
                <w:lang w:eastAsia="en-US"/>
              </w:rPr>
            </w:pPr>
            <w:r w:rsidRPr="0023350A">
              <w:t>Тема 4.</w:t>
            </w:r>
            <w:r w:rsidR="0080788F">
              <w:t xml:space="preserve"> </w:t>
            </w:r>
            <w:r w:rsidRPr="0023350A">
              <w:t>Основные этапы проведения внутреннего аудита бизнес-процессов налогообложения и оказания консультационных услуг.</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5DFF33F3" w14:textId="2441966B" w:rsidR="00987880" w:rsidRPr="005D3E3E" w:rsidRDefault="005D3E3E" w:rsidP="00246F69">
            <w:pPr>
              <w:widowControl w:val="0"/>
              <w:jc w:val="center"/>
            </w:pPr>
            <w:r w:rsidRPr="005D3E3E">
              <w:t>29</w:t>
            </w:r>
          </w:p>
        </w:tc>
        <w:tc>
          <w:tcPr>
            <w:tcW w:w="435" w:type="pct"/>
            <w:tcBorders>
              <w:top w:val="single" w:sz="4" w:space="0" w:color="auto"/>
              <w:left w:val="single" w:sz="4" w:space="0" w:color="auto"/>
              <w:bottom w:val="single" w:sz="4" w:space="0" w:color="auto"/>
              <w:right w:val="single" w:sz="4" w:space="0" w:color="auto"/>
            </w:tcBorders>
          </w:tcPr>
          <w:p w14:paraId="2278D8C1" w14:textId="55E4E245" w:rsidR="00987880" w:rsidRPr="005D3E3E" w:rsidRDefault="005D3E3E" w:rsidP="00246F69">
            <w:pPr>
              <w:widowControl w:val="0"/>
              <w:jc w:val="center"/>
            </w:pPr>
            <w:r w:rsidRPr="005D3E3E">
              <w:t>9</w:t>
            </w:r>
          </w:p>
        </w:tc>
        <w:tc>
          <w:tcPr>
            <w:tcW w:w="435" w:type="pct"/>
            <w:tcBorders>
              <w:top w:val="single" w:sz="4" w:space="0" w:color="auto"/>
              <w:left w:val="single" w:sz="4" w:space="0" w:color="auto"/>
              <w:bottom w:val="single" w:sz="4" w:space="0" w:color="auto"/>
              <w:right w:val="single" w:sz="4" w:space="0" w:color="auto"/>
            </w:tcBorders>
          </w:tcPr>
          <w:p w14:paraId="11203809" w14:textId="0AA5595E" w:rsidR="00987880" w:rsidRPr="005D3E3E" w:rsidRDefault="00987880" w:rsidP="00246F69">
            <w:pPr>
              <w:widowControl w:val="0"/>
              <w:jc w:val="center"/>
            </w:pPr>
            <w:r w:rsidRPr="005D3E3E">
              <w:t>3</w:t>
            </w:r>
          </w:p>
        </w:tc>
        <w:tc>
          <w:tcPr>
            <w:tcW w:w="760" w:type="pct"/>
            <w:tcBorders>
              <w:top w:val="single" w:sz="4" w:space="0" w:color="auto"/>
              <w:left w:val="single" w:sz="4" w:space="0" w:color="auto"/>
              <w:bottom w:val="single" w:sz="4" w:space="0" w:color="auto"/>
              <w:right w:val="single" w:sz="4" w:space="0" w:color="auto"/>
            </w:tcBorders>
          </w:tcPr>
          <w:p w14:paraId="1C127588" w14:textId="1DC6BA09" w:rsidR="00987880" w:rsidRPr="005D3E3E" w:rsidRDefault="00F06A02" w:rsidP="00246F69">
            <w:pPr>
              <w:widowControl w:val="0"/>
              <w:jc w:val="center"/>
            </w:pPr>
            <w:r w:rsidRPr="005D3E3E">
              <w:t>6</w:t>
            </w:r>
          </w:p>
        </w:tc>
        <w:tc>
          <w:tcPr>
            <w:tcW w:w="692" w:type="pct"/>
            <w:tcBorders>
              <w:top w:val="single" w:sz="4" w:space="0" w:color="auto"/>
              <w:left w:val="single" w:sz="4" w:space="0" w:color="auto"/>
              <w:bottom w:val="single" w:sz="4" w:space="0" w:color="auto"/>
              <w:right w:val="single" w:sz="4" w:space="0" w:color="auto"/>
            </w:tcBorders>
          </w:tcPr>
          <w:p w14:paraId="0B33A818" w14:textId="2F92419C" w:rsidR="00987880" w:rsidRPr="005D3E3E" w:rsidRDefault="00987880" w:rsidP="00246F69">
            <w:pPr>
              <w:widowControl w:val="0"/>
              <w:jc w:val="center"/>
            </w:pPr>
            <w:r w:rsidRPr="005D3E3E">
              <w:t>20</w:t>
            </w:r>
          </w:p>
        </w:tc>
        <w:tc>
          <w:tcPr>
            <w:tcW w:w="938" w:type="pct"/>
            <w:tcBorders>
              <w:top w:val="single" w:sz="4" w:space="0" w:color="auto"/>
              <w:left w:val="single" w:sz="4" w:space="0" w:color="auto"/>
              <w:bottom w:val="single" w:sz="4" w:space="0" w:color="auto"/>
              <w:right w:val="single" w:sz="4" w:space="0" w:color="auto"/>
            </w:tcBorders>
          </w:tcPr>
          <w:p w14:paraId="57C45159" w14:textId="214DB01A" w:rsidR="00987880" w:rsidRPr="00681506" w:rsidRDefault="00B801C0" w:rsidP="00246F69">
            <w:pPr>
              <w:widowControl w:val="0"/>
            </w:pPr>
            <w:r w:rsidRPr="00681506">
              <w:t>Семинар с использованием метода фасилитации решение задач и кейсов по теме семинарского (практического) занятия</w:t>
            </w:r>
          </w:p>
        </w:tc>
      </w:tr>
      <w:tr w:rsidR="00681506" w:rsidRPr="00681506" w14:paraId="29926C64" w14:textId="77777777" w:rsidTr="005D3E3E">
        <w:trPr>
          <w:trHeight w:val="2226"/>
        </w:trPr>
        <w:tc>
          <w:tcPr>
            <w:tcW w:w="217" w:type="pct"/>
            <w:shd w:val="clear" w:color="auto" w:fill="auto"/>
          </w:tcPr>
          <w:p w14:paraId="4B09EA49" w14:textId="77777777" w:rsidR="00987880" w:rsidRPr="00681506" w:rsidRDefault="00987880" w:rsidP="00246F69">
            <w:pPr>
              <w:pStyle w:val="af3"/>
              <w:widowControl w:val="0"/>
              <w:numPr>
                <w:ilvl w:val="0"/>
                <w:numId w:val="14"/>
              </w:numPr>
              <w:tabs>
                <w:tab w:val="right" w:pos="851"/>
              </w:tabs>
              <w:autoSpaceDE w:val="0"/>
              <w:autoSpaceDN w:val="0"/>
              <w:adjustRightInd w:val="0"/>
              <w:ind w:left="-104" w:right="-1242" w:firstLine="0"/>
              <w:rPr>
                <w:rFonts w:ascii="Times New Roman" w:hAnsi="Times New Roman" w:cs="Times New Roman"/>
                <w:color w:val="auto"/>
              </w:rPr>
            </w:pPr>
          </w:p>
        </w:tc>
        <w:tc>
          <w:tcPr>
            <w:tcW w:w="1169" w:type="pct"/>
            <w:tcBorders>
              <w:top w:val="single" w:sz="4" w:space="0" w:color="auto"/>
              <w:bottom w:val="single" w:sz="4" w:space="0" w:color="auto"/>
              <w:right w:val="single" w:sz="4" w:space="0" w:color="auto"/>
            </w:tcBorders>
            <w:shd w:val="clear" w:color="auto" w:fill="auto"/>
          </w:tcPr>
          <w:p w14:paraId="566DE04A" w14:textId="04DBE292" w:rsidR="00987880" w:rsidRPr="00681506" w:rsidRDefault="0023350A" w:rsidP="00246F69">
            <w:pPr>
              <w:widowControl w:val="0"/>
              <w:jc w:val="both"/>
            </w:pPr>
            <w:r w:rsidRPr="0023350A">
              <w:t>Тема 5.</w:t>
            </w:r>
            <w:r w:rsidR="0080788F">
              <w:t xml:space="preserve"> </w:t>
            </w:r>
            <w:r w:rsidRPr="0023350A">
              <w:t>Оценка результатов аудита и разработка рекомендаций по результатам аудита и налоговому консультированию</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504254B1" w14:textId="6B1BDE9D" w:rsidR="00987880" w:rsidRPr="005D3E3E" w:rsidRDefault="00987880" w:rsidP="005D3E3E">
            <w:pPr>
              <w:widowControl w:val="0"/>
              <w:jc w:val="center"/>
            </w:pPr>
            <w:r w:rsidRPr="005D3E3E">
              <w:t>2</w:t>
            </w:r>
            <w:r w:rsidR="005D3E3E" w:rsidRPr="005D3E3E">
              <w:t>1</w:t>
            </w:r>
          </w:p>
        </w:tc>
        <w:tc>
          <w:tcPr>
            <w:tcW w:w="435" w:type="pct"/>
            <w:tcBorders>
              <w:top w:val="single" w:sz="4" w:space="0" w:color="auto"/>
              <w:left w:val="single" w:sz="4" w:space="0" w:color="auto"/>
              <w:bottom w:val="single" w:sz="4" w:space="0" w:color="auto"/>
              <w:right w:val="single" w:sz="4" w:space="0" w:color="auto"/>
            </w:tcBorders>
          </w:tcPr>
          <w:p w14:paraId="1BB7F407" w14:textId="65BAAE44" w:rsidR="00987880" w:rsidRPr="005D3E3E" w:rsidRDefault="005D3E3E" w:rsidP="00246F69">
            <w:pPr>
              <w:widowControl w:val="0"/>
              <w:jc w:val="center"/>
            </w:pPr>
            <w:r w:rsidRPr="005D3E3E">
              <w:t>3</w:t>
            </w:r>
          </w:p>
        </w:tc>
        <w:tc>
          <w:tcPr>
            <w:tcW w:w="435" w:type="pct"/>
            <w:tcBorders>
              <w:top w:val="single" w:sz="4" w:space="0" w:color="auto"/>
              <w:left w:val="single" w:sz="4" w:space="0" w:color="auto"/>
              <w:bottom w:val="single" w:sz="4" w:space="0" w:color="auto"/>
              <w:right w:val="single" w:sz="4" w:space="0" w:color="auto"/>
            </w:tcBorders>
          </w:tcPr>
          <w:p w14:paraId="7B196F54" w14:textId="49647A62" w:rsidR="00987880" w:rsidRPr="005D3E3E" w:rsidRDefault="00987880" w:rsidP="00246F69">
            <w:pPr>
              <w:widowControl w:val="0"/>
              <w:jc w:val="center"/>
            </w:pPr>
            <w:r w:rsidRPr="005D3E3E">
              <w:t>1</w:t>
            </w:r>
          </w:p>
        </w:tc>
        <w:tc>
          <w:tcPr>
            <w:tcW w:w="760" w:type="pct"/>
            <w:tcBorders>
              <w:top w:val="single" w:sz="4" w:space="0" w:color="auto"/>
              <w:left w:val="single" w:sz="4" w:space="0" w:color="auto"/>
              <w:bottom w:val="single" w:sz="4" w:space="0" w:color="auto"/>
              <w:right w:val="single" w:sz="4" w:space="0" w:color="auto"/>
            </w:tcBorders>
          </w:tcPr>
          <w:p w14:paraId="19D0F1F6" w14:textId="65B03CAD" w:rsidR="00987880" w:rsidRPr="005D3E3E" w:rsidRDefault="00F06A02" w:rsidP="00246F69">
            <w:pPr>
              <w:widowControl w:val="0"/>
              <w:jc w:val="center"/>
            </w:pPr>
            <w:r w:rsidRPr="005D3E3E">
              <w:t>2</w:t>
            </w:r>
          </w:p>
        </w:tc>
        <w:tc>
          <w:tcPr>
            <w:tcW w:w="692" w:type="pct"/>
            <w:tcBorders>
              <w:top w:val="single" w:sz="4" w:space="0" w:color="auto"/>
              <w:left w:val="single" w:sz="4" w:space="0" w:color="auto"/>
              <w:bottom w:val="single" w:sz="4" w:space="0" w:color="auto"/>
              <w:right w:val="single" w:sz="4" w:space="0" w:color="auto"/>
            </w:tcBorders>
          </w:tcPr>
          <w:p w14:paraId="7FDF3B5C" w14:textId="6D808B84" w:rsidR="00987880" w:rsidRPr="005D3E3E" w:rsidRDefault="00987880" w:rsidP="00246F69">
            <w:pPr>
              <w:widowControl w:val="0"/>
              <w:jc w:val="center"/>
            </w:pPr>
            <w:r w:rsidRPr="005D3E3E">
              <w:t>18</w:t>
            </w:r>
          </w:p>
        </w:tc>
        <w:tc>
          <w:tcPr>
            <w:tcW w:w="938" w:type="pct"/>
            <w:tcBorders>
              <w:top w:val="single" w:sz="4" w:space="0" w:color="auto"/>
              <w:left w:val="single" w:sz="4" w:space="0" w:color="auto"/>
              <w:bottom w:val="single" w:sz="4" w:space="0" w:color="auto"/>
              <w:right w:val="single" w:sz="4" w:space="0" w:color="auto"/>
            </w:tcBorders>
          </w:tcPr>
          <w:p w14:paraId="31F54630" w14:textId="6B118C08" w:rsidR="00987880" w:rsidRPr="00681506" w:rsidRDefault="00345F3B" w:rsidP="00246F69">
            <w:pPr>
              <w:widowControl w:val="0"/>
            </w:pPr>
            <w:r>
              <w:t>Контрольная работа;</w:t>
            </w:r>
            <w:r w:rsidR="004154A0" w:rsidRPr="00681506">
              <w:t xml:space="preserve"> решение задач и кейсов по теме семинарского (практического) занятия</w:t>
            </w:r>
          </w:p>
        </w:tc>
      </w:tr>
      <w:tr w:rsidR="00681506" w:rsidRPr="00681506" w14:paraId="194D01F1" w14:textId="77777777" w:rsidTr="009854A0">
        <w:trPr>
          <w:trHeight w:val="1272"/>
        </w:trPr>
        <w:tc>
          <w:tcPr>
            <w:tcW w:w="217" w:type="pct"/>
            <w:shd w:val="clear" w:color="auto" w:fill="auto"/>
          </w:tcPr>
          <w:p w14:paraId="181069F3" w14:textId="77777777" w:rsidR="007459EA" w:rsidRPr="00681506" w:rsidRDefault="007459EA" w:rsidP="00246F69">
            <w:pPr>
              <w:widowControl w:val="0"/>
              <w:tabs>
                <w:tab w:val="right" w:pos="851"/>
              </w:tabs>
              <w:autoSpaceDE w:val="0"/>
              <w:autoSpaceDN w:val="0"/>
              <w:adjustRightInd w:val="0"/>
              <w:ind w:left="-104" w:right="-1242"/>
            </w:pPr>
          </w:p>
        </w:tc>
        <w:tc>
          <w:tcPr>
            <w:tcW w:w="1169" w:type="pct"/>
            <w:shd w:val="clear" w:color="auto" w:fill="auto"/>
          </w:tcPr>
          <w:p w14:paraId="48BD5D5A" w14:textId="77777777" w:rsidR="007459EA" w:rsidRPr="00681506" w:rsidRDefault="007459EA" w:rsidP="00246F69">
            <w:pPr>
              <w:widowControl w:val="0"/>
              <w:tabs>
                <w:tab w:val="right" w:pos="851"/>
              </w:tabs>
              <w:autoSpaceDE w:val="0"/>
              <w:autoSpaceDN w:val="0"/>
              <w:adjustRightInd w:val="0"/>
              <w:jc w:val="both"/>
            </w:pPr>
            <w:r w:rsidRPr="00681506">
              <w:t xml:space="preserve">В целом по дисциплине </w:t>
            </w:r>
          </w:p>
        </w:tc>
        <w:tc>
          <w:tcPr>
            <w:tcW w:w="353" w:type="pct"/>
            <w:shd w:val="clear" w:color="auto" w:fill="auto"/>
          </w:tcPr>
          <w:p w14:paraId="23B329E0" w14:textId="650AD516" w:rsidR="007459EA" w:rsidRPr="00681506" w:rsidRDefault="007459EA" w:rsidP="00246F69">
            <w:pPr>
              <w:widowControl w:val="0"/>
              <w:jc w:val="center"/>
              <w:rPr>
                <w:b/>
                <w:bCs/>
              </w:rPr>
            </w:pPr>
            <w:r w:rsidRPr="00681506">
              <w:rPr>
                <w:b/>
                <w:bCs/>
              </w:rPr>
              <w:t>108</w:t>
            </w:r>
          </w:p>
        </w:tc>
        <w:tc>
          <w:tcPr>
            <w:tcW w:w="435" w:type="pct"/>
            <w:shd w:val="clear" w:color="auto" w:fill="auto"/>
          </w:tcPr>
          <w:p w14:paraId="2B5A4A99" w14:textId="759918BE" w:rsidR="007459EA" w:rsidRPr="00681506" w:rsidRDefault="00544785" w:rsidP="00246F69">
            <w:pPr>
              <w:widowControl w:val="0"/>
              <w:jc w:val="center"/>
              <w:rPr>
                <w:b/>
                <w:bCs/>
              </w:rPr>
            </w:pPr>
            <w:r w:rsidRPr="00681506">
              <w:rPr>
                <w:b/>
                <w:bCs/>
              </w:rPr>
              <w:t>30</w:t>
            </w:r>
          </w:p>
        </w:tc>
        <w:tc>
          <w:tcPr>
            <w:tcW w:w="435" w:type="pct"/>
            <w:shd w:val="clear" w:color="auto" w:fill="auto"/>
          </w:tcPr>
          <w:p w14:paraId="41EC895A" w14:textId="0E1CABB9" w:rsidR="007459EA" w:rsidRPr="00681506" w:rsidRDefault="0036794D" w:rsidP="00246F69">
            <w:pPr>
              <w:widowControl w:val="0"/>
              <w:jc w:val="center"/>
              <w:rPr>
                <w:b/>
                <w:bCs/>
              </w:rPr>
            </w:pPr>
            <w:r w:rsidRPr="00681506">
              <w:rPr>
                <w:b/>
                <w:bCs/>
              </w:rPr>
              <w:t>6</w:t>
            </w:r>
          </w:p>
        </w:tc>
        <w:tc>
          <w:tcPr>
            <w:tcW w:w="760" w:type="pct"/>
            <w:shd w:val="clear" w:color="auto" w:fill="auto"/>
          </w:tcPr>
          <w:p w14:paraId="2A5E1D42" w14:textId="0D5161D1" w:rsidR="007459EA" w:rsidRPr="00681506" w:rsidRDefault="0036794D" w:rsidP="00246F69">
            <w:pPr>
              <w:widowControl w:val="0"/>
              <w:jc w:val="center"/>
              <w:rPr>
                <w:b/>
                <w:bCs/>
              </w:rPr>
            </w:pPr>
            <w:r w:rsidRPr="00681506">
              <w:rPr>
                <w:b/>
                <w:bCs/>
              </w:rPr>
              <w:t>24</w:t>
            </w:r>
          </w:p>
        </w:tc>
        <w:tc>
          <w:tcPr>
            <w:tcW w:w="692" w:type="pct"/>
            <w:shd w:val="clear" w:color="auto" w:fill="auto"/>
          </w:tcPr>
          <w:p w14:paraId="77954577" w14:textId="6DCFBEC4" w:rsidR="007459EA" w:rsidRPr="00681506" w:rsidRDefault="0036794D" w:rsidP="00246F69">
            <w:pPr>
              <w:widowControl w:val="0"/>
              <w:tabs>
                <w:tab w:val="right" w:pos="851"/>
              </w:tabs>
              <w:autoSpaceDE w:val="0"/>
              <w:autoSpaceDN w:val="0"/>
              <w:adjustRightInd w:val="0"/>
              <w:jc w:val="center"/>
            </w:pPr>
            <w:r w:rsidRPr="00681506">
              <w:rPr>
                <w:b/>
                <w:bCs/>
              </w:rPr>
              <w:t>7</w:t>
            </w:r>
            <w:r w:rsidR="007459EA" w:rsidRPr="00681506">
              <w:rPr>
                <w:b/>
                <w:bCs/>
              </w:rPr>
              <w:t>8</w:t>
            </w:r>
          </w:p>
        </w:tc>
        <w:tc>
          <w:tcPr>
            <w:tcW w:w="938" w:type="pct"/>
            <w:shd w:val="clear" w:color="auto" w:fill="auto"/>
          </w:tcPr>
          <w:p w14:paraId="3496D3ED" w14:textId="3EF2561B" w:rsidR="007459EA" w:rsidRPr="00681506" w:rsidRDefault="007459EA" w:rsidP="005D3E3E">
            <w:pPr>
              <w:widowControl w:val="0"/>
              <w:tabs>
                <w:tab w:val="right" w:pos="851"/>
              </w:tabs>
              <w:autoSpaceDE w:val="0"/>
              <w:autoSpaceDN w:val="0"/>
              <w:adjustRightInd w:val="0"/>
              <w:jc w:val="both"/>
            </w:pPr>
            <w:r w:rsidRPr="00681506">
              <w:t xml:space="preserve">Согласно учебному плану: </w:t>
            </w:r>
            <w:r w:rsidR="005D3E3E">
              <w:t>к</w:t>
            </w:r>
            <w:r w:rsidR="00252E77">
              <w:t>онтрольная работа</w:t>
            </w:r>
            <w:r w:rsidR="00F55FBA" w:rsidRPr="00681506">
              <w:t>/</w:t>
            </w:r>
            <w:r w:rsidR="0023350A">
              <w:t>зачет</w:t>
            </w:r>
          </w:p>
        </w:tc>
      </w:tr>
      <w:tr w:rsidR="00681506" w:rsidRPr="00681506" w14:paraId="03A04ADA" w14:textId="77777777" w:rsidTr="009854A0">
        <w:trPr>
          <w:trHeight w:val="134"/>
        </w:trPr>
        <w:tc>
          <w:tcPr>
            <w:tcW w:w="217" w:type="pct"/>
            <w:shd w:val="clear" w:color="auto" w:fill="auto"/>
          </w:tcPr>
          <w:p w14:paraId="3A504208" w14:textId="77777777" w:rsidR="007459EA" w:rsidRPr="00681506" w:rsidRDefault="007459EA" w:rsidP="00246F69">
            <w:pPr>
              <w:widowControl w:val="0"/>
              <w:tabs>
                <w:tab w:val="right" w:pos="851"/>
              </w:tabs>
              <w:autoSpaceDE w:val="0"/>
              <w:autoSpaceDN w:val="0"/>
              <w:adjustRightInd w:val="0"/>
              <w:ind w:left="-104" w:right="-1242"/>
              <w:jc w:val="center"/>
            </w:pPr>
          </w:p>
        </w:tc>
        <w:tc>
          <w:tcPr>
            <w:tcW w:w="1169" w:type="pct"/>
            <w:shd w:val="clear" w:color="auto" w:fill="auto"/>
          </w:tcPr>
          <w:p w14:paraId="340211B0" w14:textId="77777777" w:rsidR="007459EA" w:rsidRPr="00681506" w:rsidRDefault="007459EA" w:rsidP="00246F69">
            <w:pPr>
              <w:widowControl w:val="0"/>
              <w:tabs>
                <w:tab w:val="right" w:pos="851"/>
              </w:tabs>
              <w:autoSpaceDE w:val="0"/>
              <w:autoSpaceDN w:val="0"/>
              <w:adjustRightInd w:val="0"/>
              <w:jc w:val="both"/>
              <w:rPr>
                <w:highlight w:val="yellow"/>
              </w:rPr>
            </w:pPr>
            <w:r w:rsidRPr="00681506">
              <w:t>Итого в %</w:t>
            </w:r>
          </w:p>
        </w:tc>
        <w:tc>
          <w:tcPr>
            <w:tcW w:w="353" w:type="pct"/>
            <w:tcBorders>
              <w:top w:val="single" w:sz="4" w:space="0" w:color="auto"/>
              <w:left w:val="single" w:sz="4" w:space="0" w:color="auto"/>
              <w:bottom w:val="single" w:sz="4" w:space="0" w:color="auto"/>
              <w:right w:val="single" w:sz="4" w:space="0" w:color="auto"/>
            </w:tcBorders>
          </w:tcPr>
          <w:p w14:paraId="4E6D4C2D" w14:textId="77777777" w:rsidR="007459EA" w:rsidRPr="00681506" w:rsidRDefault="007459EA" w:rsidP="00246F69">
            <w:pPr>
              <w:widowControl w:val="0"/>
              <w:jc w:val="center"/>
              <w:rPr>
                <w:b/>
                <w:bCs/>
              </w:rPr>
            </w:pPr>
            <w:r w:rsidRPr="00681506">
              <w:rPr>
                <w:b/>
                <w:bCs/>
              </w:rPr>
              <w:t>100</w:t>
            </w:r>
          </w:p>
        </w:tc>
        <w:tc>
          <w:tcPr>
            <w:tcW w:w="435" w:type="pct"/>
            <w:tcBorders>
              <w:top w:val="single" w:sz="4" w:space="0" w:color="auto"/>
              <w:left w:val="single" w:sz="4" w:space="0" w:color="auto"/>
              <w:bottom w:val="single" w:sz="4" w:space="0" w:color="auto"/>
              <w:right w:val="single" w:sz="4" w:space="0" w:color="auto"/>
            </w:tcBorders>
          </w:tcPr>
          <w:p w14:paraId="52103FE0" w14:textId="2E7E88D6" w:rsidR="007459EA" w:rsidRPr="00681506" w:rsidRDefault="006F7105" w:rsidP="00246F69">
            <w:pPr>
              <w:widowControl w:val="0"/>
              <w:jc w:val="center"/>
              <w:rPr>
                <w:b/>
                <w:bCs/>
              </w:rPr>
            </w:pPr>
            <w:r w:rsidRPr="00681506">
              <w:rPr>
                <w:b/>
                <w:bCs/>
              </w:rPr>
              <w:t>27</w:t>
            </w:r>
          </w:p>
        </w:tc>
        <w:tc>
          <w:tcPr>
            <w:tcW w:w="435" w:type="pct"/>
            <w:tcBorders>
              <w:top w:val="single" w:sz="4" w:space="0" w:color="auto"/>
              <w:left w:val="single" w:sz="4" w:space="0" w:color="auto"/>
              <w:bottom w:val="single" w:sz="4" w:space="0" w:color="auto"/>
              <w:right w:val="single" w:sz="4" w:space="0" w:color="auto"/>
            </w:tcBorders>
          </w:tcPr>
          <w:p w14:paraId="546F52EF" w14:textId="5626CBF7" w:rsidR="007459EA" w:rsidRPr="00681506" w:rsidRDefault="00084687" w:rsidP="00246F69">
            <w:pPr>
              <w:widowControl w:val="0"/>
              <w:jc w:val="center"/>
              <w:rPr>
                <w:b/>
                <w:bCs/>
              </w:rPr>
            </w:pPr>
            <w:r w:rsidRPr="00681506">
              <w:rPr>
                <w:b/>
                <w:bCs/>
              </w:rPr>
              <w:t>5</w:t>
            </w:r>
          </w:p>
        </w:tc>
        <w:tc>
          <w:tcPr>
            <w:tcW w:w="760" w:type="pct"/>
            <w:tcBorders>
              <w:top w:val="single" w:sz="4" w:space="0" w:color="auto"/>
              <w:left w:val="single" w:sz="4" w:space="0" w:color="auto"/>
              <w:bottom w:val="single" w:sz="4" w:space="0" w:color="auto"/>
              <w:right w:val="single" w:sz="4" w:space="0" w:color="auto"/>
            </w:tcBorders>
          </w:tcPr>
          <w:p w14:paraId="4DCD7D81" w14:textId="248FAE9B" w:rsidR="007459EA" w:rsidRPr="00681506" w:rsidRDefault="006F7105" w:rsidP="00246F69">
            <w:pPr>
              <w:widowControl w:val="0"/>
              <w:jc w:val="center"/>
              <w:rPr>
                <w:b/>
                <w:bCs/>
              </w:rPr>
            </w:pPr>
            <w:r w:rsidRPr="00681506">
              <w:rPr>
                <w:b/>
                <w:bCs/>
              </w:rPr>
              <w:t>2</w:t>
            </w:r>
            <w:r w:rsidR="00084687" w:rsidRPr="00681506">
              <w:rPr>
                <w:b/>
                <w:bCs/>
              </w:rPr>
              <w:t>2</w:t>
            </w:r>
          </w:p>
        </w:tc>
        <w:tc>
          <w:tcPr>
            <w:tcW w:w="692" w:type="pct"/>
            <w:shd w:val="clear" w:color="auto" w:fill="auto"/>
          </w:tcPr>
          <w:p w14:paraId="5F54A02B" w14:textId="66D3E5E1" w:rsidR="007459EA" w:rsidRPr="00681506" w:rsidRDefault="00084687" w:rsidP="00246F69">
            <w:pPr>
              <w:widowControl w:val="0"/>
              <w:tabs>
                <w:tab w:val="right" w:pos="851"/>
              </w:tabs>
              <w:autoSpaceDE w:val="0"/>
              <w:autoSpaceDN w:val="0"/>
              <w:adjustRightInd w:val="0"/>
              <w:jc w:val="center"/>
              <w:rPr>
                <w:b/>
              </w:rPr>
            </w:pPr>
            <w:r w:rsidRPr="00681506">
              <w:rPr>
                <w:b/>
              </w:rPr>
              <w:t>7</w:t>
            </w:r>
            <w:r w:rsidR="007459EA" w:rsidRPr="00681506">
              <w:rPr>
                <w:b/>
              </w:rPr>
              <w:t>3</w:t>
            </w:r>
          </w:p>
        </w:tc>
        <w:tc>
          <w:tcPr>
            <w:tcW w:w="938" w:type="pct"/>
            <w:shd w:val="clear" w:color="auto" w:fill="auto"/>
          </w:tcPr>
          <w:p w14:paraId="4C917773" w14:textId="0DF8B1E1" w:rsidR="00252E77" w:rsidRPr="00681506" w:rsidRDefault="00252E77" w:rsidP="00246F69">
            <w:pPr>
              <w:widowControl w:val="0"/>
              <w:tabs>
                <w:tab w:val="right" w:pos="851"/>
              </w:tabs>
              <w:autoSpaceDE w:val="0"/>
              <w:autoSpaceDN w:val="0"/>
              <w:adjustRightInd w:val="0"/>
              <w:jc w:val="both"/>
            </w:pPr>
          </w:p>
        </w:tc>
      </w:tr>
    </w:tbl>
    <w:p w14:paraId="2F9EF9FB" w14:textId="77777777" w:rsidR="009854A0" w:rsidRDefault="009854A0" w:rsidP="00246F69">
      <w:pPr>
        <w:widowControl w:val="0"/>
        <w:autoSpaceDE w:val="0"/>
        <w:autoSpaceDN w:val="0"/>
        <w:adjustRightInd w:val="0"/>
        <w:ind w:left="-284" w:right="-284"/>
        <w:jc w:val="both"/>
        <w:rPr>
          <w:sz w:val="22"/>
        </w:rPr>
      </w:pPr>
      <w:bookmarkStart w:id="19" w:name="_Toc101875848"/>
      <w:bookmarkStart w:id="20" w:name="_Toc418764148"/>
      <w:r>
        <w:rPr>
          <w:sz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5D7FB5B" w14:textId="4EA38473" w:rsidR="009854A0" w:rsidRDefault="009854A0" w:rsidP="00246F69">
      <w:pPr>
        <w:pStyle w:val="1"/>
        <w:keepNext w:val="0"/>
        <w:widowControl w:val="0"/>
        <w:spacing w:before="0" w:after="0" w:line="276" w:lineRule="auto"/>
        <w:ind w:left="567"/>
        <w:jc w:val="both"/>
        <w:rPr>
          <w:rFonts w:ascii="Times New Roman" w:hAnsi="Times New Roman" w:cs="Times New Roman"/>
          <w:sz w:val="28"/>
          <w:szCs w:val="28"/>
        </w:rPr>
      </w:pPr>
    </w:p>
    <w:p w14:paraId="721D1F45" w14:textId="77777777" w:rsidR="009854A0" w:rsidRPr="009854A0" w:rsidRDefault="009854A0" w:rsidP="00246F69">
      <w:pPr>
        <w:widowControl w:val="0"/>
      </w:pPr>
    </w:p>
    <w:p w14:paraId="1AECA55A" w14:textId="03C9F566" w:rsidR="00186BF1" w:rsidRPr="00625304" w:rsidRDefault="003662BC" w:rsidP="00246F69">
      <w:pPr>
        <w:pStyle w:val="1"/>
        <w:keepNext w:val="0"/>
        <w:widowControl w:val="0"/>
        <w:numPr>
          <w:ilvl w:val="1"/>
          <w:numId w:val="14"/>
        </w:numPr>
        <w:spacing w:before="0" w:after="0" w:line="276" w:lineRule="auto"/>
        <w:ind w:left="0" w:firstLine="567"/>
        <w:jc w:val="both"/>
        <w:rPr>
          <w:rFonts w:ascii="Times New Roman" w:hAnsi="Times New Roman" w:cs="Times New Roman"/>
          <w:sz w:val="28"/>
          <w:szCs w:val="28"/>
        </w:rPr>
      </w:pPr>
      <w:r w:rsidRPr="00625304">
        <w:rPr>
          <w:rFonts w:ascii="Times New Roman" w:hAnsi="Times New Roman" w:cs="Times New Roman"/>
          <w:sz w:val="28"/>
          <w:szCs w:val="28"/>
        </w:rPr>
        <w:t>Содержание семинаров, практических занятий</w:t>
      </w:r>
      <w:bookmarkEnd w:id="19"/>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5"/>
        <w:gridCol w:w="5273"/>
        <w:gridCol w:w="2410"/>
      </w:tblGrid>
      <w:tr w:rsidR="00681506" w:rsidRPr="009854A0" w14:paraId="20C1B32C" w14:textId="77777777" w:rsidTr="009854A0">
        <w:tc>
          <w:tcPr>
            <w:tcW w:w="1815" w:type="dxa"/>
            <w:shd w:val="clear" w:color="auto" w:fill="auto"/>
            <w:hideMark/>
          </w:tcPr>
          <w:p w14:paraId="155E1A4E" w14:textId="4AB48ACC" w:rsidR="00746642" w:rsidRPr="009854A0" w:rsidRDefault="00746642" w:rsidP="00246F69">
            <w:pPr>
              <w:widowControl w:val="0"/>
              <w:jc w:val="center"/>
              <w:rPr>
                <w:b/>
              </w:rPr>
            </w:pPr>
            <w:r w:rsidRPr="009854A0">
              <w:rPr>
                <w:b/>
              </w:rPr>
              <w:t>Наименование тем (разделов) дисциплины</w:t>
            </w:r>
          </w:p>
        </w:tc>
        <w:tc>
          <w:tcPr>
            <w:tcW w:w="5273" w:type="dxa"/>
            <w:shd w:val="clear" w:color="auto" w:fill="auto"/>
            <w:hideMark/>
          </w:tcPr>
          <w:p w14:paraId="369DABF2" w14:textId="0B3D9884" w:rsidR="00746642" w:rsidRPr="009854A0" w:rsidRDefault="00746642" w:rsidP="00246F69">
            <w:pPr>
              <w:widowControl w:val="0"/>
              <w:jc w:val="center"/>
              <w:rPr>
                <w:b/>
              </w:rPr>
            </w:pPr>
            <w:r w:rsidRPr="009854A0">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410" w:type="dxa"/>
            <w:shd w:val="clear" w:color="auto" w:fill="auto"/>
            <w:hideMark/>
          </w:tcPr>
          <w:p w14:paraId="59DA24C6" w14:textId="7F0ABA3F" w:rsidR="00746642" w:rsidRPr="009854A0" w:rsidRDefault="00746642" w:rsidP="00246F69">
            <w:pPr>
              <w:widowControl w:val="0"/>
              <w:jc w:val="both"/>
              <w:rPr>
                <w:lang w:eastAsia="en-US"/>
              </w:rPr>
            </w:pPr>
            <w:r w:rsidRPr="009854A0">
              <w:rPr>
                <w:b/>
              </w:rPr>
              <w:t>Формы проведения занятий</w:t>
            </w:r>
          </w:p>
        </w:tc>
      </w:tr>
      <w:tr w:rsidR="00624956" w:rsidRPr="009854A0" w14:paraId="1D5E4D9F" w14:textId="77777777" w:rsidTr="009854A0">
        <w:tc>
          <w:tcPr>
            <w:tcW w:w="1815" w:type="dxa"/>
            <w:shd w:val="clear" w:color="auto" w:fill="auto"/>
            <w:hideMark/>
          </w:tcPr>
          <w:p w14:paraId="42036066" w14:textId="713A5772" w:rsidR="00624956" w:rsidRPr="009854A0" w:rsidRDefault="00624956" w:rsidP="00246F69">
            <w:pPr>
              <w:widowControl w:val="0"/>
              <w:rPr>
                <w:lang w:eastAsia="en-US"/>
              </w:rPr>
            </w:pPr>
            <w:r w:rsidRPr="009854A0">
              <w:t>Тема 1. Теоретические основы налогового аудита</w:t>
            </w:r>
          </w:p>
        </w:tc>
        <w:tc>
          <w:tcPr>
            <w:tcW w:w="5273" w:type="dxa"/>
            <w:shd w:val="clear" w:color="auto" w:fill="auto"/>
            <w:hideMark/>
          </w:tcPr>
          <w:p w14:paraId="641E94A5" w14:textId="77777777" w:rsidR="00624956" w:rsidRPr="009854A0" w:rsidRDefault="00624956" w:rsidP="00246F69">
            <w:pPr>
              <w:widowControl w:val="0"/>
              <w:autoSpaceDE w:val="0"/>
              <w:autoSpaceDN w:val="0"/>
              <w:adjustRightInd w:val="0"/>
              <w:jc w:val="both"/>
            </w:pPr>
            <w:r w:rsidRPr="009854A0">
              <w:t xml:space="preserve">Функциональные особенности налогового аудита. Определение роли и места налогового аудита при проведении аудиторской проверки постановка целей и задач. Применение информационных технологий в налоговом </w:t>
            </w:r>
            <w:r w:rsidRPr="009854A0">
              <w:lastRenderedPageBreak/>
              <w:t xml:space="preserve">аудите. </w:t>
            </w:r>
          </w:p>
          <w:p w14:paraId="40D069CB" w14:textId="7539E2D2" w:rsidR="00624956" w:rsidRPr="009854A0" w:rsidRDefault="00624956" w:rsidP="00246F69">
            <w:pPr>
              <w:widowControl w:val="0"/>
              <w:autoSpaceDE w:val="0"/>
              <w:autoSpaceDN w:val="0"/>
              <w:adjustRightInd w:val="0"/>
              <w:jc w:val="both"/>
            </w:pPr>
            <w:r w:rsidRPr="009854A0">
              <w:t>Практическое задание: Международный опыт оказания услуг по налоговому аудиту и налоговому консультированию.</w:t>
            </w:r>
          </w:p>
          <w:p w14:paraId="1695F27D" w14:textId="04395DB4" w:rsidR="00624956" w:rsidRPr="009854A0" w:rsidRDefault="00624956" w:rsidP="00246F69">
            <w:pPr>
              <w:widowControl w:val="0"/>
              <w:tabs>
                <w:tab w:val="left" w:pos="400"/>
              </w:tabs>
              <w:jc w:val="both"/>
              <w:rPr>
                <w:rFonts w:eastAsia="Arial Unicode MS"/>
                <w:b/>
                <w:bCs/>
              </w:rPr>
            </w:pPr>
            <w:r w:rsidRPr="009854A0">
              <w:t>Рекомендуемые источники: 8.3, 8.6, 8.9, 9.1-9.7</w:t>
            </w:r>
          </w:p>
        </w:tc>
        <w:tc>
          <w:tcPr>
            <w:tcW w:w="2410" w:type="dxa"/>
            <w:shd w:val="clear" w:color="auto" w:fill="auto"/>
            <w:hideMark/>
          </w:tcPr>
          <w:p w14:paraId="6A9BCE44" w14:textId="77777777" w:rsidR="00624956" w:rsidRPr="009854A0" w:rsidRDefault="00624956" w:rsidP="00246F69">
            <w:pPr>
              <w:widowControl w:val="0"/>
              <w:jc w:val="both"/>
            </w:pPr>
            <w:r w:rsidRPr="009854A0">
              <w:lastRenderedPageBreak/>
              <w:t xml:space="preserve">Опрос студентов по тематике лекции и семинарского занятия. </w:t>
            </w:r>
          </w:p>
          <w:p w14:paraId="7644F286" w14:textId="77777777" w:rsidR="00624956" w:rsidRPr="009854A0" w:rsidRDefault="00624956" w:rsidP="00246F69">
            <w:pPr>
              <w:widowControl w:val="0"/>
              <w:jc w:val="both"/>
              <w:rPr>
                <w:bCs/>
              </w:rPr>
            </w:pPr>
            <w:r w:rsidRPr="009854A0">
              <w:rPr>
                <w:bCs/>
              </w:rPr>
              <w:t xml:space="preserve">Обсуждение </w:t>
            </w:r>
            <w:r w:rsidRPr="009854A0">
              <w:rPr>
                <w:bCs/>
              </w:rPr>
              <w:lastRenderedPageBreak/>
              <w:t xml:space="preserve">доклада. </w:t>
            </w:r>
          </w:p>
          <w:p w14:paraId="11845930" w14:textId="4E18E721" w:rsidR="00624956" w:rsidRPr="009854A0" w:rsidRDefault="00624956" w:rsidP="00246F69">
            <w:pPr>
              <w:widowControl w:val="0"/>
              <w:jc w:val="both"/>
              <w:rPr>
                <w:b/>
                <w:lang w:eastAsia="en-US"/>
              </w:rPr>
            </w:pPr>
            <w:r w:rsidRPr="009854A0">
              <w:rPr>
                <w:bCs/>
              </w:rPr>
              <w:t>Дискуссия по теме «Специфика налогового аудита, отличие от других форм контроля»</w:t>
            </w:r>
          </w:p>
        </w:tc>
      </w:tr>
      <w:tr w:rsidR="00624956" w:rsidRPr="009854A0" w14:paraId="750BFEC8" w14:textId="77777777" w:rsidTr="009854A0">
        <w:trPr>
          <w:trHeight w:val="995"/>
        </w:trPr>
        <w:tc>
          <w:tcPr>
            <w:tcW w:w="1815" w:type="dxa"/>
            <w:shd w:val="clear" w:color="auto" w:fill="auto"/>
            <w:hideMark/>
          </w:tcPr>
          <w:p w14:paraId="45D495AB" w14:textId="4B50F091" w:rsidR="00624956" w:rsidRPr="009854A0" w:rsidRDefault="00624956" w:rsidP="00246F69">
            <w:pPr>
              <w:widowControl w:val="0"/>
              <w:rPr>
                <w:lang w:eastAsia="en-US"/>
              </w:rPr>
            </w:pPr>
            <w:r w:rsidRPr="009854A0">
              <w:lastRenderedPageBreak/>
              <w:t>Тема 2. Риск-ориентированный внутренний налоговый контроль бизнес-процессов</w:t>
            </w:r>
          </w:p>
        </w:tc>
        <w:tc>
          <w:tcPr>
            <w:tcW w:w="5273" w:type="dxa"/>
            <w:shd w:val="clear" w:color="auto" w:fill="auto"/>
            <w:hideMark/>
          </w:tcPr>
          <w:p w14:paraId="5BF1C361" w14:textId="252524D8" w:rsidR="00624956" w:rsidRPr="009854A0" w:rsidRDefault="00624956" w:rsidP="00246F69">
            <w:pPr>
              <w:widowControl w:val="0"/>
              <w:rPr>
                <w:bCs/>
              </w:rPr>
            </w:pPr>
            <w:r w:rsidRPr="009854A0">
              <w:rPr>
                <w:bCs/>
              </w:rPr>
              <w:t xml:space="preserve">Концепция риск-ориентированного контроля. Постановка целей, определение риск-аппетита и формирование реестра ключевых рисков в бизнес-процессах начисления и уплаты налогов, и формирования налоговой отчётности. Мониторинг эффективности реализованных мер по управлению налоговыми рисками. </w:t>
            </w:r>
          </w:p>
          <w:p w14:paraId="0BEAB9A2" w14:textId="101A966B" w:rsidR="00624956" w:rsidRPr="009854A0" w:rsidRDefault="00624956" w:rsidP="00246F69">
            <w:pPr>
              <w:widowControl w:val="0"/>
              <w:autoSpaceDE w:val="0"/>
              <w:autoSpaceDN w:val="0"/>
              <w:adjustRightInd w:val="0"/>
              <w:jc w:val="both"/>
              <w:rPr>
                <w:bCs/>
              </w:rPr>
            </w:pPr>
            <w:r w:rsidRPr="009854A0">
              <w:rPr>
                <w:bCs/>
              </w:rPr>
              <w:t>Практическое задание: формирование реестра ключевых рисков в бизнес-процессах начисления и уплаты налогов, и формирования налоговой отчётности</w:t>
            </w:r>
          </w:p>
          <w:p w14:paraId="077E90D9" w14:textId="46E0212A" w:rsidR="00624956" w:rsidRPr="009854A0" w:rsidRDefault="00624956" w:rsidP="00246F69">
            <w:pPr>
              <w:widowControl w:val="0"/>
              <w:jc w:val="both"/>
              <w:rPr>
                <w:b/>
              </w:rPr>
            </w:pPr>
            <w:r w:rsidRPr="009854A0">
              <w:rPr>
                <w:bCs/>
              </w:rPr>
              <w:t>Рекомендуемые источники 8.2, 8.3, 8.4, 8.6, 8.9, 8.10, 9.1-9.7</w:t>
            </w:r>
          </w:p>
        </w:tc>
        <w:tc>
          <w:tcPr>
            <w:tcW w:w="2410" w:type="dxa"/>
            <w:shd w:val="clear" w:color="auto" w:fill="auto"/>
            <w:hideMark/>
          </w:tcPr>
          <w:p w14:paraId="087A8C7F" w14:textId="6D185134" w:rsidR="00624956" w:rsidRPr="009854A0" w:rsidRDefault="00624956" w:rsidP="00246F69">
            <w:pPr>
              <w:widowControl w:val="0"/>
              <w:autoSpaceDE w:val="0"/>
              <w:autoSpaceDN w:val="0"/>
              <w:adjustRightInd w:val="0"/>
              <w:jc w:val="both"/>
              <w:rPr>
                <w:bCs/>
              </w:rPr>
            </w:pPr>
            <w:r w:rsidRPr="009854A0">
              <w:rPr>
                <w:bCs/>
              </w:rPr>
              <w:t>Опрос студентов по теме лекции. Дискуссия по теме «Постановка целей, определение риск-аппетита и формирование реестра ключевых рисков в бизнес-процессах начисления и уплаты налогов, и формирования налоговой отчётности»</w:t>
            </w:r>
          </w:p>
          <w:p w14:paraId="1D879280" w14:textId="6689D1F7" w:rsidR="00624956" w:rsidRPr="009854A0" w:rsidRDefault="00624956" w:rsidP="00246F69">
            <w:pPr>
              <w:widowControl w:val="0"/>
              <w:jc w:val="both"/>
              <w:rPr>
                <w:b/>
                <w:lang w:eastAsia="en-US"/>
              </w:rPr>
            </w:pPr>
            <w:r w:rsidRPr="009854A0">
              <w:rPr>
                <w:bCs/>
              </w:rPr>
              <w:t>Интерактив: Концепция риск-ориентированного контроля.</w:t>
            </w:r>
          </w:p>
        </w:tc>
      </w:tr>
      <w:tr w:rsidR="0080788F" w:rsidRPr="009854A0" w14:paraId="582CED2B" w14:textId="77777777" w:rsidTr="009854A0">
        <w:trPr>
          <w:trHeight w:val="286"/>
        </w:trPr>
        <w:tc>
          <w:tcPr>
            <w:tcW w:w="1815" w:type="dxa"/>
            <w:shd w:val="clear" w:color="auto" w:fill="auto"/>
            <w:hideMark/>
          </w:tcPr>
          <w:p w14:paraId="683A2707" w14:textId="2F65347E" w:rsidR="0080788F" w:rsidRPr="009854A0" w:rsidRDefault="0080788F" w:rsidP="00246F69">
            <w:pPr>
              <w:widowControl w:val="0"/>
              <w:jc w:val="both"/>
            </w:pPr>
            <w:r w:rsidRPr="009854A0">
              <w:t>Тема 3. Оказание услуг по налоговому аудиту и консультирование по налоговым вопросам внешними независимыми аудиторами</w:t>
            </w:r>
          </w:p>
        </w:tc>
        <w:tc>
          <w:tcPr>
            <w:tcW w:w="5273" w:type="dxa"/>
            <w:shd w:val="clear" w:color="auto" w:fill="auto"/>
          </w:tcPr>
          <w:p w14:paraId="2D207575" w14:textId="4D58BD30" w:rsidR="0080788F" w:rsidRPr="009854A0" w:rsidRDefault="0080788F" w:rsidP="00246F69">
            <w:pPr>
              <w:widowControl w:val="0"/>
              <w:rPr>
                <w:bCs/>
              </w:rPr>
            </w:pPr>
            <w:r w:rsidRPr="009854A0">
              <w:rPr>
                <w:bCs/>
              </w:rPr>
              <w:t>Аудит отчетности, подготовленной в соответствии с конц</w:t>
            </w:r>
            <w:r w:rsidR="006225D0">
              <w:rPr>
                <w:bCs/>
              </w:rPr>
              <w:t>епцией специального назначения.</w:t>
            </w:r>
            <w:r w:rsidRPr="009854A0">
              <w:rPr>
                <w:bCs/>
              </w:rPr>
              <w:t xml:space="preserve"> Цели и задачи оценки эффективности мероприятий внутреннего налогового контроля. Оценка риска недобросовестных действий объекта налогового аудита. Этические принципы при оказании услуги – налоговый аудит и сопутствующих услуг по налоговым вопросам. Методика проведения аудита бизнес-процессов по исчислению и уплате федеральных и региональных налогов, специальным налоговым режимам. Оценка эффективности внутреннего налогового контроля. </w:t>
            </w:r>
          </w:p>
          <w:p w14:paraId="02F3267B" w14:textId="77777777" w:rsidR="0080788F" w:rsidRPr="009854A0" w:rsidRDefault="0080788F" w:rsidP="00246F69">
            <w:pPr>
              <w:widowControl w:val="0"/>
              <w:jc w:val="both"/>
              <w:rPr>
                <w:bCs/>
              </w:rPr>
            </w:pPr>
            <w:r w:rsidRPr="009854A0">
              <w:rPr>
                <w:bCs/>
              </w:rPr>
              <w:t xml:space="preserve">Практическое задание: Согласование условий аудиторского задания, ответственность сторон в договоре </w:t>
            </w:r>
          </w:p>
          <w:p w14:paraId="62A7AA3F" w14:textId="31902BF5" w:rsidR="0080788F" w:rsidRPr="009854A0" w:rsidRDefault="0080788F" w:rsidP="00246F69">
            <w:pPr>
              <w:widowControl w:val="0"/>
              <w:jc w:val="both"/>
            </w:pPr>
            <w:r w:rsidRPr="009854A0">
              <w:rPr>
                <w:bCs/>
              </w:rPr>
              <w:t>Рекомендуемые источники: 8.2, 8.4-8.10, 9.1-9.7</w:t>
            </w:r>
          </w:p>
        </w:tc>
        <w:tc>
          <w:tcPr>
            <w:tcW w:w="2410" w:type="dxa"/>
            <w:shd w:val="clear" w:color="auto" w:fill="auto"/>
            <w:hideMark/>
          </w:tcPr>
          <w:p w14:paraId="553B1F4F" w14:textId="4780C0CC" w:rsidR="0080788F" w:rsidRPr="009854A0" w:rsidRDefault="0080788F" w:rsidP="00246F69">
            <w:pPr>
              <w:widowControl w:val="0"/>
              <w:autoSpaceDE w:val="0"/>
              <w:autoSpaceDN w:val="0"/>
              <w:adjustRightInd w:val="0"/>
              <w:jc w:val="both"/>
              <w:rPr>
                <w:bCs/>
              </w:rPr>
            </w:pPr>
            <w:r w:rsidRPr="009854A0">
              <w:rPr>
                <w:bCs/>
              </w:rPr>
              <w:t>Опрос студентов по теме лекции и теме семинарского занятия, Интерактив –групповое обсуждение базовых этических принципов оказания услуг по налоговому аудиту услуг по налоговому консультированию</w:t>
            </w:r>
          </w:p>
        </w:tc>
      </w:tr>
      <w:tr w:rsidR="0080788F" w:rsidRPr="009854A0" w14:paraId="6E2C6830" w14:textId="77777777" w:rsidTr="009854A0">
        <w:trPr>
          <w:trHeight w:val="286"/>
        </w:trPr>
        <w:tc>
          <w:tcPr>
            <w:tcW w:w="1815" w:type="dxa"/>
            <w:shd w:val="clear" w:color="auto" w:fill="auto"/>
          </w:tcPr>
          <w:p w14:paraId="4F0121E2" w14:textId="60A3F11E" w:rsidR="0080788F" w:rsidRPr="009854A0" w:rsidRDefault="0080788F" w:rsidP="00246F69">
            <w:pPr>
              <w:widowControl w:val="0"/>
              <w:jc w:val="both"/>
            </w:pPr>
            <w:r w:rsidRPr="009854A0">
              <w:t xml:space="preserve">Тема 4. Основные этапы проведения внутреннего аудита бизнес-процессов налогообложения и оказания </w:t>
            </w:r>
            <w:r w:rsidRPr="009854A0">
              <w:lastRenderedPageBreak/>
              <w:t>консультационных услуг.</w:t>
            </w:r>
          </w:p>
        </w:tc>
        <w:tc>
          <w:tcPr>
            <w:tcW w:w="5273" w:type="dxa"/>
            <w:shd w:val="clear" w:color="auto" w:fill="auto"/>
          </w:tcPr>
          <w:p w14:paraId="1FE15F77" w14:textId="133912E6" w:rsidR="0080788F" w:rsidRPr="009854A0" w:rsidRDefault="0080788F" w:rsidP="00246F69">
            <w:pPr>
              <w:widowControl w:val="0"/>
              <w:rPr>
                <w:bCs/>
                <w:iCs/>
              </w:rPr>
            </w:pPr>
            <w:r w:rsidRPr="009854A0">
              <w:rPr>
                <w:bCs/>
                <w:iCs/>
              </w:rPr>
              <w:lastRenderedPageBreak/>
              <w:t xml:space="preserve">Изучение информации о прошлых аудитах и использование ее при разработке программы внутреннего аудита. Взаимодействие внутреннего аудитора с владельцем процесса и лицами, отвечающими за корпоративное управление. Понимание внутренним аудитором цели и логики построения бизнес-процесса. Оценка значимых рисков и ранжирование объектов аудита. Анализ проблем процесса: </w:t>
            </w:r>
            <w:r w:rsidRPr="009854A0">
              <w:rPr>
                <w:bCs/>
                <w:iCs/>
              </w:rPr>
              <w:lastRenderedPageBreak/>
              <w:t xml:space="preserve">выделение проблемных областей. Оценка эффективности системы управления бизнес – процессом и эффективности контрольных процедур на всех этапах начисления, оплаты налогов и формирования налоговой отчётности. </w:t>
            </w:r>
          </w:p>
          <w:p w14:paraId="10DAB43E" w14:textId="77777777" w:rsidR="0080788F" w:rsidRPr="009854A0" w:rsidRDefault="0080788F" w:rsidP="00246F69">
            <w:pPr>
              <w:widowControl w:val="0"/>
              <w:autoSpaceDE w:val="0"/>
              <w:autoSpaceDN w:val="0"/>
              <w:adjustRightInd w:val="0"/>
              <w:jc w:val="both"/>
              <w:rPr>
                <w:bCs/>
              </w:rPr>
            </w:pPr>
            <w:r w:rsidRPr="009854A0">
              <w:rPr>
                <w:bCs/>
              </w:rPr>
              <w:t xml:space="preserve">Практическое задание: </w:t>
            </w:r>
          </w:p>
          <w:p w14:paraId="31415842" w14:textId="77777777" w:rsidR="0080788F" w:rsidRPr="009854A0" w:rsidRDefault="0080788F" w:rsidP="00246F69">
            <w:pPr>
              <w:widowControl w:val="0"/>
              <w:autoSpaceDE w:val="0"/>
              <w:autoSpaceDN w:val="0"/>
              <w:adjustRightInd w:val="0"/>
              <w:jc w:val="both"/>
              <w:rPr>
                <w:bCs/>
              </w:rPr>
            </w:pPr>
            <w:r w:rsidRPr="009854A0">
              <w:rPr>
                <w:bCs/>
              </w:rPr>
              <w:t>Решение кейсов и задач, определение существенности для планирования аудиторских процедур. Формирование программы аудита сегмента налогообложения</w:t>
            </w:r>
          </w:p>
          <w:p w14:paraId="797DB430" w14:textId="32E3BC7C" w:rsidR="0080788F" w:rsidRPr="009854A0" w:rsidRDefault="0080788F" w:rsidP="00246F69">
            <w:pPr>
              <w:widowControl w:val="0"/>
              <w:autoSpaceDE w:val="0"/>
              <w:autoSpaceDN w:val="0"/>
              <w:adjustRightInd w:val="0"/>
              <w:jc w:val="both"/>
              <w:rPr>
                <w:rFonts w:eastAsia="Calibri"/>
                <w:lang w:eastAsia="en-US"/>
              </w:rPr>
            </w:pPr>
            <w:r w:rsidRPr="009854A0">
              <w:rPr>
                <w:bCs/>
              </w:rPr>
              <w:t>Рекомендуемые источники 8.1, 8.3, 8.7-8.9, 9.1-9.7</w:t>
            </w:r>
          </w:p>
        </w:tc>
        <w:tc>
          <w:tcPr>
            <w:tcW w:w="2410" w:type="dxa"/>
            <w:shd w:val="clear" w:color="auto" w:fill="auto"/>
          </w:tcPr>
          <w:p w14:paraId="7A436B3D" w14:textId="31712F2C" w:rsidR="0080788F" w:rsidRPr="009854A0" w:rsidRDefault="0080788F" w:rsidP="00246F69">
            <w:pPr>
              <w:widowControl w:val="0"/>
              <w:jc w:val="both"/>
              <w:rPr>
                <w:bCs/>
              </w:rPr>
            </w:pPr>
            <w:r w:rsidRPr="009854A0">
              <w:rPr>
                <w:bCs/>
              </w:rPr>
              <w:lastRenderedPageBreak/>
              <w:t xml:space="preserve">Контрольная работа </w:t>
            </w:r>
          </w:p>
          <w:p w14:paraId="66769484" w14:textId="3FE09942" w:rsidR="0080788F" w:rsidRPr="009854A0" w:rsidRDefault="0080788F" w:rsidP="00246F69">
            <w:pPr>
              <w:widowControl w:val="0"/>
              <w:jc w:val="both"/>
            </w:pPr>
            <w:r w:rsidRPr="009854A0">
              <w:rPr>
                <w:bCs/>
              </w:rPr>
              <w:t xml:space="preserve">Интерактив – групповое обсуждение: Процедура предварительного отбора бизнес – процессов. Понимание </w:t>
            </w:r>
            <w:r w:rsidRPr="009854A0">
              <w:rPr>
                <w:bCs/>
              </w:rPr>
              <w:lastRenderedPageBreak/>
              <w:t xml:space="preserve">внутренним аудитором цели и логики построения бизнес-процесса. (с использованием метода  фасилитации); </w:t>
            </w:r>
          </w:p>
        </w:tc>
      </w:tr>
      <w:tr w:rsidR="0080788F" w:rsidRPr="009854A0" w14:paraId="057AB9E5" w14:textId="77777777" w:rsidTr="009854A0">
        <w:trPr>
          <w:trHeight w:val="286"/>
        </w:trPr>
        <w:tc>
          <w:tcPr>
            <w:tcW w:w="1815" w:type="dxa"/>
            <w:shd w:val="clear" w:color="auto" w:fill="auto"/>
          </w:tcPr>
          <w:p w14:paraId="4DF9D055" w14:textId="3E339DED" w:rsidR="0080788F" w:rsidRPr="009854A0" w:rsidRDefault="0080788F" w:rsidP="00246F69">
            <w:pPr>
              <w:widowControl w:val="0"/>
              <w:jc w:val="both"/>
            </w:pPr>
            <w:r w:rsidRPr="009854A0">
              <w:lastRenderedPageBreak/>
              <w:t>Тема 5. Оценка результатов аудита и разработка рекомендаций по результатам аудита и налоговому консультированию</w:t>
            </w:r>
          </w:p>
        </w:tc>
        <w:tc>
          <w:tcPr>
            <w:tcW w:w="5273" w:type="dxa"/>
            <w:shd w:val="clear" w:color="auto" w:fill="auto"/>
          </w:tcPr>
          <w:p w14:paraId="46DCDD31" w14:textId="7B1752B4" w:rsidR="0080788F" w:rsidRPr="009854A0" w:rsidRDefault="0080788F" w:rsidP="00246F69">
            <w:pPr>
              <w:widowControl w:val="0"/>
              <w:autoSpaceDE w:val="0"/>
              <w:autoSpaceDN w:val="0"/>
              <w:adjustRightInd w:val="0"/>
              <w:jc w:val="both"/>
            </w:pPr>
            <w:r w:rsidRPr="009854A0">
              <w:rPr>
                <w:iCs/>
              </w:rPr>
              <w:t xml:space="preserve">Подготовка отчета по результатам аудита. Сообщение информации, полученной по результатам аудита, руководству и лицам, отвечающим за корпоративное управление. Разработка системы мер по минимизации рисков нарушения регламентов функционирования бизнес-процессов по налоговым вопросам. Подготовка плана корректирующих мероприятий по результатам внутреннего налогового аудита. </w:t>
            </w:r>
            <w:r w:rsidRPr="009854A0">
              <w:t>Практическое задание Решение задач и кейсов по теме семинарского (практического) занятия.</w:t>
            </w:r>
          </w:p>
          <w:p w14:paraId="03BA2659" w14:textId="221E8069" w:rsidR="0080788F" w:rsidRPr="009854A0" w:rsidRDefault="0080788F" w:rsidP="00246F69">
            <w:pPr>
              <w:widowControl w:val="0"/>
              <w:autoSpaceDE w:val="0"/>
              <w:autoSpaceDN w:val="0"/>
              <w:adjustRightInd w:val="0"/>
              <w:jc w:val="both"/>
              <w:rPr>
                <w:bCs/>
                <w:iCs/>
              </w:rPr>
            </w:pPr>
            <w:r w:rsidRPr="009854A0">
              <w:t>Рекомендуемые источники 8.1-8.5, 8.9, 8.10, 9.1-9.7</w:t>
            </w:r>
          </w:p>
        </w:tc>
        <w:tc>
          <w:tcPr>
            <w:tcW w:w="2410" w:type="dxa"/>
            <w:shd w:val="clear" w:color="auto" w:fill="auto"/>
          </w:tcPr>
          <w:p w14:paraId="07310D4C" w14:textId="5E2B7563" w:rsidR="0080788F" w:rsidRPr="009854A0" w:rsidRDefault="0080788F" w:rsidP="00246F69">
            <w:pPr>
              <w:widowControl w:val="0"/>
              <w:jc w:val="both"/>
            </w:pPr>
            <w:r w:rsidRPr="009854A0">
              <w:t xml:space="preserve">Опрос студентов по теме лекции и семинарского занятия. </w:t>
            </w:r>
          </w:p>
          <w:p w14:paraId="175DD32A" w14:textId="0B807080" w:rsidR="0080788F" w:rsidRPr="009854A0" w:rsidRDefault="0080788F" w:rsidP="00246F69">
            <w:pPr>
              <w:widowControl w:val="0"/>
              <w:jc w:val="both"/>
              <w:rPr>
                <w:bCs/>
              </w:rPr>
            </w:pPr>
            <w:r w:rsidRPr="009854A0">
              <w:rPr>
                <w:bCs/>
              </w:rPr>
              <w:t>Интерактив - дискуссия по теме: Сообщение информации, полученной по результатам аудита, руководству и лицам, отвечающим за корпоративное управление.</w:t>
            </w:r>
          </w:p>
        </w:tc>
      </w:tr>
    </w:tbl>
    <w:p w14:paraId="280F6607" w14:textId="16D06387" w:rsidR="002E6369" w:rsidRDefault="002E6369" w:rsidP="00246F69">
      <w:pPr>
        <w:widowControl w:val="0"/>
        <w:jc w:val="both"/>
        <w:rPr>
          <w:rFonts w:eastAsia="Calibri"/>
          <w:b/>
        </w:rPr>
      </w:pPr>
    </w:p>
    <w:p w14:paraId="71C9ED90" w14:textId="02C91723" w:rsidR="00716075" w:rsidRPr="00681506" w:rsidRDefault="00716075" w:rsidP="00246F69">
      <w:pPr>
        <w:pStyle w:val="1"/>
        <w:keepNext w:val="0"/>
        <w:widowControl w:val="0"/>
        <w:spacing w:before="0" w:after="0" w:line="276" w:lineRule="auto"/>
        <w:ind w:firstLine="567"/>
        <w:jc w:val="both"/>
        <w:rPr>
          <w:rFonts w:ascii="Times New Roman" w:hAnsi="Times New Roman" w:cs="Times New Roman"/>
          <w:sz w:val="28"/>
          <w:szCs w:val="28"/>
        </w:rPr>
      </w:pPr>
      <w:bookmarkStart w:id="21" w:name="_Toc101875849"/>
      <w:r w:rsidRPr="00681506">
        <w:rPr>
          <w:rFonts w:ascii="Times New Roman" w:hAnsi="Times New Roman" w:cs="Times New Roman"/>
          <w:sz w:val="28"/>
          <w:szCs w:val="28"/>
        </w:rPr>
        <w:t xml:space="preserve">6. </w:t>
      </w:r>
      <w:r w:rsidR="00925EBD" w:rsidRPr="00681506">
        <w:rPr>
          <w:rFonts w:ascii="Times New Roman" w:hAnsi="Times New Roman" w:cs="Times New Roman"/>
          <w:sz w:val="28"/>
          <w:szCs w:val="28"/>
        </w:rPr>
        <w:t xml:space="preserve">Перечень учебно-методического обеспечения </w:t>
      </w:r>
      <w:r w:rsidRPr="00681506">
        <w:rPr>
          <w:rFonts w:ascii="Times New Roman" w:hAnsi="Times New Roman" w:cs="Times New Roman"/>
          <w:sz w:val="28"/>
          <w:szCs w:val="28"/>
        </w:rPr>
        <w:t>для самостоятельной работы обучающихся по дисциплине</w:t>
      </w:r>
      <w:bookmarkEnd w:id="20"/>
      <w:bookmarkEnd w:id="21"/>
    </w:p>
    <w:p w14:paraId="6AAB910A" w14:textId="77777777" w:rsidR="00716075" w:rsidRPr="00681506" w:rsidRDefault="00716075" w:rsidP="00246F69">
      <w:pPr>
        <w:pStyle w:val="1"/>
        <w:keepNext w:val="0"/>
        <w:widowControl w:val="0"/>
        <w:spacing w:before="0" w:after="0" w:line="276" w:lineRule="auto"/>
        <w:ind w:firstLine="567"/>
        <w:jc w:val="both"/>
        <w:rPr>
          <w:rFonts w:ascii="Times New Roman" w:hAnsi="Times New Roman" w:cs="Times New Roman"/>
          <w:sz w:val="28"/>
          <w:szCs w:val="28"/>
        </w:rPr>
      </w:pPr>
      <w:bookmarkStart w:id="22" w:name="_Toc418764149"/>
      <w:bookmarkStart w:id="23" w:name="_Toc101875850"/>
      <w:r w:rsidRPr="00681506">
        <w:rPr>
          <w:rFonts w:ascii="Times New Roman" w:hAnsi="Times New Roman" w:cs="Times New Roman"/>
          <w:sz w:val="28"/>
          <w:szCs w:val="28"/>
        </w:rPr>
        <w:t xml:space="preserve">6.1. </w:t>
      </w:r>
      <w:bookmarkEnd w:id="22"/>
      <w:r w:rsidR="00925EBD" w:rsidRPr="00681506">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bookmarkEnd w:id="23"/>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5273"/>
        <w:gridCol w:w="2410"/>
      </w:tblGrid>
      <w:tr w:rsidR="00681506" w:rsidRPr="00681506" w14:paraId="34460F21" w14:textId="77777777" w:rsidTr="00DD6CEE">
        <w:trPr>
          <w:cantSplit/>
          <w:trHeight w:val="853"/>
        </w:trPr>
        <w:tc>
          <w:tcPr>
            <w:tcW w:w="1957" w:type="dxa"/>
            <w:tcBorders>
              <w:top w:val="single" w:sz="4" w:space="0" w:color="auto"/>
              <w:left w:val="single" w:sz="4" w:space="0" w:color="auto"/>
              <w:bottom w:val="single" w:sz="4" w:space="0" w:color="auto"/>
              <w:right w:val="single" w:sz="4" w:space="0" w:color="auto"/>
            </w:tcBorders>
            <w:hideMark/>
          </w:tcPr>
          <w:p w14:paraId="2EB3EEEF" w14:textId="3461795E" w:rsidR="005D0607" w:rsidRPr="00681506" w:rsidRDefault="005D0607" w:rsidP="00246F69">
            <w:pPr>
              <w:widowControl w:val="0"/>
              <w:rPr>
                <w:b/>
                <w:lang w:eastAsia="en-US"/>
              </w:rPr>
            </w:pPr>
            <w:r w:rsidRPr="00681506">
              <w:rPr>
                <w:rStyle w:val="46"/>
                <w:rFonts w:eastAsia="Arial Unicode MS"/>
                <w:b/>
                <w:sz w:val="24"/>
                <w:szCs w:val="24"/>
                <w:lang w:eastAsia="en-US"/>
              </w:rPr>
              <w:t>Наименование тем (разделов) дисциплины</w:t>
            </w:r>
          </w:p>
        </w:tc>
        <w:tc>
          <w:tcPr>
            <w:tcW w:w="5273" w:type="dxa"/>
            <w:tcBorders>
              <w:top w:val="single" w:sz="4" w:space="0" w:color="auto"/>
              <w:left w:val="single" w:sz="4" w:space="0" w:color="auto"/>
              <w:bottom w:val="single" w:sz="4" w:space="0" w:color="auto"/>
              <w:right w:val="single" w:sz="4" w:space="0" w:color="auto"/>
            </w:tcBorders>
            <w:hideMark/>
          </w:tcPr>
          <w:p w14:paraId="47E21C04" w14:textId="77777777" w:rsidR="005D0607" w:rsidRPr="00681506" w:rsidRDefault="005D0607" w:rsidP="00246F69">
            <w:pPr>
              <w:widowControl w:val="0"/>
              <w:rPr>
                <w:b/>
              </w:rPr>
            </w:pPr>
            <w:r w:rsidRPr="00681506">
              <w:rPr>
                <w:b/>
              </w:rPr>
              <w:t>Перечень вопросов, отводимых на самостоятельное освоение</w:t>
            </w:r>
          </w:p>
        </w:tc>
        <w:tc>
          <w:tcPr>
            <w:tcW w:w="2410" w:type="dxa"/>
            <w:tcBorders>
              <w:top w:val="single" w:sz="4" w:space="0" w:color="auto"/>
              <w:left w:val="single" w:sz="4" w:space="0" w:color="auto"/>
              <w:bottom w:val="single" w:sz="4" w:space="0" w:color="auto"/>
              <w:right w:val="single" w:sz="4" w:space="0" w:color="auto"/>
            </w:tcBorders>
            <w:hideMark/>
          </w:tcPr>
          <w:p w14:paraId="4859B373" w14:textId="77777777" w:rsidR="005D0607" w:rsidRPr="00681506" w:rsidRDefault="005D0607" w:rsidP="00246F69">
            <w:pPr>
              <w:widowControl w:val="0"/>
              <w:rPr>
                <w:lang w:eastAsia="en-US"/>
              </w:rPr>
            </w:pPr>
            <w:r w:rsidRPr="00681506">
              <w:rPr>
                <w:b/>
              </w:rPr>
              <w:t>Формы внеаудиторной самостоятельной работы</w:t>
            </w:r>
          </w:p>
        </w:tc>
      </w:tr>
      <w:tr w:rsidR="0080788F" w:rsidRPr="00681506" w14:paraId="324AC32A" w14:textId="77777777" w:rsidTr="005C2F00">
        <w:tc>
          <w:tcPr>
            <w:tcW w:w="1957" w:type="dxa"/>
            <w:shd w:val="clear" w:color="auto" w:fill="auto"/>
            <w:hideMark/>
          </w:tcPr>
          <w:p w14:paraId="570BDA02" w14:textId="1F804753" w:rsidR="0080788F" w:rsidRPr="00681506" w:rsidRDefault="0080788F" w:rsidP="00246F69">
            <w:pPr>
              <w:widowControl w:val="0"/>
              <w:rPr>
                <w:lang w:eastAsia="en-US"/>
              </w:rPr>
            </w:pPr>
            <w:r w:rsidRPr="00B05FDE">
              <w:t>Тема 1. Теоретические основы налогового аудита</w:t>
            </w:r>
          </w:p>
        </w:tc>
        <w:tc>
          <w:tcPr>
            <w:tcW w:w="5273" w:type="dxa"/>
            <w:shd w:val="clear" w:color="auto" w:fill="auto"/>
          </w:tcPr>
          <w:p w14:paraId="7CB76813" w14:textId="529603BF" w:rsidR="0080788F" w:rsidRPr="00681506" w:rsidRDefault="0080788F" w:rsidP="00246F69">
            <w:pPr>
              <w:widowControl w:val="0"/>
              <w:autoSpaceDE w:val="0"/>
              <w:autoSpaceDN w:val="0"/>
              <w:adjustRightInd w:val="0"/>
              <w:spacing w:line="276" w:lineRule="auto"/>
              <w:jc w:val="both"/>
            </w:pPr>
            <w:r w:rsidRPr="00681506">
              <w:t>Международный опыт оказания услуг по налоговому аудиту (страна по выбору студента). Институциональная специфика налогового аудита, отличие от других форм контроля (внешнего ведомственного, внешнего аудиторского, ревизии). Сопутствующие услуги по налоговым вопросам</w:t>
            </w:r>
            <w:r>
              <w:t>. Задачи внешнего аудита при оказании сопутствующих услуг по налогообложению. Внутренний налоговый аудит, постановка целей и задач.</w:t>
            </w:r>
          </w:p>
        </w:tc>
        <w:tc>
          <w:tcPr>
            <w:tcW w:w="2410" w:type="dxa"/>
            <w:tcBorders>
              <w:top w:val="single" w:sz="4" w:space="0" w:color="auto"/>
              <w:left w:val="single" w:sz="4" w:space="0" w:color="auto"/>
              <w:bottom w:val="single" w:sz="4" w:space="0" w:color="auto"/>
              <w:right w:val="single" w:sz="4" w:space="0" w:color="auto"/>
            </w:tcBorders>
          </w:tcPr>
          <w:p w14:paraId="23208994" w14:textId="1B853486" w:rsidR="0080788F" w:rsidRPr="00681506" w:rsidRDefault="0080788F" w:rsidP="00246F69">
            <w:pPr>
              <w:pStyle w:val="Default"/>
              <w:widowControl w:val="0"/>
              <w:jc w:val="both"/>
              <w:rPr>
                <w:color w:val="auto"/>
                <w:lang w:eastAsia="en-US"/>
              </w:rPr>
            </w:pPr>
            <w:r w:rsidRPr="00681506">
              <w:rPr>
                <w:color w:val="auto"/>
              </w:rPr>
              <w:t xml:space="preserve">Подготовка по тематике и семинарского занятия Подготовка </w:t>
            </w:r>
            <w:r>
              <w:rPr>
                <w:color w:val="auto"/>
              </w:rPr>
              <w:t>к контрольной работе</w:t>
            </w:r>
            <w:r w:rsidRPr="00681506">
              <w:rPr>
                <w:color w:val="auto"/>
              </w:rPr>
              <w:t xml:space="preserve"> доклада</w:t>
            </w:r>
          </w:p>
        </w:tc>
      </w:tr>
      <w:tr w:rsidR="0080788F" w:rsidRPr="00681506" w14:paraId="09421A2B" w14:textId="77777777" w:rsidTr="00DD6CEE">
        <w:tc>
          <w:tcPr>
            <w:tcW w:w="1957" w:type="dxa"/>
            <w:shd w:val="clear" w:color="auto" w:fill="auto"/>
            <w:hideMark/>
          </w:tcPr>
          <w:p w14:paraId="739A8359" w14:textId="1BE296E4" w:rsidR="0080788F" w:rsidRPr="00681506" w:rsidRDefault="0080788F" w:rsidP="00246F69">
            <w:pPr>
              <w:widowControl w:val="0"/>
              <w:rPr>
                <w:lang w:eastAsia="en-US"/>
              </w:rPr>
            </w:pPr>
            <w:r w:rsidRPr="00B05FDE">
              <w:t xml:space="preserve">Тема 2. Риск-ориентированный внутренний налоговый </w:t>
            </w:r>
            <w:r w:rsidRPr="00B05FDE">
              <w:lastRenderedPageBreak/>
              <w:t>контроль бизнес-процессов</w:t>
            </w:r>
          </w:p>
        </w:tc>
        <w:tc>
          <w:tcPr>
            <w:tcW w:w="5273" w:type="dxa"/>
            <w:shd w:val="clear" w:color="auto" w:fill="auto"/>
          </w:tcPr>
          <w:p w14:paraId="400545F9" w14:textId="77777777" w:rsidR="0080788F" w:rsidRPr="00624956" w:rsidRDefault="0080788F" w:rsidP="00246F69">
            <w:pPr>
              <w:pStyle w:val="afe"/>
              <w:widowControl w:val="0"/>
              <w:rPr>
                <w:rFonts w:ascii="Times New Roman" w:hAnsi="Times New Roman"/>
                <w:sz w:val="24"/>
                <w:szCs w:val="24"/>
              </w:rPr>
            </w:pPr>
            <w:r w:rsidRPr="00624956">
              <w:rPr>
                <w:rFonts w:ascii="Times New Roman" w:hAnsi="Times New Roman"/>
                <w:sz w:val="24"/>
                <w:szCs w:val="24"/>
              </w:rPr>
              <w:lastRenderedPageBreak/>
              <w:t>Основные функции и ответственность участников системы управления рисками в бизнес – процессе</w:t>
            </w:r>
          </w:p>
          <w:p w14:paraId="6D7095B1" w14:textId="255A4796" w:rsidR="0080788F" w:rsidRPr="00681506" w:rsidRDefault="0080788F" w:rsidP="00246F69">
            <w:pPr>
              <w:widowControl w:val="0"/>
              <w:jc w:val="both"/>
            </w:pPr>
            <w:r w:rsidRPr="00624956">
              <w:t xml:space="preserve">Методы выявлении признаков нестабильности </w:t>
            </w:r>
            <w:r w:rsidRPr="00624956">
              <w:lastRenderedPageBreak/>
              <w:t xml:space="preserve">бизнес-процесса. Реализация стратегий реагирования на риск, внедрение методов управления рисками и контрольных процедур бизнес – процессов. Мониторинг эффективности реализованных мер по управлению налоговыми рисками. </w:t>
            </w:r>
          </w:p>
        </w:tc>
        <w:tc>
          <w:tcPr>
            <w:tcW w:w="2410" w:type="dxa"/>
            <w:tcBorders>
              <w:top w:val="single" w:sz="4" w:space="0" w:color="auto"/>
              <w:left w:val="single" w:sz="4" w:space="0" w:color="auto"/>
              <w:bottom w:val="single" w:sz="4" w:space="0" w:color="auto"/>
              <w:right w:val="single" w:sz="4" w:space="0" w:color="auto"/>
            </w:tcBorders>
          </w:tcPr>
          <w:p w14:paraId="132B900E" w14:textId="169375F2" w:rsidR="0080788F" w:rsidRPr="00681506" w:rsidRDefault="0080788F" w:rsidP="00246F69">
            <w:pPr>
              <w:widowControl w:val="0"/>
              <w:jc w:val="both"/>
            </w:pPr>
            <w:r w:rsidRPr="00681506">
              <w:lastRenderedPageBreak/>
              <w:t xml:space="preserve">Подготовка по тематике лекции и </w:t>
            </w:r>
            <w:r w:rsidRPr="00681506">
              <w:rPr>
                <w:bCs/>
              </w:rPr>
              <w:t xml:space="preserve"> семинару проводимому </w:t>
            </w:r>
            <w:r w:rsidRPr="00681506">
              <w:rPr>
                <w:bCs/>
              </w:rPr>
              <w:lastRenderedPageBreak/>
              <w:t>методом фасилитации.</w:t>
            </w:r>
          </w:p>
        </w:tc>
      </w:tr>
      <w:tr w:rsidR="0080788F" w:rsidRPr="00681506" w14:paraId="793757AD" w14:textId="77777777" w:rsidTr="00DD6CEE">
        <w:tc>
          <w:tcPr>
            <w:tcW w:w="1957" w:type="dxa"/>
            <w:shd w:val="clear" w:color="auto" w:fill="auto"/>
          </w:tcPr>
          <w:p w14:paraId="4EB0A474" w14:textId="08120A01" w:rsidR="0080788F" w:rsidRPr="00681506" w:rsidRDefault="0080788F" w:rsidP="00246F69">
            <w:pPr>
              <w:widowControl w:val="0"/>
              <w:jc w:val="both"/>
            </w:pPr>
            <w:r w:rsidRPr="00B05FDE">
              <w:lastRenderedPageBreak/>
              <w:t>Тема 3. Оказание услуг по налоговому аудиту и консультирование по налоговым вопросам внешними независимыми аудиторами</w:t>
            </w:r>
          </w:p>
        </w:tc>
        <w:tc>
          <w:tcPr>
            <w:tcW w:w="5273" w:type="dxa"/>
            <w:shd w:val="clear" w:color="auto" w:fill="auto"/>
          </w:tcPr>
          <w:p w14:paraId="72DD5BEF" w14:textId="6C1C9499" w:rsidR="0080788F" w:rsidRDefault="0080788F" w:rsidP="00246F69">
            <w:pPr>
              <w:widowControl w:val="0"/>
              <w:jc w:val="both"/>
            </w:pPr>
            <w:r>
              <w:t xml:space="preserve">Применение Международных стандарты аудита при выполнении согласованных процедур по налоговому аудиту и оказанию услуг по налоговому консультированию. Методы выполнения задания по согласованным процедурам. </w:t>
            </w:r>
          </w:p>
          <w:p w14:paraId="69A1C94F" w14:textId="311CC50E" w:rsidR="0080788F" w:rsidRPr="00681506" w:rsidRDefault="0080788F" w:rsidP="00246F69">
            <w:pPr>
              <w:widowControl w:val="0"/>
              <w:jc w:val="both"/>
              <w:rPr>
                <w:rFonts w:eastAsia="Calibri"/>
                <w:bCs/>
                <w:lang w:eastAsia="en-US"/>
              </w:rPr>
            </w:pPr>
            <w:r>
              <w:t>Определение уровня существенности при проведении налогового аудита. Выявления областей снижения аудиторского риска при проведении налогового аудита на примере различных видов деятельности хозяйствующего субъекта.</w:t>
            </w:r>
          </w:p>
        </w:tc>
        <w:tc>
          <w:tcPr>
            <w:tcW w:w="2410" w:type="dxa"/>
            <w:tcBorders>
              <w:top w:val="single" w:sz="4" w:space="0" w:color="auto"/>
              <w:left w:val="single" w:sz="4" w:space="0" w:color="auto"/>
              <w:bottom w:val="single" w:sz="4" w:space="0" w:color="auto"/>
              <w:right w:val="single" w:sz="4" w:space="0" w:color="auto"/>
            </w:tcBorders>
          </w:tcPr>
          <w:p w14:paraId="7EB4CD5D" w14:textId="4A9DA34B" w:rsidR="0080788F" w:rsidRPr="00681506" w:rsidRDefault="0080788F" w:rsidP="00246F69">
            <w:pPr>
              <w:widowControl w:val="0"/>
              <w:jc w:val="both"/>
            </w:pPr>
            <w:r w:rsidRPr="00681506">
              <w:rPr>
                <w:bCs/>
              </w:rPr>
              <w:t xml:space="preserve">Подготовка по тематике лекции и семинарского занятия Подготовка </w:t>
            </w:r>
            <w:r>
              <w:rPr>
                <w:bCs/>
              </w:rPr>
              <w:t>к контрольной работе</w:t>
            </w:r>
          </w:p>
        </w:tc>
      </w:tr>
      <w:tr w:rsidR="0080788F" w:rsidRPr="00681506" w14:paraId="25E24CA5" w14:textId="77777777" w:rsidTr="00DD6CEE">
        <w:trPr>
          <w:trHeight w:val="1684"/>
        </w:trPr>
        <w:tc>
          <w:tcPr>
            <w:tcW w:w="1957" w:type="dxa"/>
            <w:shd w:val="clear" w:color="auto" w:fill="auto"/>
          </w:tcPr>
          <w:p w14:paraId="68F57192" w14:textId="72A2AF68" w:rsidR="0080788F" w:rsidRPr="00681506" w:rsidRDefault="0080788F" w:rsidP="00246F69">
            <w:pPr>
              <w:widowControl w:val="0"/>
              <w:jc w:val="both"/>
              <w:rPr>
                <w:rFonts w:eastAsia="Calibri"/>
                <w:bCs/>
                <w:lang w:eastAsia="en-US"/>
              </w:rPr>
            </w:pPr>
            <w:r w:rsidRPr="00B05FDE">
              <w:t>Тема 4. Основные этапы проведения внутреннего аудита бизнес-процессов налогообложения и оказания консультационных услуг.</w:t>
            </w:r>
          </w:p>
        </w:tc>
        <w:tc>
          <w:tcPr>
            <w:tcW w:w="5273" w:type="dxa"/>
            <w:shd w:val="clear" w:color="auto" w:fill="auto"/>
          </w:tcPr>
          <w:p w14:paraId="4505F340" w14:textId="77777777" w:rsidR="0080788F" w:rsidRPr="0080788F" w:rsidRDefault="0080788F" w:rsidP="00246F69">
            <w:pPr>
              <w:pStyle w:val="afe"/>
              <w:widowControl w:val="0"/>
              <w:rPr>
                <w:rFonts w:ascii="Times New Roman" w:hAnsi="Times New Roman"/>
                <w:sz w:val="24"/>
                <w:szCs w:val="24"/>
              </w:rPr>
            </w:pPr>
            <w:r w:rsidRPr="0080788F">
              <w:rPr>
                <w:rFonts w:ascii="Times New Roman" w:hAnsi="Times New Roman"/>
                <w:sz w:val="24"/>
                <w:szCs w:val="24"/>
              </w:rPr>
              <w:t xml:space="preserve">Взаимодействие внутреннего аудитора с владельцем процесса и лицами, отвечающими за корпоративное управление при проведении стратегического и годового планирования и на стадии предварительного отбора объектов внутреннего аудита. </w:t>
            </w:r>
          </w:p>
          <w:p w14:paraId="2B12E3E7" w14:textId="29B3D7F3" w:rsidR="0080788F" w:rsidRPr="00625304" w:rsidRDefault="0080788F" w:rsidP="00246F69">
            <w:pPr>
              <w:pStyle w:val="afe"/>
              <w:widowControl w:val="0"/>
              <w:rPr>
                <w:rFonts w:ascii="Times New Roman" w:hAnsi="Times New Roman"/>
                <w:sz w:val="24"/>
                <w:szCs w:val="24"/>
              </w:rPr>
            </w:pPr>
            <w:r w:rsidRPr="0080788F">
              <w:rPr>
                <w:rFonts w:ascii="Times New Roman" w:hAnsi="Times New Roman"/>
                <w:sz w:val="24"/>
                <w:szCs w:val="24"/>
              </w:rPr>
              <w:t>Подготовка к выполнению проекта (задания) внутреннего аудита. Определение предметной области задания. Взаимодействие с владельцем бизнес-процесса на этапах выполнения задания</w:t>
            </w:r>
            <w:r w:rsidRPr="00681506">
              <w:rPr>
                <w:rFonts w:ascii="Times New Roman" w:hAnsi="Times New Roman"/>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0EBDE40C" w14:textId="22A12DA2" w:rsidR="0080788F" w:rsidRPr="00681506" w:rsidRDefault="0080788F" w:rsidP="00246F69">
            <w:pPr>
              <w:widowControl w:val="0"/>
            </w:pPr>
            <w:r w:rsidRPr="00681506">
              <w:t xml:space="preserve">Подготовка по тематике лекции и семинарского занятия Подготовка </w:t>
            </w:r>
            <w:r>
              <w:t>к контрольной работе</w:t>
            </w:r>
          </w:p>
        </w:tc>
      </w:tr>
      <w:tr w:rsidR="0080788F" w:rsidRPr="00681506" w14:paraId="0AC7D6CB" w14:textId="77777777" w:rsidTr="00625304">
        <w:trPr>
          <w:trHeight w:val="70"/>
        </w:trPr>
        <w:tc>
          <w:tcPr>
            <w:tcW w:w="1957" w:type="dxa"/>
            <w:shd w:val="clear" w:color="auto" w:fill="auto"/>
          </w:tcPr>
          <w:p w14:paraId="753DBE4D" w14:textId="5F67CB77" w:rsidR="0080788F" w:rsidRPr="00681506" w:rsidRDefault="0080788F" w:rsidP="00246F69">
            <w:pPr>
              <w:widowControl w:val="0"/>
              <w:jc w:val="both"/>
            </w:pPr>
            <w:r w:rsidRPr="00B05FDE">
              <w:t>Тема 5. Оценка результатов аудита и разработка рекомендаций по результатам аудита и налоговому консультированию</w:t>
            </w:r>
          </w:p>
        </w:tc>
        <w:tc>
          <w:tcPr>
            <w:tcW w:w="5273" w:type="dxa"/>
            <w:shd w:val="clear" w:color="auto" w:fill="auto"/>
          </w:tcPr>
          <w:p w14:paraId="3B0EDA25" w14:textId="77777777" w:rsidR="0080788F" w:rsidRPr="0080788F" w:rsidRDefault="0080788F" w:rsidP="00246F69">
            <w:pPr>
              <w:widowControl w:val="0"/>
              <w:jc w:val="both"/>
              <w:rPr>
                <w:bCs/>
              </w:rPr>
            </w:pPr>
            <w:r w:rsidRPr="0080788F">
              <w:rPr>
                <w:bCs/>
              </w:rPr>
              <w:t>Подготовка отчета по результатам аудита</w:t>
            </w:r>
          </w:p>
          <w:p w14:paraId="43D39D80" w14:textId="6B019D6A" w:rsidR="0080788F" w:rsidRPr="0080788F" w:rsidRDefault="0080788F" w:rsidP="00246F69">
            <w:pPr>
              <w:widowControl w:val="0"/>
              <w:jc w:val="both"/>
              <w:rPr>
                <w:bCs/>
              </w:rPr>
            </w:pPr>
            <w:r w:rsidRPr="0080788F">
              <w:rPr>
                <w:bCs/>
              </w:rPr>
              <w:t xml:space="preserve">Подготовка рекомендаций по повышению </w:t>
            </w:r>
            <w:r w:rsidR="009854A0" w:rsidRPr="0080788F">
              <w:rPr>
                <w:bCs/>
              </w:rPr>
              <w:t>эффективности внутреннего</w:t>
            </w:r>
            <w:r w:rsidRPr="0080788F">
              <w:rPr>
                <w:bCs/>
              </w:rPr>
              <w:t xml:space="preserve"> налогового контроля в бизнес – процессах</w:t>
            </w:r>
          </w:p>
          <w:p w14:paraId="5CBA8409" w14:textId="284E0C19" w:rsidR="0080788F" w:rsidRPr="00681506" w:rsidRDefault="0080788F" w:rsidP="00246F69">
            <w:pPr>
              <w:widowControl w:val="0"/>
              <w:jc w:val="both"/>
              <w:rPr>
                <w:bCs/>
              </w:rPr>
            </w:pPr>
            <w:r w:rsidRPr="0080788F">
              <w:rPr>
                <w:bCs/>
              </w:rPr>
              <w:t>Консультирование по построению эффективного внутреннего контроля налогообложения. Характеристика требования к рабочей документации и аудиторским доказательствам при оказании услуг налогового консультирования</w:t>
            </w:r>
          </w:p>
        </w:tc>
        <w:tc>
          <w:tcPr>
            <w:tcW w:w="2410" w:type="dxa"/>
            <w:tcBorders>
              <w:top w:val="single" w:sz="4" w:space="0" w:color="auto"/>
              <w:left w:val="single" w:sz="4" w:space="0" w:color="auto"/>
              <w:bottom w:val="single" w:sz="4" w:space="0" w:color="auto"/>
              <w:right w:val="single" w:sz="4" w:space="0" w:color="auto"/>
            </w:tcBorders>
          </w:tcPr>
          <w:p w14:paraId="7A68350B" w14:textId="53E829ED" w:rsidR="0080788F" w:rsidRPr="00681506" w:rsidRDefault="0080788F" w:rsidP="00246F69">
            <w:pPr>
              <w:widowControl w:val="0"/>
              <w:jc w:val="both"/>
            </w:pPr>
            <w:r w:rsidRPr="00681506">
              <w:t xml:space="preserve">Подготовка по тематике лекции и семинарского занятия Подготовка к </w:t>
            </w:r>
            <w:r>
              <w:t>зачету</w:t>
            </w:r>
          </w:p>
        </w:tc>
      </w:tr>
    </w:tbl>
    <w:p w14:paraId="31ABF370" w14:textId="1ADE1E56" w:rsidR="00625304" w:rsidRDefault="00625304" w:rsidP="00246F69">
      <w:pPr>
        <w:pStyle w:val="1"/>
        <w:keepNext w:val="0"/>
        <w:widowControl w:val="0"/>
        <w:spacing w:before="0" w:after="0"/>
        <w:ind w:firstLine="567"/>
        <w:jc w:val="both"/>
        <w:rPr>
          <w:rFonts w:ascii="Times New Roman" w:hAnsi="Times New Roman" w:cs="Times New Roman"/>
          <w:sz w:val="28"/>
          <w:szCs w:val="28"/>
        </w:rPr>
      </w:pPr>
      <w:bookmarkStart w:id="24" w:name="_Toc101875851"/>
      <w:bookmarkStart w:id="25" w:name="_Toc418764150"/>
    </w:p>
    <w:p w14:paraId="563E97B1" w14:textId="77777777" w:rsidR="00625304" w:rsidRPr="00625304" w:rsidRDefault="00625304" w:rsidP="00246F69">
      <w:pPr>
        <w:widowControl w:val="0"/>
      </w:pPr>
    </w:p>
    <w:p w14:paraId="566A2A0A" w14:textId="250AFD81" w:rsidR="00E26EA2" w:rsidRPr="00681506" w:rsidRDefault="00286D44" w:rsidP="00246F69">
      <w:pPr>
        <w:pStyle w:val="1"/>
        <w:keepNext w:val="0"/>
        <w:widowControl w:val="0"/>
        <w:spacing w:before="0" w:after="0" w:line="276" w:lineRule="auto"/>
        <w:ind w:firstLine="567"/>
        <w:jc w:val="both"/>
        <w:rPr>
          <w:rFonts w:ascii="Times New Roman" w:hAnsi="Times New Roman" w:cs="Times New Roman"/>
          <w:sz w:val="28"/>
          <w:szCs w:val="28"/>
        </w:rPr>
      </w:pPr>
      <w:r w:rsidRPr="00681506">
        <w:rPr>
          <w:rFonts w:ascii="Times New Roman" w:hAnsi="Times New Roman" w:cs="Times New Roman"/>
          <w:sz w:val="28"/>
          <w:szCs w:val="28"/>
        </w:rPr>
        <w:t xml:space="preserve">6.2. </w:t>
      </w:r>
      <w:r w:rsidR="00E26EA2" w:rsidRPr="00681506">
        <w:rPr>
          <w:rFonts w:ascii="Times New Roman" w:hAnsi="Times New Roman" w:cs="Times New Roman"/>
          <w:sz w:val="28"/>
          <w:szCs w:val="28"/>
        </w:rPr>
        <w:t>Перечень вопросов, заданий, тем для подготовки к текущему контролю</w:t>
      </w:r>
      <w:bookmarkEnd w:id="24"/>
      <w:r w:rsidR="00E26EA2" w:rsidRPr="00681506">
        <w:rPr>
          <w:rFonts w:ascii="Times New Roman" w:hAnsi="Times New Roman" w:cs="Times New Roman"/>
          <w:sz w:val="28"/>
          <w:szCs w:val="28"/>
        </w:rPr>
        <w:t xml:space="preserve"> </w:t>
      </w:r>
      <w:bookmarkEnd w:id="25"/>
    </w:p>
    <w:p w14:paraId="06BA0121" w14:textId="77777777" w:rsidR="009854A0" w:rsidRDefault="009854A0" w:rsidP="00246F69">
      <w:pPr>
        <w:widowControl w:val="0"/>
        <w:spacing w:line="276" w:lineRule="auto"/>
        <w:ind w:firstLine="567"/>
        <w:rPr>
          <w:b/>
          <w:bCs/>
          <w:sz w:val="28"/>
          <w:szCs w:val="28"/>
        </w:rPr>
      </w:pPr>
    </w:p>
    <w:p w14:paraId="79CEAC16" w14:textId="7CBF1012" w:rsidR="00DA6436" w:rsidRPr="005D3E3E" w:rsidRDefault="00AC14E1" w:rsidP="00246F69">
      <w:pPr>
        <w:widowControl w:val="0"/>
        <w:spacing w:line="276" w:lineRule="auto"/>
        <w:ind w:firstLine="567"/>
        <w:jc w:val="center"/>
        <w:rPr>
          <w:b/>
          <w:bCs/>
          <w:sz w:val="28"/>
          <w:szCs w:val="28"/>
        </w:rPr>
      </w:pPr>
      <w:r w:rsidRPr="005D3E3E">
        <w:rPr>
          <w:b/>
          <w:bCs/>
          <w:sz w:val="28"/>
          <w:szCs w:val="28"/>
        </w:rPr>
        <w:t xml:space="preserve">Тематика </w:t>
      </w:r>
      <w:r w:rsidR="00252E77" w:rsidRPr="005D3E3E">
        <w:rPr>
          <w:b/>
          <w:bCs/>
          <w:sz w:val="28"/>
          <w:szCs w:val="28"/>
        </w:rPr>
        <w:t>творческих</w:t>
      </w:r>
      <w:r w:rsidR="0080788F" w:rsidRPr="005D3E3E">
        <w:rPr>
          <w:b/>
          <w:bCs/>
          <w:sz w:val="28"/>
          <w:szCs w:val="28"/>
        </w:rPr>
        <w:t xml:space="preserve"> домашних работ</w:t>
      </w:r>
    </w:p>
    <w:p w14:paraId="7EB75095" w14:textId="77777777" w:rsidR="00DC2676" w:rsidRPr="00681506" w:rsidRDefault="00DC2676" w:rsidP="00246F69">
      <w:pPr>
        <w:widowControl w:val="0"/>
        <w:numPr>
          <w:ilvl w:val="0"/>
          <w:numId w:val="21"/>
        </w:numPr>
        <w:tabs>
          <w:tab w:val="left" w:pos="1134"/>
        </w:tabs>
        <w:spacing w:line="360" w:lineRule="auto"/>
        <w:ind w:left="0" w:firstLine="567"/>
        <w:jc w:val="both"/>
        <w:rPr>
          <w:sz w:val="28"/>
        </w:rPr>
      </w:pPr>
      <w:r w:rsidRPr="00681506">
        <w:rPr>
          <w:sz w:val="28"/>
        </w:rPr>
        <w:t>Сравнительная характеристика концептуальных подходов к организации систем налогового аудита (международная практика)</w:t>
      </w:r>
    </w:p>
    <w:p w14:paraId="599B6A79" w14:textId="77777777" w:rsidR="00DC2676" w:rsidRPr="00681506" w:rsidRDefault="00DC2676" w:rsidP="00246F69">
      <w:pPr>
        <w:widowControl w:val="0"/>
        <w:numPr>
          <w:ilvl w:val="0"/>
          <w:numId w:val="21"/>
        </w:numPr>
        <w:tabs>
          <w:tab w:val="left" w:pos="1134"/>
        </w:tabs>
        <w:spacing w:line="360" w:lineRule="auto"/>
        <w:ind w:left="0" w:firstLine="567"/>
        <w:jc w:val="both"/>
        <w:rPr>
          <w:sz w:val="28"/>
        </w:rPr>
      </w:pPr>
      <w:r w:rsidRPr="00681506">
        <w:rPr>
          <w:sz w:val="28"/>
        </w:rPr>
        <w:t>Цели оценки эффективности внутреннего налогового контроля при проведении налогового аудита</w:t>
      </w:r>
    </w:p>
    <w:p w14:paraId="3A509806" w14:textId="77777777" w:rsidR="00DC2676" w:rsidRPr="00681506" w:rsidRDefault="00DC2676" w:rsidP="00246F69">
      <w:pPr>
        <w:widowControl w:val="0"/>
        <w:numPr>
          <w:ilvl w:val="0"/>
          <w:numId w:val="21"/>
        </w:numPr>
        <w:tabs>
          <w:tab w:val="left" w:pos="1134"/>
        </w:tabs>
        <w:spacing w:line="360" w:lineRule="auto"/>
        <w:ind w:left="0" w:firstLine="567"/>
        <w:jc w:val="both"/>
        <w:rPr>
          <w:sz w:val="28"/>
        </w:rPr>
      </w:pPr>
      <w:r w:rsidRPr="00681506">
        <w:rPr>
          <w:sz w:val="28"/>
        </w:rPr>
        <w:lastRenderedPageBreak/>
        <w:t>Специфические требования к рабочей документации и аудиторским доказательствам при проведении налогового консультирования</w:t>
      </w:r>
    </w:p>
    <w:p w14:paraId="40E4DF84" w14:textId="77777777" w:rsidR="00DC2676" w:rsidRPr="00681506" w:rsidRDefault="00DC2676" w:rsidP="00246F69">
      <w:pPr>
        <w:widowControl w:val="0"/>
        <w:numPr>
          <w:ilvl w:val="0"/>
          <w:numId w:val="21"/>
        </w:numPr>
        <w:tabs>
          <w:tab w:val="left" w:pos="1134"/>
        </w:tabs>
        <w:spacing w:line="360" w:lineRule="auto"/>
        <w:ind w:left="0" w:firstLine="567"/>
        <w:jc w:val="both"/>
        <w:rPr>
          <w:sz w:val="28"/>
        </w:rPr>
      </w:pPr>
      <w:r w:rsidRPr="00681506">
        <w:rPr>
          <w:sz w:val="28"/>
        </w:rPr>
        <w:t>Применение информационных технологий при проведении налогового аудита</w:t>
      </w:r>
    </w:p>
    <w:p w14:paraId="275FB3C8" w14:textId="77777777" w:rsidR="00DC2676" w:rsidRPr="00681506" w:rsidRDefault="00DC2676" w:rsidP="00246F69">
      <w:pPr>
        <w:widowControl w:val="0"/>
        <w:numPr>
          <w:ilvl w:val="0"/>
          <w:numId w:val="21"/>
        </w:numPr>
        <w:tabs>
          <w:tab w:val="left" w:pos="1134"/>
        </w:tabs>
        <w:spacing w:line="360" w:lineRule="auto"/>
        <w:ind w:left="0" w:firstLine="567"/>
        <w:jc w:val="both"/>
        <w:rPr>
          <w:sz w:val="28"/>
        </w:rPr>
      </w:pPr>
      <w:r w:rsidRPr="00681506">
        <w:rPr>
          <w:sz w:val="28"/>
        </w:rPr>
        <w:t>Взаимодействие с лицами, отвечающими за корпоративное управление при проведении налогового аудита.</w:t>
      </w:r>
    </w:p>
    <w:p w14:paraId="1D80B78E" w14:textId="77777777" w:rsidR="00DC2676" w:rsidRPr="00681506" w:rsidRDefault="00DC2676" w:rsidP="00246F69">
      <w:pPr>
        <w:widowControl w:val="0"/>
        <w:numPr>
          <w:ilvl w:val="0"/>
          <w:numId w:val="21"/>
        </w:numPr>
        <w:tabs>
          <w:tab w:val="left" w:pos="1134"/>
        </w:tabs>
        <w:spacing w:line="360" w:lineRule="auto"/>
        <w:ind w:left="0" w:firstLine="567"/>
        <w:jc w:val="both"/>
        <w:rPr>
          <w:sz w:val="28"/>
        </w:rPr>
      </w:pPr>
      <w:bookmarkStart w:id="26" w:name="_Hlk24452511"/>
      <w:r w:rsidRPr="00681506">
        <w:rPr>
          <w:sz w:val="28"/>
        </w:rPr>
        <w:t xml:space="preserve">Выявления областей снижения аудиторского риска при проведении аудита налогообложения </w:t>
      </w:r>
      <w:bookmarkEnd w:id="26"/>
    </w:p>
    <w:p w14:paraId="6E0E8964" w14:textId="77777777" w:rsidR="00DC2676" w:rsidRPr="00681506" w:rsidRDefault="00DC2676" w:rsidP="00246F69">
      <w:pPr>
        <w:widowControl w:val="0"/>
        <w:numPr>
          <w:ilvl w:val="0"/>
          <w:numId w:val="21"/>
        </w:numPr>
        <w:tabs>
          <w:tab w:val="left" w:pos="1134"/>
        </w:tabs>
        <w:spacing w:line="360" w:lineRule="auto"/>
        <w:ind w:left="0" w:firstLine="567"/>
        <w:jc w:val="both"/>
        <w:rPr>
          <w:sz w:val="28"/>
        </w:rPr>
      </w:pPr>
      <w:r w:rsidRPr="00681506">
        <w:rPr>
          <w:sz w:val="28"/>
        </w:rPr>
        <w:t>Выявления областей снижения аудиторского риска при оказании услуг по налоговому консультированию</w:t>
      </w:r>
    </w:p>
    <w:p w14:paraId="3EB9B41E" w14:textId="77777777" w:rsidR="00DC2676" w:rsidRPr="00681506" w:rsidRDefault="00DC2676" w:rsidP="00246F69">
      <w:pPr>
        <w:widowControl w:val="0"/>
        <w:numPr>
          <w:ilvl w:val="0"/>
          <w:numId w:val="21"/>
        </w:numPr>
        <w:tabs>
          <w:tab w:val="left" w:pos="1134"/>
        </w:tabs>
        <w:spacing w:line="360" w:lineRule="auto"/>
        <w:ind w:left="0" w:firstLine="567"/>
        <w:jc w:val="both"/>
        <w:rPr>
          <w:sz w:val="28"/>
        </w:rPr>
      </w:pPr>
      <w:r w:rsidRPr="00681506">
        <w:rPr>
          <w:sz w:val="28"/>
        </w:rPr>
        <w:t>Общение аудиторской организации с налоговыми органами при оказании услуг по налоговому аудиту/ консультаций по налогообложению.</w:t>
      </w:r>
    </w:p>
    <w:p w14:paraId="753FC739" w14:textId="77777777" w:rsidR="00DC2676" w:rsidRPr="00681506" w:rsidRDefault="00DC2676" w:rsidP="00246F69">
      <w:pPr>
        <w:widowControl w:val="0"/>
        <w:numPr>
          <w:ilvl w:val="0"/>
          <w:numId w:val="21"/>
        </w:numPr>
        <w:tabs>
          <w:tab w:val="left" w:pos="1134"/>
        </w:tabs>
        <w:spacing w:line="360" w:lineRule="auto"/>
        <w:ind w:left="0" w:firstLine="567"/>
        <w:jc w:val="both"/>
        <w:rPr>
          <w:sz w:val="28"/>
        </w:rPr>
      </w:pPr>
      <w:r w:rsidRPr="00681506">
        <w:rPr>
          <w:sz w:val="28"/>
        </w:rPr>
        <w:t>Внутрифирменные аудиторские стандарты по налоговому аудиту и консультированию</w:t>
      </w:r>
    </w:p>
    <w:p w14:paraId="2ACADE3A" w14:textId="77777777" w:rsidR="00DC2676" w:rsidRPr="00681506" w:rsidRDefault="00DC2676" w:rsidP="00246F69">
      <w:pPr>
        <w:widowControl w:val="0"/>
        <w:numPr>
          <w:ilvl w:val="0"/>
          <w:numId w:val="21"/>
        </w:numPr>
        <w:tabs>
          <w:tab w:val="left" w:pos="1134"/>
        </w:tabs>
        <w:spacing w:line="360" w:lineRule="auto"/>
        <w:ind w:left="0" w:firstLine="567"/>
        <w:jc w:val="both"/>
        <w:rPr>
          <w:sz w:val="28"/>
        </w:rPr>
      </w:pPr>
      <w:r w:rsidRPr="00681506">
        <w:rPr>
          <w:sz w:val="28"/>
        </w:rPr>
        <w:t>Сравнительная характеристика концептуальных подходов к организации систем налогового аудита (международная практика).</w:t>
      </w:r>
    </w:p>
    <w:p w14:paraId="25682F6C" w14:textId="77777777" w:rsidR="00DC2676" w:rsidRPr="00681506" w:rsidRDefault="00DC2676" w:rsidP="00246F69">
      <w:pPr>
        <w:pStyle w:val="a9"/>
        <w:widowControl w:val="0"/>
        <w:ind w:firstLine="567"/>
        <w:jc w:val="both"/>
        <w:rPr>
          <w:b w:val="0"/>
        </w:rPr>
      </w:pPr>
      <w:r w:rsidRPr="00681506">
        <w:rPr>
          <w:b w:val="0"/>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EA149E9" w14:textId="77777777" w:rsidR="009854A0" w:rsidRDefault="009854A0" w:rsidP="00246F69">
      <w:pPr>
        <w:widowControl w:val="0"/>
        <w:spacing w:line="276" w:lineRule="auto"/>
        <w:ind w:firstLine="567"/>
        <w:jc w:val="center"/>
        <w:rPr>
          <w:b/>
          <w:sz w:val="28"/>
          <w:szCs w:val="28"/>
        </w:rPr>
      </w:pPr>
    </w:p>
    <w:p w14:paraId="1D430B31" w14:textId="42D2E5AD" w:rsidR="00F01966" w:rsidRDefault="00F01966" w:rsidP="00246F69">
      <w:pPr>
        <w:widowControl w:val="0"/>
        <w:spacing w:line="276" w:lineRule="auto"/>
        <w:ind w:firstLine="567"/>
        <w:jc w:val="center"/>
        <w:rPr>
          <w:b/>
          <w:sz w:val="28"/>
          <w:szCs w:val="28"/>
        </w:rPr>
      </w:pPr>
      <w:r w:rsidRPr="00681506">
        <w:rPr>
          <w:b/>
          <w:sz w:val="28"/>
          <w:szCs w:val="28"/>
        </w:rPr>
        <w:t>Вопросы для устного опроса</w:t>
      </w:r>
    </w:p>
    <w:p w14:paraId="7593B6E4" w14:textId="77777777" w:rsidR="00FB09D2" w:rsidRPr="00681506" w:rsidRDefault="00FB09D2" w:rsidP="00246F69">
      <w:pPr>
        <w:pStyle w:val="af3"/>
        <w:widowControl w:val="0"/>
        <w:numPr>
          <w:ilvl w:val="0"/>
          <w:numId w:val="22"/>
        </w:numPr>
        <w:tabs>
          <w:tab w:val="left" w:pos="993"/>
        </w:tabs>
        <w:ind w:left="0" w:firstLine="567"/>
        <w:jc w:val="both"/>
        <w:rPr>
          <w:rFonts w:ascii="Times New Roman" w:eastAsia="Times New Roman" w:hAnsi="Times New Roman" w:cs="Times New Roman"/>
          <w:color w:val="auto"/>
          <w:sz w:val="28"/>
        </w:rPr>
      </w:pPr>
      <w:r w:rsidRPr="00681506">
        <w:rPr>
          <w:rFonts w:ascii="Times New Roman" w:eastAsia="Times New Roman" w:hAnsi="Times New Roman" w:cs="Times New Roman"/>
          <w:color w:val="auto"/>
          <w:sz w:val="28"/>
        </w:rPr>
        <w:t>Факторы, обуславливающие появление налогового аудита и его сущность</w:t>
      </w:r>
    </w:p>
    <w:p w14:paraId="2AC411C2" w14:textId="77777777" w:rsidR="00BF19D3" w:rsidRPr="00681506" w:rsidRDefault="00170173" w:rsidP="00246F69">
      <w:pPr>
        <w:widowControl w:val="0"/>
        <w:numPr>
          <w:ilvl w:val="0"/>
          <w:numId w:val="22"/>
        </w:numPr>
        <w:tabs>
          <w:tab w:val="left" w:pos="993"/>
          <w:tab w:val="left" w:pos="1134"/>
        </w:tabs>
        <w:spacing w:line="360" w:lineRule="auto"/>
        <w:ind w:left="0" w:firstLine="567"/>
        <w:jc w:val="both"/>
        <w:rPr>
          <w:sz w:val="28"/>
        </w:rPr>
      </w:pPr>
      <w:r w:rsidRPr="00681506">
        <w:rPr>
          <w:sz w:val="28"/>
        </w:rPr>
        <w:t xml:space="preserve">Международный опыт оказания услуг по налоговому аудиту (страна по выбору студента). </w:t>
      </w:r>
    </w:p>
    <w:p w14:paraId="7ED3AB96" w14:textId="77777777" w:rsidR="003107AF" w:rsidRPr="00681506" w:rsidRDefault="003107AF" w:rsidP="00246F69">
      <w:pPr>
        <w:widowControl w:val="0"/>
        <w:numPr>
          <w:ilvl w:val="0"/>
          <w:numId w:val="22"/>
        </w:numPr>
        <w:tabs>
          <w:tab w:val="left" w:pos="993"/>
          <w:tab w:val="left" w:pos="1134"/>
        </w:tabs>
        <w:spacing w:line="360" w:lineRule="auto"/>
        <w:ind w:left="0" w:firstLine="567"/>
        <w:jc w:val="both"/>
        <w:rPr>
          <w:sz w:val="28"/>
        </w:rPr>
      </w:pPr>
      <w:r w:rsidRPr="00681506">
        <w:rPr>
          <w:sz w:val="28"/>
        </w:rPr>
        <w:t>Объекты и задачи налогового аудита</w:t>
      </w:r>
    </w:p>
    <w:p w14:paraId="59F6C15A" w14:textId="77777777" w:rsidR="00170173" w:rsidRPr="00681506" w:rsidRDefault="00170173" w:rsidP="00246F69">
      <w:pPr>
        <w:widowControl w:val="0"/>
        <w:numPr>
          <w:ilvl w:val="0"/>
          <w:numId w:val="22"/>
        </w:numPr>
        <w:tabs>
          <w:tab w:val="left" w:pos="993"/>
          <w:tab w:val="left" w:pos="1134"/>
        </w:tabs>
        <w:spacing w:line="360" w:lineRule="auto"/>
        <w:ind w:left="0" w:firstLine="567"/>
        <w:jc w:val="both"/>
        <w:rPr>
          <w:sz w:val="28"/>
        </w:rPr>
      </w:pPr>
      <w:r w:rsidRPr="00681506">
        <w:rPr>
          <w:sz w:val="28"/>
        </w:rPr>
        <w:t>Виды ответственности сторон в договоре. Цели и задачи оценки эффективности мероприятий внутреннего налогового контроля.</w:t>
      </w:r>
    </w:p>
    <w:p w14:paraId="2E54768B" w14:textId="1DFF001C" w:rsidR="00170173" w:rsidRPr="00681506" w:rsidRDefault="00170173" w:rsidP="00246F69">
      <w:pPr>
        <w:widowControl w:val="0"/>
        <w:numPr>
          <w:ilvl w:val="0"/>
          <w:numId w:val="22"/>
        </w:numPr>
        <w:tabs>
          <w:tab w:val="left" w:pos="993"/>
          <w:tab w:val="left" w:pos="1134"/>
        </w:tabs>
        <w:spacing w:line="360" w:lineRule="auto"/>
        <w:ind w:left="0" w:firstLine="567"/>
        <w:jc w:val="both"/>
        <w:rPr>
          <w:sz w:val="28"/>
        </w:rPr>
      </w:pPr>
      <w:r w:rsidRPr="00681506">
        <w:rPr>
          <w:sz w:val="28"/>
        </w:rPr>
        <w:t xml:space="preserve">Факторы, влияющие на независимость и объективность при проведении налогового аудита и оказании сопутствующих услуг по налоговым вопросам </w:t>
      </w:r>
    </w:p>
    <w:p w14:paraId="79546D03" w14:textId="77777777" w:rsidR="00170173" w:rsidRPr="00681506" w:rsidRDefault="00170173" w:rsidP="00246F69">
      <w:pPr>
        <w:widowControl w:val="0"/>
        <w:numPr>
          <w:ilvl w:val="0"/>
          <w:numId w:val="22"/>
        </w:numPr>
        <w:tabs>
          <w:tab w:val="left" w:pos="993"/>
          <w:tab w:val="left" w:pos="1134"/>
        </w:tabs>
        <w:spacing w:line="360" w:lineRule="auto"/>
        <w:ind w:left="0" w:firstLine="567"/>
        <w:jc w:val="both"/>
        <w:rPr>
          <w:sz w:val="28"/>
        </w:rPr>
      </w:pPr>
      <w:r w:rsidRPr="00681506">
        <w:rPr>
          <w:sz w:val="28"/>
        </w:rPr>
        <w:t xml:space="preserve">Подготовка к аудиторской проверке. Ознакомление с объектом </w:t>
      </w:r>
      <w:r w:rsidRPr="00681506">
        <w:rPr>
          <w:sz w:val="28"/>
        </w:rPr>
        <w:lastRenderedPageBreak/>
        <w:t>аудита.</w:t>
      </w:r>
    </w:p>
    <w:p w14:paraId="36E706F9" w14:textId="77777777" w:rsidR="00170173" w:rsidRPr="00681506" w:rsidRDefault="00170173" w:rsidP="00246F69">
      <w:pPr>
        <w:widowControl w:val="0"/>
        <w:numPr>
          <w:ilvl w:val="0"/>
          <w:numId w:val="22"/>
        </w:numPr>
        <w:tabs>
          <w:tab w:val="left" w:pos="993"/>
          <w:tab w:val="left" w:pos="1134"/>
        </w:tabs>
        <w:spacing w:line="360" w:lineRule="auto"/>
        <w:ind w:left="0" w:firstLine="567"/>
        <w:jc w:val="both"/>
        <w:rPr>
          <w:sz w:val="28"/>
        </w:rPr>
      </w:pPr>
      <w:r w:rsidRPr="00681506">
        <w:rPr>
          <w:sz w:val="28"/>
        </w:rPr>
        <w:t>Характеристика требования к рабочей документации и аудиторским доказательствам.</w:t>
      </w:r>
    </w:p>
    <w:p w14:paraId="58035419" w14:textId="77777777" w:rsidR="00170173" w:rsidRPr="00681506" w:rsidRDefault="00170173" w:rsidP="00246F69">
      <w:pPr>
        <w:widowControl w:val="0"/>
        <w:numPr>
          <w:ilvl w:val="0"/>
          <w:numId w:val="22"/>
        </w:numPr>
        <w:tabs>
          <w:tab w:val="left" w:pos="993"/>
          <w:tab w:val="left" w:pos="1134"/>
        </w:tabs>
        <w:spacing w:line="360" w:lineRule="auto"/>
        <w:ind w:left="0" w:firstLine="567"/>
        <w:jc w:val="both"/>
        <w:rPr>
          <w:sz w:val="28"/>
        </w:rPr>
      </w:pPr>
      <w:r w:rsidRPr="00681506">
        <w:rPr>
          <w:sz w:val="28"/>
        </w:rPr>
        <w:t>Определение уровня существенности при проведении налогового аудита.</w:t>
      </w:r>
    </w:p>
    <w:p w14:paraId="02941C49" w14:textId="77777777" w:rsidR="003107AF" w:rsidRPr="00681506" w:rsidRDefault="00170173" w:rsidP="00246F69">
      <w:pPr>
        <w:widowControl w:val="0"/>
        <w:numPr>
          <w:ilvl w:val="0"/>
          <w:numId w:val="22"/>
        </w:numPr>
        <w:tabs>
          <w:tab w:val="left" w:pos="993"/>
          <w:tab w:val="left" w:pos="1134"/>
        </w:tabs>
        <w:spacing w:line="360" w:lineRule="auto"/>
        <w:ind w:left="0" w:firstLine="567"/>
        <w:jc w:val="both"/>
        <w:rPr>
          <w:sz w:val="28"/>
        </w:rPr>
      </w:pPr>
      <w:r w:rsidRPr="00681506">
        <w:rPr>
          <w:sz w:val="28"/>
        </w:rPr>
        <w:t xml:space="preserve">Внутрифирменные аудиторские стандарты по налоговому аудиту и сопутствующим услугам по налоговым вопросам. </w:t>
      </w:r>
    </w:p>
    <w:p w14:paraId="39166E1F" w14:textId="77777777" w:rsidR="003107AF" w:rsidRPr="00681506" w:rsidRDefault="00170173" w:rsidP="00246F69">
      <w:pPr>
        <w:widowControl w:val="0"/>
        <w:numPr>
          <w:ilvl w:val="0"/>
          <w:numId w:val="22"/>
        </w:numPr>
        <w:tabs>
          <w:tab w:val="left" w:pos="993"/>
          <w:tab w:val="left" w:pos="1134"/>
        </w:tabs>
        <w:spacing w:line="360" w:lineRule="auto"/>
        <w:ind w:left="0" w:firstLine="567"/>
        <w:jc w:val="both"/>
        <w:rPr>
          <w:sz w:val="28"/>
        </w:rPr>
      </w:pPr>
      <w:r w:rsidRPr="00681506">
        <w:rPr>
          <w:sz w:val="28"/>
        </w:rPr>
        <w:t xml:space="preserve">Отчет аудитора о согласованных процедурах. </w:t>
      </w:r>
    </w:p>
    <w:p w14:paraId="7AF8948B" w14:textId="77777777" w:rsidR="003107AF" w:rsidRPr="00681506" w:rsidRDefault="00170173" w:rsidP="00246F69">
      <w:pPr>
        <w:widowControl w:val="0"/>
        <w:numPr>
          <w:ilvl w:val="0"/>
          <w:numId w:val="22"/>
        </w:numPr>
        <w:tabs>
          <w:tab w:val="left" w:pos="993"/>
          <w:tab w:val="left" w:pos="1134"/>
        </w:tabs>
        <w:spacing w:line="360" w:lineRule="auto"/>
        <w:ind w:left="0" w:firstLine="567"/>
        <w:jc w:val="both"/>
        <w:rPr>
          <w:sz w:val="28"/>
        </w:rPr>
      </w:pPr>
      <w:r w:rsidRPr="00681506">
        <w:rPr>
          <w:sz w:val="28"/>
        </w:rPr>
        <w:t xml:space="preserve">Характеристика требования к рабочей документации и аудиторским доказательствам при оказании услуг налогового консультирования. </w:t>
      </w:r>
    </w:p>
    <w:p w14:paraId="689CF1BE" w14:textId="77777777" w:rsidR="00BF19D3" w:rsidRPr="00681506" w:rsidRDefault="00BF19D3" w:rsidP="00246F69">
      <w:pPr>
        <w:widowControl w:val="0"/>
        <w:numPr>
          <w:ilvl w:val="0"/>
          <w:numId w:val="22"/>
        </w:numPr>
        <w:tabs>
          <w:tab w:val="left" w:pos="993"/>
          <w:tab w:val="left" w:pos="1134"/>
        </w:tabs>
        <w:spacing w:line="360" w:lineRule="auto"/>
        <w:ind w:left="0" w:firstLine="567"/>
        <w:jc w:val="both"/>
        <w:rPr>
          <w:sz w:val="28"/>
        </w:rPr>
      </w:pPr>
      <w:r w:rsidRPr="00681506">
        <w:rPr>
          <w:sz w:val="28"/>
        </w:rPr>
        <w:t>Применение аудиторской выборки при проведении налогового аудита</w:t>
      </w:r>
    </w:p>
    <w:p w14:paraId="6F6B45F3" w14:textId="77777777" w:rsidR="00BF19D3" w:rsidRPr="00681506" w:rsidRDefault="00BF19D3" w:rsidP="00246F69">
      <w:pPr>
        <w:widowControl w:val="0"/>
        <w:numPr>
          <w:ilvl w:val="0"/>
          <w:numId w:val="22"/>
        </w:numPr>
        <w:tabs>
          <w:tab w:val="left" w:pos="993"/>
          <w:tab w:val="left" w:pos="1134"/>
        </w:tabs>
        <w:spacing w:line="360" w:lineRule="auto"/>
        <w:ind w:left="0" w:firstLine="567"/>
        <w:jc w:val="both"/>
        <w:rPr>
          <w:sz w:val="28"/>
        </w:rPr>
      </w:pPr>
      <w:r w:rsidRPr="00681506">
        <w:rPr>
          <w:sz w:val="28"/>
        </w:rPr>
        <w:t>Критерии выделения сквозных бизнес-процессов</w:t>
      </w:r>
    </w:p>
    <w:p w14:paraId="01676C59" w14:textId="77777777" w:rsidR="00BF19D3" w:rsidRPr="00681506" w:rsidRDefault="00BF19D3" w:rsidP="00246F69">
      <w:pPr>
        <w:widowControl w:val="0"/>
        <w:numPr>
          <w:ilvl w:val="0"/>
          <w:numId w:val="22"/>
        </w:numPr>
        <w:tabs>
          <w:tab w:val="left" w:pos="993"/>
          <w:tab w:val="left" w:pos="1134"/>
        </w:tabs>
        <w:spacing w:line="360" w:lineRule="auto"/>
        <w:ind w:left="0" w:firstLine="567"/>
        <w:jc w:val="both"/>
        <w:rPr>
          <w:sz w:val="28"/>
        </w:rPr>
      </w:pPr>
      <w:r w:rsidRPr="00681506">
        <w:rPr>
          <w:sz w:val="28"/>
        </w:rPr>
        <w:t>Определение границ сквозного бизнес-процесса</w:t>
      </w:r>
    </w:p>
    <w:p w14:paraId="77B4498D" w14:textId="77777777" w:rsidR="00BF19D3" w:rsidRPr="00681506" w:rsidRDefault="00BF19D3" w:rsidP="00246F69">
      <w:pPr>
        <w:widowControl w:val="0"/>
        <w:numPr>
          <w:ilvl w:val="0"/>
          <w:numId w:val="22"/>
        </w:numPr>
        <w:tabs>
          <w:tab w:val="left" w:pos="993"/>
          <w:tab w:val="left" w:pos="1134"/>
        </w:tabs>
        <w:spacing w:line="360" w:lineRule="auto"/>
        <w:ind w:left="0" w:firstLine="567"/>
        <w:jc w:val="both"/>
        <w:rPr>
          <w:sz w:val="28"/>
        </w:rPr>
      </w:pPr>
      <w:r w:rsidRPr="00681506">
        <w:rPr>
          <w:sz w:val="28"/>
        </w:rPr>
        <w:t>Оценка схемы и эффективности управления процессом</w:t>
      </w:r>
    </w:p>
    <w:p w14:paraId="07C125CC" w14:textId="45A8304D" w:rsidR="00F01966" w:rsidRPr="00681506" w:rsidRDefault="00F01966" w:rsidP="00246F69">
      <w:pPr>
        <w:pStyle w:val="af3"/>
        <w:widowControl w:val="0"/>
        <w:tabs>
          <w:tab w:val="left" w:pos="822"/>
        </w:tabs>
        <w:spacing w:line="360" w:lineRule="auto"/>
        <w:ind w:left="0" w:firstLine="567"/>
        <w:jc w:val="both"/>
        <w:rPr>
          <w:rFonts w:ascii="Times New Roman" w:hAnsi="Times New Roman" w:cs="Times New Roman"/>
          <w:color w:val="auto"/>
          <w:sz w:val="28"/>
          <w:szCs w:val="28"/>
        </w:rPr>
      </w:pPr>
    </w:p>
    <w:p w14:paraId="08498228" w14:textId="61D4117D" w:rsidR="00F01966" w:rsidRPr="00681506" w:rsidRDefault="00F4270F" w:rsidP="00246F69">
      <w:pPr>
        <w:pStyle w:val="1"/>
        <w:keepNext w:val="0"/>
        <w:widowControl w:val="0"/>
        <w:spacing w:before="0" w:after="0"/>
        <w:ind w:firstLine="567"/>
        <w:jc w:val="center"/>
        <w:rPr>
          <w:rFonts w:ascii="Times New Roman" w:hAnsi="Times New Roman" w:cs="Times New Roman"/>
          <w:sz w:val="28"/>
          <w:szCs w:val="28"/>
        </w:rPr>
      </w:pPr>
      <w:bookmarkStart w:id="27" w:name="_Toc101875852"/>
      <w:bookmarkStart w:id="28" w:name="_Hlk120363321"/>
      <w:r w:rsidRPr="00681506">
        <w:rPr>
          <w:rFonts w:ascii="Times New Roman" w:hAnsi="Times New Roman" w:cs="Times New Roman"/>
          <w:sz w:val="28"/>
          <w:szCs w:val="28"/>
        </w:rPr>
        <w:t xml:space="preserve">Задания для </w:t>
      </w:r>
      <w:r w:rsidR="00252E77">
        <w:rPr>
          <w:rFonts w:ascii="Times New Roman" w:hAnsi="Times New Roman" w:cs="Times New Roman"/>
          <w:sz w:val="28"/>
          <w:szCs w:val="28"/>
        </w:rPr>
        <w:t xml:space="preserve">контрольной </w:t>
      </w:r>
      <w:r w:rsidRPr="00681506">
        <w:rPr>
          <w:rFonts w:ascii="Times New Roman" w:hAnsi="Times New Roman" w:cs="Times New Roman"/>
          <w:sz w:val="28"/>
          <w:szCs w:val="28"/>
        </w:rPr>
        <w:t>работы</w:t>
      </w:r>
      <w:bookmarkEnd w:id="27"/>
    </w:p>
    <w:bookmarkEnd w:id="28"/>
    <w:p w14:paraId="11312FFB" w14:textId="4F676A33" w:rsidR="00393811" w:rsidRPr="00393811" w:rsidRDefault="00252E77" w:rsidP="00246F69">
      <w:pPr>
        <w:widowControl w:val="0"/>
        <w:spacing w:line="360" w:lineRule="auto"/>
        <w:ind w:firstLine="567"/>
        <w:jc w:val="both"/>
        <w:rPr>
          <w:b/>
          <w:sz w:val="28"/>
        </w:rPr>
      </w:pPr>
      <w:r>
        <w:rPr>
          <w:b/>
          <w:sz w:val="28"/>
        </w:rPr>
        <w:t>Вариант</w:t>
      </w:r>
      <w:r w:rsidR="00393811" w:rsidRPr="00393811">
        <w:rPr>
          <w:b/>
          <w:sz w:val="28"/>
        </w:rPr>
        <w:t xml:space="preserve"> 1</w:t>
      </w:r>
    </w:p>
    <w:p w14:paraId="270A581F" w14:textId="5DF40406" w:rsidR="00393811" w:rsidRPr="00393811" w:rsidRDefault="00393811" w:rsidP="00246F69">
      <w:pPr>
        <w:widowControl w:val="0"/>
        <w:spacing w:line="360" w:lineRule="auto"/>
        <w:ind w:firstLine="567"/>
        <w:jc w:val="both"/>
        <w:rPr>
          <w:sz w:val="28"/>
          <w:szCs w:val="28"/>
        </w:rPr>
      </w:pPr>
      <w:r w:rsidRPr="00393811">
        <w:rPr>
          <w:sz w:val="28"/>
          <w:szCs w:val="28"/>
        </w:rPr>
        <w:t>Проводится аудиторская проверка бухгалтерской отчетности АО «Облако» за 20</w:t>
      </w:r>
      <w:r w:rsidR="00252E77">
        <w:rPr>
          <w:sz w:val="28"/>
          <w:szCs w:val="28"/>
        </w:rPr>
        <w:t>2</w:t>
      </w:r>
      <w:r w:rsidR="0080788F">
        <w:rPr>
          <w:sz w:val="28"/>
          <w:szCs w:val="28"/>
        </w:rPr>
        <w:t>4</w:t>
      </w:r>
      <w:r w:rsidRPr="00393811">
        <w:rPr>
          <w:sz w:val="28"/>
          <w:szCs w:val="28"/>
        </w:rPr>
        <w:t xml:space="preserve"> год. В ходе аудиторской проверки существенных искажений в бухгалтерской отчетности не выявлено. Однако в ходе аудиторской проверки аудитор обнаружил, что </w:t>
      </w:r>
      <w:r w:rsidR="00616839">
        <w:rPr>
          <w:sz w:val="28"/>
          <w:szCs w:val="28"/>
        </w:rPr>
        <w:t>80%</w:t>
      </w:r>
      <w:r w:rsidRPr="00393811">
        <w:rPr>
          <w:sz w:val="28"/>
          <w:szCs w:val="28"/>
        </w:rPr>
        <w:t xml:space="preserve"> продукции </w:t>
      </w:r>
      <w:r w:rsidR="00616839">
        <w:rPr>
          <w:sz w:val="28"/>
          <w:szCs w:val="28"/>
        </w:rPr>
        <w:t>реализуется</w:t>
      </w:r>
      <w:r w:rsidRPr="00393811">
        <w:rPr>
          <w:sz w:val="28"/>
          <w:szCs w:val="28"/>
        </w:rPr>
        <w:t xml:space="preserve"> </w:t>
      </w:r>
      <w:r w:rsidR="00616839">
        <w:rPr>
          <w:sz w:val="28"/>
          <w:szCs w:val="28"/>
        </w:rPr>
        <w:t>через ООО «Готовые решения»</w:t>
      </w:r>
      <w:r w:rsidRPr="00393811">
        <w:rPr>
          <w:sz w:val="28"/>
          <w:szCs w:val="28"/>
        </w:rPr>
        <w:t xml:space="preserve">, а уже </w:t>
      </w:r>
      <w:r w:rsidR="00616839">
        <w:rPr>
          <w:sz w:val="28"/>
          <w:szCs w:val="28"/>
        </w:rPr>
        <w:t>ООО</w:t>
      </w:r>
      <w:r w:rsidRPr="00393811">
        <w:rPr>
          <w:sz w:val="28"/>
          <w:szCs w:val="28"/>
        </w:rPr>
        <w:t xml:space="preserve"> продает продукцию по рыночным ценам, и таким образом прибыль </w:t>
      </w:r>
      <w:r w:rsidR="00616839">
        <w:rPr>
          <w:sz w:val="28"/>
          <w:szCs w:val="28"/>
        </w:rPr>
        <w:t>АО</w:t>
      </w:r>
      <w:r w:rsidRPr="00393811">
        <w:rPr>
          <w:sz w:val="28"/>
          <w:szCs w:val="28"/>
        </w:rPr>
        <w:t xml:space="preserve"> реально оседает на счетах </w:t>
      </w:r>
      <w:r w:rsidR="00616839">
        <w:rPr>
          <w:sz w:val="28"/>
          <w:szCs w:val="28"/>
        </w:rPr>
        <w:t>ООО</w:t>
      </w:r>
      <w:r w:rsidRPr="00393811">
        <w:rPr>
          <w:sz w:val="28"/>
          <w:szCs w:val="28"/>
        </w:rPr>
        <w:t>. Эта ситуация в отчетности не отражена, т.к. ООО явля</w:t>
      </w:r>
      <w:r w:rsidR="00616839">
        <w:rPr>
          <w:sz w:val="28"/>
          <w:szCs w:val="28"/>
        </w:rPr>
        <w:t>ется</w:t>
      </w:r>
      <w:r w:rsidRPr="00393811">
        <w:rPr>
          <w:sz w:val="28"/>
          <w:szCs w:val="28"/>
        </w:rPr>
        <w:t xml:space="preserve"> юридически независимым от </w:t>
      </w:r>
      <w:r w:rsidR="00616839">
        <w:rPr>
          <w:sz w:val="28"/>
          <w:szCs w:val="28"/>
        </w:rPr>
        <w:t>АО</w:t>
      </w:r>
      <w:r w:rsidRPr="00393811">
        <w:rPr>
          <w:sz w:val="28"/>
          <w:szCs w:val="28"/>
        </w:rPr>
        <w:t xml:space="preserve"> (не является его дочерним обществом, не имеет общих учредителей). Аудитор выразил немодифицированное мнение в аудиторском заключении. </w:t>
      </w:r>
    </w:p>
    <w:p w14:paraId="52E36FFB" w14:textId="77777777" w:rsidR="00393811" w:rsidRPr="00393811" w:rsidRDefault="00393811" w:rsidP="00246F69">
      <w:pPr>
        <w:widowControl w:val="0"/>
        <w:spacing w:line="360" w:lineRule="auto"/>
        <w:ind w:firstLine="567"/>
        <w:jc w:val="both"/>
        <w:rPr>
          <w:sz w:val="28"/>
          <w:szCs w:val="28"/>
          <w:u w:val="single"/>
        </w:rPr>
      </w:pPr>
      <w:r w:rsidRPr="00393811">
        <w:rPr>
          <w:sz w:val="28"/>
          <w:szCs w:val="28"/>
          <w:u w:val="single"/>
        </w:rPr>
        <w:t>Задание</w:t>
      </w:r>
    </w:p>
    <w:p w14:paraId="7A4BDE66" w14:textId="77777777" w:rsidR="00393811" w:rsidRPr="00393811" w:rsidRDefault="00393811" w:rsidP="00246F69">
      <w:pPr>
        <w:widowControl w:val="0"/>
        <w:tabs>
          <w:tab w:val="left" w:pos="1134"/>
        </w:tabs>
        <w:spacing w:line="360" w:lineRule="auto"/>
        <w:ind w:firstLine="567"/>
        <w:jc w:val="both"/>
        <w:rPr>
          <w:sz w:val="28"/>
          <w:szCs w:val="28"/>
        </w:rPr>
      </w:pPr>
      <w:r w:rsidRPr="00393811">
        <w:rPr>
          <w:sz w:val="28"/>
          <w:szCs w:val="28"/>
        </w:rPr>
        <w:t>1)</w:t>
      </w:r>
      <w:r w:rsidRPr="00393811">
        <w:rPr>
          <w:sz w:val="28"/>
          <w:szCs w:val="28"/>
        </w:rPr>
        <w:tab/>
        <w:t>Определите, какие налоговые риски содержатся в этой хозяйственной ситуации?</w:t>
      </w:r>
    </w:p>
    <w:p w14:paraId="4B9FF6AD" w14:textId="77777777" w:rsidR="00393811" w:rsidRPr="00393811" w:rsidRDefault="00393811" w:rsidP="00246F69">
      <w:pPr>
        <w:widowControl w:val="0"/>
        <w:tabs>
          <w:tab w:val="left" w:pos="1134"/>
        </w:tabs>
        <w:spacing w:line="360" w:lineRule="auto"/>
        <w:ind w:firstLine="567"/>
        <w:jc w:val="both"/>
        <w:rPr>
          <w:sz w:val="28"/>
          <w:szCs w:val="28"/>
        </w:rPr>
      </w:pPr>
      <w:r w:rsidRPr="00393811">
        <w:rPr>
          <w:sz w:val="28"/>
          <w:szCs w:val="28"/>
        </w:rPr>
        <w:lastRenderedPageBreak/>
        <w:t>2)</w:t>
      </w:r>
      <w:r w:rsidRPr="00393811">
        <w:rPr>
          <w:sz w:val="28"/>
          <w:szCs w:val="28"/>
        </w:rPr>
        <w:tab/>
        <w:t xml:space="preserve">Выберите основные направления проверки, на которых должен сконцентрировать свое внимание аудитор? </w:t>
      </w:r>
    </w:p>
    <w:p w14:paraId="52C71BFF" w14:textId="77777777" w:rsidR="00393811" w:rsidRPr="00393811" w:rsidRDefault="00393811" w:rsidP="00246F69">
      <w:pPr>
        <w:widowControl w:val="0"/>
        <w:tabs>
          <w:tab w:val="left" w:pos="1134"/>
        </w:tabs>
        <w:spacing w:line="360" w:lineRule="auto"/>
        <w:ind w:firstLine="567"/>
        <w:jc w:val="both"/>
        <w:rPr>
          <w:sz w:val="28"/>
          <w:szCs w:val="28"/>
        </w:rPr>
      </w:pPr>
      <w:r w:rsidRPr="00393811">
        <w:rPr>
          <w:sz w:val="28"/>
          <w:szCs w:val="28"/>
        </w:rPr>
        <w:t>3)</w:t>
      </w:r>
      <w:r w:rsidRPr="00393811">
        <w:rPr>
          <w:sz w:val="28"/>
          <w:szCs w:val="28"/>
        </w:rPr>
        <w:tab/>
        <w:t>Укажите, должен ли аудитор раскрыть данную хозяйственную ситуацию в заключении?</w:t>
      </w:r>
    </w:p>
    <w:p w14:paraId="3B89D49D" w14:textId="77777777" w:rsidR="00393811" w:rsidRPr="00393811" w:rsidRDefault="00393811" w:rsidP="00246F69">
      <w:pPr>
        <w:widowControl w:val="0"/>
        <w:spacing w:line="360" w:lineRule="auto"/>
        <w:ind w:firstLine="567"/>
        <w:jc w:val="both"/>
        <w:rPr>
          <w:b/>
          <w:sz w:val="28"/>
        </w:rPr>
      </w:pPr>
    </w:p>
    <w:p w14:paraId="31AE4FBF" w14:textId="3DD8B5E4" w:rsidR="00393811" w:rsidRPr="00393811" w:rsidRDefault="00252E77" w:rsidP="00246F69">
      <w:pPr>
        <w:widowControl w:val="0"/>
        <w:spacing w:line="360" w:lineRule="auto"/>
        <w:ind w:firstLine="567"/>
        <w:jc w:val="both"/>
        <w:rPr>
          <w:b/>
          <w:sz w:val="28"/>
        </w:rPr>
      </w:pPr>
      <w:r>
        <w:rPr>
          <w:b/>
          <w:sz w:val="28"/>
        </w:rPr>
        <w:t>Вариант</w:t>
      </w:r>
      <w:r w:rsidR="00393811" w:rsidRPr="00393811">
        <w:rPr>
          <w:b/>
          <w:sz w:val="28"/>
        </w:rPr>
        <w:t xml:space="preserve"> 2</w:t>
      </w:r>
    </w:p>
    <w:p w14:paraId="07361B85" w14:textId="5851BCF6" w:rsidR="00393811" w:rsidRPr="00393811" w:rsidRDefault="00252E77" w:rsidP="00246F69">
      <w:pPr>
        <w:widowControl w:val="0"/>
        <w:spacing w:line="360" w:lineRule="auto"/>
        <w:ind w:firstLine="567"/>
        <w:jc w:val="both"/>
        <w:rPr>
          <w:sz w:val="28"/>
        </w:rPr>
      </w:pPr>
      <w:r>
        <w:rPr>
          <w:sz w:val="28"/>
        </w:rPr>
        <w:t xml:space="preserve">Преподаватель в здании указывает </w:t>
      </w:r>
      <w:r w:rsidR="00393811" w:rsidRPr="00393811">
        <w:rPr>
          <w:sz w:val="28"/>
        </w:rPr>
        <w:t xml:space="preserve">бизнес-процесс, </w:t>
      </w:r>
      <w:r w:rsidR="00D14877" w:rsidRPr="00393811">
        <w:rPr>
          <w:sz w:val="28"/>
        </w:rPr>
        <w:t>например,</w:t>
      </w:r>
      <w:r w:rsidR="00393811" w:rsidRPr="00393811">
        <w:rPr>
          <w:sz w:val="28"/>
        </w:rPr>
        <w:t xml:space="preserve"> «Формирование налогооблагаемой базы по НДС по деятельности с различными ставками налогообложения». </w:t>
      </w:r>
    </w:p>
    <w:p w14:paraId="41CA7B95" w14:textId="77777777" w:rsidR="00393811" w:rsidRPr="00393811" w:rsidRDefault="00393811" w:rsidP="00246F69">
      <w:pPr>
        <w:widowControl w:val="0"/>
        <w:spacing w:line="360" w:lineRule="auto"/>
        <w:ind w:firstLine="567"/>
        <w:jc w:val="both"/>
        <w:rPr>
          <w:sz w:val="28"/>
        </w:rPr>
      </w:pPr>
      <w:r w:rsidRPr="00393811">
        <w:rPr>
          <w:sz w:val="28"/>
          <w:u w:val="single"/>
        </w:rPr>
        <w:t xml:space="preserve"> Задание</w:t>
      </w:r>
    </w:p>
    <w:p w14:paraId="0FF3DACC" w14:textId="77777777" w:rsidR="00393811" w:rsidRPr="00393811" w:rsidRDefault="00393811" w:rsidP="00246F69">
      <w:pPr>
        <w:widowControl w:val="0"/>
        <w:spacing w:line="360" w:lineRule="auto"/>
        <w:ind w:firstLine="567"/>
        <w:jc w:val="both"/>
        <w:rPr>
          <w:sz w:val="28"/>
        </w:rPr>
      </w:pPr>
      <w:r w:rsidRPr="00393811">
        <w:rPr>
          <w:sz w:val="28"/>
        </w:rPr>
        <w:t xml:space="preserve">Для осуществления аудита бизнес-процесса необходимо: </w:t>
      </w:r>
    </w:p>
    <w:p w14:paraId="191D8B85" w14:textId="77777777" w:rsidR="00393811" w:rsidRPr="00393811" w:rsidRDefault="00393811" w:rsidP="00246F69">
      <w:pPr>
        <w:widowControl w:val="0"/>
        <w:numPr>
          <w:ilvl w:val="0"/>
          <w:numId w:val="28"/>
        </w:numPr>
        <w:tabs>
          <w:tab w:val="left" w:pos="851"/>
        </w:tabs>
        <w:spacing w:line="360" w:lineRule="auto"/>
        <w:ind w:left="0" w:firstLine="567"/>
        <w:jc w:val="both"/>
        <w:rPr>
          <w:sz w:val="28"/>
        </w:rPr>
      </w:pPr>
      <w:r w:rsidRPr="00393811">
        <w:rPr>
          <w:sz w:val="28"/>
        </w:rPr>
        <w:t xml:space="preserve">Определить основные этапы бизнес – процесса. </w:t>
      </w:r>
    </w:p>
    <w:p w14:paraId="1D7E24C4" w14:textId="77777777" w:rsidR="00393811" w:rsidRPr="00393811" w:rsidRDefault="00393811" w:rsidP="00246F69">
      <w:pPr>
        <w:widowControl w:val="0"/>
        <w:numPr>
          <w:ilvl w:val="0"/>
          <w:numId w:val="28"/>
        </w:numPr>
        <w:tabs>
          <w:tab w:val="left" w:pos="851"/>
        </w:tabs>
        <w:spacing w:line="360" w:lineRule="auto"/>
        <w:ind w:left="0" w:firstLine="567"/>
        <w:jc w:val="both"/>
        <w:rPr>
          <w:sz w:val="28"/>
        </w:rPr>
      </w:pPr>
      <w:r w:rsidRPr="00393811">
        <w:rPr>
          <w:sz w:val="28"/>
        </w:rPr>
        <w:t>Сформировать блок – схему «как есть» и «как должно быть»;</w:t>
      </w:r>
    </w:p>
    <w:p w14:paraId="0B553691" w14:textId="77777777" w:rsidR="00393811" w:rsidRPr="00393811" w:rsidRDefault="00393811" w:rsidP="00246F69">
      <w:pPr>
        <w:widowControl w:val="0"/>
        <w:numPr>
          <w:ilvl w:val="0"/>
          <w:numId w:val="28"/>
        </w:numPr>
        <w:tabs>
          <w:tab w:val="left" w:pos="851"/>
        </w:tabs>
        <w:spacing w:line="360" w:lineRule="auto"/>
        <w:ind w:left="0" w:firstLine="567"/>
        <w:jc w:val="both"/>
        <w:rPr>
          <w:sz w:val="28"/>
        </w:rPr>
      </w:pPr>
      <w:r w:rsidRPr="00393811">
        <w:rPr>
          <w:sz w:val="28"/>
        </w:rPr>
        <w:t xml:space="preserve">На основе аудита бизнес-процесса определить достаточность контрольных процедур и оценить риски процесса. </w:t>
      </w:r>
    </w:p>
    <w:p w14:paraId="5F1B1777" w14:textId="77777777" w:rsidR="00393811" w:rsidRPr="00393811" w:rsidRDefault="00393811" w:rsidP="00246F69">
      <w:pPr>
        <w:widowControl w:val="0"/>
        <w:numPr>
          <w:ilvl w:val="0"/>
          <w:numId w:val="28"/>
        </w:numPr>
        <w:tabs>
          <w:tab w:val="left" w:pos="851"/>
        </w:tabs>
        <w:spacing w:line="360" w:lineRule="auto"/>
        <w:ind w:left="0" w:firstLine="567"/>
        <w:jc w:val="both"/>
        <w:rPr>
          <w:sz w:val="28"/>
        </w:rPr>
      </w:pPr>
      <w:r w:rsidRPr="00393811">
        <w:rPr>
          <w:sz w:val="28"/>
        </w:rPr>
        <w:t>Привести аудиторские процедуры проверки.</w:t>
      </w:r>
    </w:p>
    <w:p w14:paraId="1A22B018" w14:textId="77777777" w:rsidR="00393811" w:rsidRPr="00681506" w:rsidRDefault="00393811" w:rsidP="00246F69">
      <w:pPr>
        <w:widowControl w:val="0"/>
        <w:spacing w:line="360" w:lineRule="auto"/>
        <w:ind w:firstLine="567"/>
        <w:jc w:val="both"/>
      </w:pPr>
    </w:p>
    <w:p w14:paraId="4B73EEAC" w14:textId="46976CAE" w:rsidR="009A0441" w:rsidRDefault="009A0441" w:rsidP="00246F69">
      <w:pPr>
        <w:widowControl w:val="0"/>
        <w:spacing w:line="360" w:lineRule="auto"/>
        <w:ind w:firstLine="567"/>
        <w:jc w:val="both"/>
        <w:rPr>
          <w:sz w:val="28"/>
        </w:rPr>
      </w:pPr>
      <w:r w:rsidRPr="00D14877">
        <w:rPr>
          <w:sz w:val="28"/>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5D0607" w:rsidRPr="00D14877">
        <w:rPr>
          <w:sz w:val="28"/>
        </w:rPr>
        <w:t>департамента</w:t>
      </w:r>
    </w:p>
    <w:p w14:paraId="3A3122D5" w14:textId="77777777" w:rsidR="00F6402F" w:rsidRPr="00D14877" w:rsidRDefault="00F6402F" w:rsidP="00246F69">
      <w:pPr>
        <w:widowControl w:val="0"/>
        <w:ind w:firstLine="567"/>
        <w:rPr>
          <w:sz w:val="28"/>
        </w:rPr>
      </w:pPr>
    </w:p>
    <w:p w14:paraId="39981919" w14:textId="77777777" w:rsidR="00286D44" w:rsidRPr="00681506" w:rsidRDefault="00286D44" w:rsidP="00246F69">
      <w:pPr>
        <w:pStyle w:val="1"/>
        <w:keepNext w:val="0"/>
        <w:widowControl w:val="0"/>
        <w:spacing w:before="0" w:after="0" w:line="276" w:lineRule="auto"/>
        <w:ind w:firstLine="567"/>
        <w:jc w:val="both"/>
        <w:rPr>
          <w:rFonts w:ascii="Times New Roman" w:hAnsi="Times New Roman" w:cs="Times New Roman"/>
          <w:sz w:val="28"/>
          <w:szCs w:val="28"/>
        </w:rPr>
      </w:pPr>
      <w:bookmarkStart w:id="29" w:name="_Toc418764151"/>
      <w:bookmarkStart w:id="30" w:name="_Toc101875853"/>
      <w:r w:rsidRPr="00681506">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29"/>
      <w:bookmarkEnd w:id="30"/>
    </w:p>
    <w:p w14:paraId="0DD3A900" w14:textId="77777777" w:rsidR="00C06584" w:rsidRPr="00681506" w:rsidRDefault="000A3AA9" w:rsidP="00246F69">
      <w:pPr>
        <w:widowControl w:val="0"/>
        <w:spacing w:line="276" w:lineRule="auto"/>
        <w:ind w:firstLine="567"/>
        <w:jc w:val="both"/>
        <w:rPr>
          <w:sz w:val="28"/>
          <w:szCs w:val="28"/>
        </w:rPr>
      </w:pPr>
      <w:r w:rsidRPr="00681506">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14:paraId="0C071ABA" w14:textId="062C6885" w:rsidR="00F10C41" w:rsidRDefault="000A3AA9" w:rsidP="00246F69">
      <w:pPr>
        <w:widowControl w:val="0"/>
        <w:spacing w:line="276" w:lineRule="auto"/>
        <w:ind w:firstLine="567"/>
        <w:jc w:val="both"/>
        <w:rPr>
          <w:sz w:val="28"/>
          <w:szCs w:val="28"/>
        </w:rPr>
      </w:pPr>
      <w:r w:rsidRPr="00681506">
        <w:rPr>
          <w:sz w:val="28"/>
          <w:szCs w:val="28"/>
        </w:rPr>
        <w:t>«2.</w:t>
      </w:r>
      <w:r w:rsidRPr="00681506">
        <w:rPr>
          <w:b/>
          <w:sz w:val="28"/>
          <w:szCs w:val="28"/>
        </w:rPr>
        <w:t xml:space="preserve"> </w:t>
      </w:r>
      <w:r w:rsidRPr="0068150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10C41" w:rsidRPr="00681506">
        <w:rPr>
          <w:sz w:val="28"/>
          <w:szCs w:val="28"/>
        </w:rPr>
        <w:t xml:space="preserve"> </w:t>
      </w:r>
    </w:p>
    <w:p w14:paraId="70B27A0D" w14:textId="77777777" w:rsidR="00246F69" w:rsidRPr="00681506" w:rsidRDefault="00246F69" w:rsidP="00246F69">
      <w:pPr>
        <w:widowControl w:val="0"/>
        <w:spacing w:line="276" w:lineRule="auto"/>
        <w:ind w:firstLine="567"/>
        <w:jc w:val="both"/>
        <w:rPr>
          <w:sz w:val="28"/>
          <w:szCs w:val="28"/>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48"/>
        <w:gridCol w:w="2722"/>
        <w:gridCol w:w="3940"/>
      </w:tblGrid>
      <w:tr w:rsidR="00681506" w:rsidRPr="00681506" w14:paraId="19E9191C" w14:textId="77777777" w:rsidTr="009854A0">
        <w:tc>
          <w:tcPr>
            <w:tcW w:w="1838" w:type="dxa"/>
            <w:shd w:val="clear" w:color="auto" w:fill="auto"/>
          </w:tcPr>
          <w:p w14:paraId="15BF3F63" w14:textId="77777777" w:rsidR="00F10C41" w:rsidRPr="00681506" w:rsidRDefault="00F10C41" w:rsidP="00246F69">
            <w:pPr>
              <w:widowControl w:val="0"/>
              <w:jc w:val="both"/>
              <w:rPr>
                <w:rFonts w:eastAsia="Calibri"/>
              </w:rPr>
            </w:pPr>
            <w:r w:rsidRPr="00681506">
              <w:rPr>
                <w:rFonts w:eastAsia="Calibri"/>
              </w:rPr>
              <w:t xml:space="preserve">Наименование компетенции </w:t>
            </w:r>
          </w:p>
        </w:tc>
        <w:tc>
          <w:tcPr>
            <w:tcW w:w="1848" w:type="dxa"/>
            <w:shd w:val="clear" w:color="auto" w:fill="auto"/>
          </w:tcPr>
          <w:p w14:paraId="64EF6C10" w14:textId="77777777" w:rsidR="00F10C41" w:rsidRPr="00681506" w:rsidRDefault="00F10C41" w:rsidP="00246F69">
            <w:pPr>
              <w:widowControl w:val="0"/>
              <w:jc w:val="both"/>
              <w:rPr>
                <w:rFonts w:eastAsia="Calibri"/>
              </w:rPr>
            </w:pPr>
            <w:r w:rsidRPr="00681506">
              <w:rPr>
                <w:rFonts w:eastAsia="Calibri"/>
              </w:rPr>
              <w:t xml:space="preserve">Наименование  индикаторов достижения компетенции </w:t>
            </w:r>
          </w:p>
        </w:tc>
        <w:tc>
          <w:tcPr>
            <w:tcW w:w="2722" w:type="dxa"/>
            <w:shd w:val="clear" w:color="auto" w:fill="auto"/>
          </w:tcPr>
          <w:p w14:paraId="50119D5E" w14:textId="77777777" w:rsidR="00F10C41" w:rsidRPr="00681506" w:rsidRDefault="00F10C41" w:rsidP="00246F69">
            <w:pPr>
              <w:widowControl w:val="0"/>
              <w:jc w:val="both"/>
              <w:rPr>
                <w:rFonts w:eastAsia="Calibri"/>
              </w:rPr>
            </w:pPr>
            <w:r w:rsidRPr="00681506">
              <w:rPr>
                <w:rFonts w:eastAsia="Calibri"/>
              </w:rPr>
              <w:t xml:space="preserve">Результаты обучения </w:t>
            </w:r>
          </w:p>
          <w:p w14:paraId="4ECF0D25" w14:textId="77777777" w:rsidR="00F10C41" w:rsidRPr="00681506" w:rsidRDefault="00F10C41" w:rsidP="00246F69">
            <w:pPr>
              <w:widowControl w:val="0"/>
              <w:jc w:val="both"/>
              <w:rPr>
                <w:rFonts w:eastAsia="Calibri"/>
              </w:rPr>
            </w:pPr>
            <w:r w:rsidRPr="00681506">
              <w:rPr>
                <w:rFonts w:eastAsia="Calibri"/>
              </w:rPr>
              <w:t xml:space="preserve">(умения и знания), соотнесенные с индикаторами </w:t>
            </w:r>
            <w:r w:rsidRPr="00681506">
              <w:rPr>
                <w:rFonts w:eastAsia="Calibri"/>
              </w:rPr>
              <w:lastRenderedPageBreak/>
              <w:t>достижения компетенции</w:t>
            </w:r>
          </w:p>
        </w:tc>
        <w:tc>
          <w:tcPr>
            <w:tcW w:w="3940" w:type="dxa"/>
            <w:shd w:val="clear" w:color="auto" w:fill="auto"/>
          </w:tcPr>
          <w:p w14:paraId="783810CA" w14:textId="77777777" w:rsidR="00F10C41" w:rsidRPr="00681506" w:rsidRDefault="00F10C41" w:rsidP="00246F69">
            <w:pPr>
              <w:widowControl w:val="0"/>
              <w:jc w:val="both"/>
              <w:rPr>
                <w:rFonts w:eastAsia="Calibri"/>
              </w:rPr>
            </w:pPr>
            <w:r w:rsidRPr="00681506">
              <w:rPr>
                <w:rFonts w:eastAsia="Calibri"/>
              </w:rPr>
              <w:lastRenderedPageBreak/>
              <w:t>Типовые контрольные задания</w:t>
            </w:r>
          </w:p>
        </w:tc>
      </w:tr>
      <w:tr w:rsidR="00681506" w:rsidRPr="00681506" w14:paraId="440816C3" w14:textId="77777777" w:rsidTr="005D3E3E">
        <w:trPr>
          <w:trHeight w:val="2825"/>
        </w:trPr>
        <w:tc>
          <w:tcPr>
            <w:tcW w:w="1838" w:type="dxa"/>
            <w:shd w:val="clear" w:color="auto" w:fill="auto"/>
          </w:tcPr>
          <w:p w14:paraId="75F820B6" w14:textId="5A8937C9" w:rsidR="00784EF8" w:rsidRPr="00681506" w:rsidRDefault="00252E77" w:rsidP="00246F69">
            <w:pPr>
              <w:widowControl w:val="0"/>
              <w:jc w:val="both"/>
              <w:rPr>
                <w:rFonts w:eastAsia="Calibri"/>
                <w:b/>
                <w:lang w:eastAsia="en-US"/>
              </w:rPr>
            </w:pPr>
            <w:r>
              <w:rPr>
                <w:rFonts w:eastAsia="Calibri"/>
                <w:b/>
                <w:lang w:eastAsia="en-US"/>
              </w:rPr>
              <w:t>ПК</w:t>
            </w:r>
            <w:r w:rsidR="00784EF8" w:rsidRPr="00681506">
              <w:rPr>
                <w:rFonts w:eastAsia="Calibri"/>
                <w:b/>
                <w:lang w:eastAsia="en-US"/>
              </w:rPr>
              <w:t>-</w:t>
            </w:r>
            <w:r w:rsidR="001F284F" w:rsidRPr="00681506">
              <w:rPr>
                <w:rFonts w:eastAsia="Calibri"/>
                <w:b/>
                <w:lang w:eastAsia="en-US"/>
              </w:rPr>
              <w:t>1</w:t>
            </w:r>
          </w:p>
          <w:p w14:paraId="0AA36E41" w14:textId="0AFDA01B" w:rsidR="00784EF8" w:rsidRPr="00681506" w:rsidRDefault="005D3E3E" w:rsidP="00246F69">
            <w:pPr>
              <w:widowControl w:val="0"/>
              <w:jc w:val="both"/>
              <w:rPr>
                <w:rFonts w:eastAsia="Calibri"/>
              </w:rPr>
            </w:pPr>
            <w:r w:rsidRPr="005D3E3E">
              <w:rPr>
                <w:rFonts w:eastAsia="Calibri"/>
                <w:bCs/>
                <w:lang w:eastAsia="en-US"/>
              </w:rPr>
              <w:t>Способность к анализу, описанию и критическому осмыслению основных бизнес-процессов объекта аудита</w:t>
            </w:r>
            <w:r w:rsidR="00CB34A4">
              <w:rPr>
                <w:rFonts w:eastAsia="Calibri"/>
                <w:bCs/>
                <w:lang w:eastAsia="en-US"/>
              </w:rPr>
              <w:t>.</w:t>
            </w:r>
          </w:p>
        </w:tc>
        <w:tc>
          <w:tcPr>
            <w:tcW w:w="1848" w:type="dxa"/>
          </w:tcPr>
          <w:p w14:paraId="317AEA5F" w14:textId="5393E8C9" w:rsidR="00CD7D74" w:rsidRPr="00681506" w:rsidRDefault="00CD7D74" w:rsidP="00246F69">
            <w:pPr>
              <w:widowControl w:val="0"/>
              <w:jc w:val="both"/>
            </w:pPr>
            <w:r w:rsidRPr="00D14877">
              <w:rPr>
                <w:b/>
              </w:rPr>
              <w:t>1</w:t>
            </w:r>
            <w:r w:rsidRPr="00681506">
              <w:t xml:space="preserve">. </w:t>
            </w:r>
            <w:r w:rsidR="005D3E3E" w:rsidRPr="005D3E3E">
              <w:t>Применяет теоретические знания и экономические законы для анализа и описания основных бизнес-процессов объекта аудита</w:t>
            </w:r>
            <w:r w:rsidRPr="00681506">
              <w:t>.</w:t>
            </w:r>
          </w:p>
          <w:p w14:paraId="266232EA" w14:textId="77777777" w:rsidR="00CD7D74" w:rsidRPr="00681506" w:rsidRDefault="00CD7D74" w:rsidP="00246F69">
            <w:pPr>
              <w:widowControl w:val="0"/>
              <w:jc w:val="both"/>
            </w:pPr>
          </w:p>
          <w:p w14:paraId="04EDA1B2" w14:textId="77777777" w:rsidR="00CD7D74" w:rsidRPr="00681506" w:rsidRDefault="00CD7D74" w:rsidP="00246F69">
            <w:pPr>
              <w:widowControl w:val="0"/>
              <w:jc w:val="both"/>
            </w:pPr>
          </w:p>
          <w:p w14:paraId="731063BF" w14:textId="77777777" w:rsidR="00CD7D74" w:rsidRPr="00681506" w:rsidRDefault="00CD7D74" w:rsidP="00246F69">
            <w:pPr>
              <w:widowControl w:val="0"/>
              <w:jc w:val="both"/>
            </w:pPr>
          </w:p>
          <w:p w14:paraId="7269CC46" w14:textId="77777777" w:rsidR="00CD7D74" w:rsidRPr="00681506" w:rsidRDefault="00CD7D74" w:rsidP="00246F69">
            <w:pPr>
              <w:widowControl w:val="0"/>
              <w:jc w:val="both"/>
            </w:pPr>
          </w:p>
          <w:p w14:paraId="14D1830D" w14:textId="77777777" w:rsidR="00CD7D74" w:rsidRPr="00681506" w:rsidRDefault="00CD7D74" w:rsidP="00246F69">
            <w:pPr>
              <w:widowControl w:val="0"/>
              <w:jc w:val="both"/>
            </w:pPr>
          </w:p>
          <w:p w14:paraId="18F0B0DE" w14:textId="77777777" w:rsidR="00500B47" w:rsidRPr="00681506" w:rsidRDefault="00500B47" w:rsidP="00246F69">
            <w:pPr>
              <w:widowControl w:val="0"/>
              <w:jc w:val="both"/>
            </w:pPr>
          </w:p>
          <w:p w14:paraId="66E329C0" w14:textId="77777777" w:rsidR="00500B47" w:rsidRPr="00681506" w:rsidRDefault="00500B47" w:rsidP="00246F69">
            <w:pPr>
              <w:widowControl w:val="0"/>
              <w:jc w:val="both"/>
            </w:pPr>
          </w:p>
          <w:p w14:paraId="3C1A7F6A" w14:textId="77777777" w:rsidR="00500B47" w:rsidRPr="00681506" w:rsidRDefault="00500B47" w:rsidP="00246F69">
            <w:pPr>
              <w:widowControl w:val="0"/>
              <w:jc w:val="both"/>
            </w:pPr>
          </w:p>
          <w:p w14:paraId="3A7905B4" w14:textId="77777777" w:rsidR="00500B47" w:rsidRPr="00681506" w:rsidRDefault="00500B47" w:rsidP="00246F69">
            <w:pPr>
              <w:widowControl w:val="0"/>
              <w:jc w:val="both"/>
            </w:pPr>
          </w:p>
          <w:p w14:paraId="5C30F8A7" w14:textId="77777777" w:rsidR="00500B47" w:rsidRPr="00681506" w:rsidRDefault="00500B47" w:rsidP="00246F69">
            <w:pPr>
              <w:widowControl w:val="0"/>
              <w:jc w:val="both"/>
            </w:pPr>
          </w:p>
          <w:p w14:paraId="70EF14E3" w14:textId="77777777" w:rsidR="00500B47" w:rsidRPr="00681506" w:rsidRDefault="00500B47" w:rsidP="00246F69">
            <w:pPr>
              <w:widowControl w:val="0"/>
              <w:jc w:val="both"/>
            </w:pPr>
          </w:p>
          <w:p w14:paraId="0B2329C7" w14:textId="77777777" w:rsidR="00500B47" w:rsidRPr="00681506" w:rsidRDefault="00500B47" w:rsidP="00246F69">
            <w:pPr>
              <w:widowControl w:val="0"/>
              <w:jc w:val="both"/>
            </w:pPr>
          </w:p>
          <w:p w14:paraId="135203B7" w14:textId="77777777" w:rsidR="00500B47" w:rsidRPr="00681506" w:rsidRDefault="00500B47" w:rsidP="00246F69">
            <w:pPr>
              <w:widowControl w:val="0"/>
              <w:jc w:val="both"/>
            </w:pPr>
          </w:p>
          <w:p w14:paraId="65F0D906" w14:textId="77777777" w:rsidR="00500B47" w:rsidRPr="00681506" w:rsidRDefault="00500B47" w:rsidP="00246F69">
            <w:pPr>
              <w:widowControl w:val="0"/>
              <w:jc w:val="both"/>
            </w:pPr>
          </w:p>
          <w:p w14:paraId="3B404DF6" w14:textId="77777777" w:rsidR="00500B47" w:rsidRPr="00681506" w:rsidRDefault="00500B47" w:rsidP="00246F69">
            <w:pPr>
              <w:widowControl w:val="0"/>
              <w:jc w:val="both"/>
            </w:pPr>
          </w:p>
          <w:p w14:paraId="4FF403CB" w14:textId="77777777" w:rsidR="00500B47" w:rsidRPr="00681506" w:rsidRDefault="00500B47" w:rsidP="00246F69">
            <w:pPr>
              <w:widowControl w:val="0"/>
              <w:jc w:val="both"/>
            </w:pPr>
          </w:p>
          <w:p w14:paraId="1250BC5D" w14:textId="77777777" w:rsidR="00500B47" w:rsidRPr="00681506" w:rsidRDefault="00500B47" w:rsidP="00246F69">
            <w:pPr>
              <w:widowControl w:val="0"/>
              <w:jc w:val="both"/>
            </w:pPr>
          </w:p>
          <w:p w14:paraId="1EEA615D" w14:textId="1D559FD0" w:rsidR="00784EF8" w:rsidRPr="00681506" w:rsidRDefault="00CD7D74" w:rsidP="00246F69">
            <w:pPr>
              <w:widowControl w:val="0"/>
              <w:jc w:val="both"/>
              <w:rPr>
                <w:rFonts w:eastAsia="Calibri"/>
              </w:rPr>
            </w:pPr>
            <w:r w:rsidRPr="00D14877">
              <w:rPr>
                <w:b/>
              </w:rPr>
              <w:t>2.</w:t>
            </w:r>
            <w:r w:rsidR="00CB34A4" w:rsidRPr="00CB34A4">
              <w:rPr>
                <w:rFonts w:ascii="Calibri" w:eastAsia="Calibri" w:hAnsi="Calibri"/>
                <w:sz w:val="22"/>
                <w:szCs w:val="22"/>
                <w:lang w:eastAsia="en-US"/>
              </w:rPr>
              <w:t xml:space="preserve"> </w:t>
            </w:r>
            <w:r w:rsidR="005D3E3E" w:rsidRPr="005D3E3E">
              <w:t>Обосновывает решения по управлению бизнес-процессами на основе интеграции знаний из разных областей</w:t>
            </w:r>
            <w:r w:rsidRPr="00681506">
              <w:t xml:space="preserve">.  </w:t>
            </w:r>
          </w:p>
        </w:tc>
        <w:tc>
          <w:tcPr>
            <w:tcW w:w="2722" w:type="dxa"/>
            <w:shd w:val="clear" w:color="auto" w:fill="auto"/>
          </w:tcPr>
          <w:p w14:paraId="7198A64E" w14:textId="7AB2F82B" w:rsidR="002C0533" w:rsidRPr="00601A9D" w:rsidRDefault="002C0533" w:rsidP="00246F69">
            <w:pPr>
              <w:widowControl w:val="0"/>
              <w:tabs>
                <w:tab w:val="left" w:pos="540"/>
              </w:tabs>
              <w:contextualSpacing/>
              <w:jc w:val="both"/>
            </w:pPr>
            <w:r w:rsidRPr="00601A9D">
              <w:rPr>
                <w:b/>
              </w:rPr>
              <w:t>Знать:</w:t>
            </w:r>
            <w:r w:rsidRPr="00601A9D">
              <w:t xml:space="preserve"> бизнес-процессы</w:t>
            </w:r>
            <w:r w:rsidRPr="00681506">
              <w:t>: начисление, перечисление налогов и сборов, организации внутреннего контроля налоговых расчетов</w:t>
            </w:r>
            <w:r w:rsidRPr="00601A9D">
              <w:t xml:space="preserve"> объекта аудита</w:t>
            </w:r>
            <w:r w:rsidRPr="00681506">
              <w:t xml:space="preserve"> </w:t>
            </w:r>
          </w:p>
          <w:p w14:paraId="0830F327" w14:textId="3C0510FF" w:rsidR="002C0533" w:rsidRPr="00601A9D" w:rsidRDefault="002C0533" w:rsidP="00246F69">
            <w:pPr>
              <w:widowControl w:val="0"/>
              <w:tabs>
                <w:tab w:val="left" w:pos="540"/>
              </w:tabs>
              <w:contextualSpacing/>
              <w:jc w:val="both"/>
              <w:rPr>
                <w:bCs/>
              </w:rPr>
            </w:pPr>
            <w:r w:rsidRPr="00601A9D">
              <w:rPr>
                <w:b/>
              </w:rPr>
              <w:t xml:space="preserve">Уметь: </w:t>
            </w:r>
            <w:r w:rsidRPr="00601A9D">
              <w:rPr>
                <w:bCs/>
              </w:rPr>
              <w:t>описывать и анализировать бизнес-процессы</w:t>
            </w:r>
            <w:r w:rsidRPr="00681506">
              <w:rPr>
                <w:bCs/>
              </w:rPr>
              <w:t>:</w:t>
            </w:r>
            <w:r w:rsidRPr="00681506">
              <w:t xml:space="preserve"> </w:t>
            </w:r>
            <w:r w:rsidRPr="00681506">
              <w:rPr>
                <w:bCs/>
              </w:rPr>
              <w:t>начисление, перечисление налогов и сборов, организации внутреннего контроля налоговых расчетов</w:t>
            </w:r>
            <w:r w:rsidRPr="00601A9D">
              <w:rPr>
                <w:bCs/>
              </w:rPr>
              <w:t xml:space="preserve"> объекта аудита</w:t>
            </w:r>
          </w:p>
          <w:p w14:paraId="58ECD989" w14:textId="77777777" w:rsidR="002C0533" w:rsidRPr="00601A9D" w:rsidRDefault="002C0533" w:rsidP="00246F69">
            <w:pPr>
              <w:widowControl w:val="0"/>
              <w:tabs>
                <w:tab w:val="left" w:pos="540"/>
              </w:tabs>
              <w:contextualSpacing/>
              <w:jc w:val="both"/>
              <w:rPr>
                <w:bCs/>
              </w:rPr>
            </w:pPr>
          </w:p>
          <w:p w14:paraId="116249B8" w14:textId="77777777" w:rsidR="002C0533" w:rsidRPr="00681506" w:rsidRDefault="002C0533" w:rsidP="00246F69">
            <w:pPr>
              <w:widowControl w:val="0"/>
              <w:tabs>
                <w:tab w:val="left" w:pos="540"/>
              </w:tabs>
              <w:contextualSpacing/>
              <w:jc w:val="both"/>
              <w:rPr>
                <w:bCs/>
              </w:rPr>
            </w:pPr>
          </w:p>
          <w:p w14:paraId="333FA88E" w14:textId="77777777" w:rsidR="00500B47" w:rsidRPr="00681506" w:rsidRDefault="00500B47" w:rsidP="00246F69">
            <w:pPr>
              <w:widowControl w:val="0"/>
              <w:tabs>
                <w:tab w:val="left" w:pos="540"/>
              </w:tabs>
              <w:contextualSpacing/>
              <w:jc w:val="both"/>
              <w:rPr>
                <w:bCs/>
              </w:rPr>
            </w:pPr>
          </w:p>
          <w:p w14:paraId="1A2CFAA1" w14:textId="77777777" w:rsidR="00500B47" w:rsidRPr="00681506" w:rsidRDefault="00500B47" w:rsidP="00246F69">
            <w:pPr>
              <w:widowControl w:val="0"/>
              <w:tabs>
                <w:tab w:val="left" w:pos="540"/>
              </w:tabs>
              <w:contextualSpacing/>
              <w:jc w:val="both"/>
              <w:rPr>
                <w:bCs/>
              </w:rPr>
            </w:pPr>
          </w:p>
          <w:p w14:paraId="36456C39" w14:textId="77777777" w:rsidR="00500B47" w:rsidRPr="00681506" w:rsidRDefault="00500B47" w:rsidP="00246F69">
            <w:pPr>
              <w:widowControl w:val="0"/>
              <w:tabs>
                <w:tab w:val="left" w:pos="540"/>
              </w:tabs>
              <w:contextualSpacing/>
              <w:jc w:val="both"/>
              <w:rPr>
                <w:bCs/>
              </w:rPr>
            </w:pPr>
          </w:p>
          <w:p w14:paraId="0EF7584E" w14:textId="77777777" w:rsidR="00500B47" w:rsidRPr="00681506" w:rsidRDefault="00500B47" w:rsidP="00246F69">
            <w:pPr>
              <w:widowControl w:val="0"/>
              <w:tabs>
                <w:tab w:val="left" w:pos="540"/>
              </w:tabs>
              <w:contextualSpacing/>
              <w:jc w:val="both"/>
              <w:rPr>
                <w:bCs/>
              </w:rPr>
            </w:pPr>
          </w:p>
          <w:p w14:paraId="148A3BE3" w14:textId="77777777" w:rsidR="00500B47" w:rsidRPr="00681506" w:rsidRDefault="00500B47" w:rsidP="00246F69">
            <w:pPr>
              <w:widowControl w:val="0"/>
              <w:tabs>
                <w:tab w:val="left" w:pos="540"/>
              </w:tabs>
              <w:contextualSpacing/>
              <w:jc w:val="both"/>
              <w:rPr>
                <w:bCs/>
              </w:rPr>
            </w:pPr>
          </w:p>
          <w:p w14:paraId="1D569E21" w14:textId="77777777" w:rsidR="00500B47" w:rsidRPr="00681506" w:rsidRDefault="00500B47" w:rsidP="00246F69">
            <w:pPr>
              <w:widowControl w:val="0"/>
              <w:tabs>
                <w:tab w:val="left" w:pos="540"/>
              </w:tabs>
              <w:contextualSpacing/>
              <w:jc w:val="both"/>
              <w:rPr>
                <w:bCs/>
              </w:rPr>
            </w:pPr>
          </w:p>
          <w:p w14:paraId="29EB63E0" w14:textId="77777777" w:rsidR="00500B47" w:rsidRPr="00681506" w:rsidRDefault="00500B47" w:rsidP="00246F69">
            <w:pPr>
              <w:widowControl w:val="0"/>
              <w:tabs>
                <w:tab w:val="left" w:pos="540"/>
              </w:tabs>
              <w:contextualSpacing/>
              <w:jc w:val="both"/>
              <w:rPr>
                <w:bCs/>
              </w:rPr>
            </w:pPr>
          </w:p>
          <w:p w14:paraId="69A558BA" w14:textId="77777777" w:rsidR="00500B47" w:rsidRPr="00681506" w:rsidRDefault="00500B47" w:rsidP="00246F69">
            <w:pPr>
              <w:widowControl w:val="0"/>
              <w:tabs>
                <w:tab w:val="left" w:pos="540"/>
              </w:tabs>
              <w:contextualSpacing/>
              <w:jc w:val="both"/>
              <w:rPr>
                <w:bCs/>
              </w:rPr>
            </w:pPr>
          </w:p>
          <w:p w14:paraId="31AC14DE" w14:textId="77777777" w:rsidR="00500B47" w:rsidRPr="00681506" w:rsidRDefault="00500B47" w:rsidP="00246F69">
            <w:pPr>
              <w:widowControl w:val="0"/>
              <w:tabs>
                <w:tab w:val="left" w:pos="540"/>
              </w:tabs>
              <w:contextualSpacing/>
              <w:jc w:val="both"/>
              <w:rPr>
                <w:bCs/>
              </w:rPr>
            </w:pPr>
          </w:p>
          <w:p w14:paraId="4A7923FA" w14:textId="77777777" w:rsidR="00500B47" w:rsidRPr="00681506" w:rsidRDefault="00500B47" w:rsidP="00246F69">
            <w:pPr>
              <w:widowControl w:val="0"/>
              <w:tabs>
                <w:tab w:val="left" w:pos="540"/>
              </w:tabs>
              <w:contextualSpacing/>
              <w:jc w:val="both"/>
              <w:rPr>
                <w:bCs/>
              </w:rPr>
            </w:pPr>
          </w:p>
          <w:p w14:paraId="7B9C54E8" w14:textId="77777777" w:rsidR="00500B47" w:rsidRPr="00681506" w:rsidRDefault="00500B47" w:rsidP="00246F69">
            <w:pPr>
              <w:widowControl w:val="0"/>
              <w:tabs>
                <w:tab w:val="left" w:pos="540"/>
              </w:tabs>
              <w:contextualSpacing/>
              <w:jc w:val="both"/>
              <w:rPr>
                <w:bCs/>
              </w:rPr>
            </w:pPr>
          </w:p>
          <w:p w14:paraId="20CA137B" w14:textId="302DBF1F" w:rsidR="002C0533" w:rsidRPr="00601A9D" w:rsidRDefault="002C0533" w:rsidP="00246F69">
            <w:pPr>
              <w:widowControl w:val="0"/>
              <w:tabs>
                <w:tab w:val="left" w:pos="540"/>
              </w:tabs>
              <w:contextualSpacing/>
              <w:jc w:val="both"/>
              <w:rPr>
                <w:bCs/>
              </w:rPr>
            </w:pPr>
            <w:r w:rsidRPr="00601A9D">
              <w:rPr>
                <w:b/>
              </w:rPr>
              <w:t>Знать:</w:t>
            </w:r>
            <w:r w:rsidRPr="00601A9D">
              <w:rPr>
                <w:bCs/>
              </w:rPr>
              <w:t xml:space="preserve"> методы управления бизнес-процессами</w:t>
            </w:r>
            <w:r w:rsidRPr="00681506">
              <w:rPr>
                <w:bCs/>
              </w:rPr>
              <w:t xml:space="preserve">: начисление, перечисление налогов и сборов, организации внутреннего </w:t>
            </w:r>
            <w:r w:rsidR="00D14877" w:rsidRPr="00681506">
              <w:rPr>
                <w:bCs/>
              </w:rPr>
              <w:t>контроля налоговых</w:t>
            </w:r>
            <w:r w:rsidRPr="00681506">
              <w:rPr>
                <w:bCs/>
              </w:rPr>
              <w:t xml:space="preserve"> расчетов</w:t>
            </w:r>
            <w:r w:rsidRPr="00601A9D">
              <w:rPr>
                <w:bCs/>
              </w:rPr>
              <w:t xml:space="preserve"> объекта аудита</w:t>
            </w:r>
            <w:r w:rsidRPr="00681506">
              <w:rPr>
                <w:bCs/>
              </w:rPr>
              <w:t xml:space="preserve">, </w:t>
            </w:r>
          </w:p>
          <w:p w14:paraId="6667E935" w14:textId="661B4E10" w:rsidR="00784EF8" w:rsidRPr="00D14877" w:rsidRDefault="002C0533" w:rsidP="00246F69">
            <w:pPr>
              <w:widowControl w:val="0"/>
              <w:tabs>
                <w:tab w:val="left" w:pos="540"/>
              </w:tabs>
              <w:contextualSpacing/>
              <w:jc w:val="both"/>
            </w:pPr>
            <w:r w:rsidRPr="00681506">
              <w:rPr>
                <w:b/>
              </w:rPr>
              <w:t>Уметь</w:t>
            </w:r>
            <w:r w:rsidRPr="00681506">
              <w:rPr>
                <w:bCs/>
              </w:rPr>
              <w:t xml:space="preserve">: </w:t>
            </w:r>
            <w:r w:rsidR="002B30B9">
              <w:rPr>
                <w:bCs/>
              </w:rPr>
              <w:t xml:space="preserve">обосновывать </w:t>
            </w:r>
            <w:r w:rsidR="002B30B9" w:rsidRPr="00681506">
              <w:rPr>
                <w:bCs/>
              </w:rPr>
              <w:t>выб</w:t>
            </w:r>
            <w:r w:rsidR="002B30B9">
              <w:rPr>
                <w:bCs/>
              </w:rPr>
              <w:t>ор</w:t>
            </w:r>
            <w:r w:rsidR="002B30B9" w:rsidRPr="00681506">
              <w:rPr>
                <w:bCs/>
              </w:rPr>
              <w:t xml:space="preserve"> эффективн</w:t>
            </w:r>
            <w:r w:rsidR="002B30B9">
              <w:rPr>
                <w:bCs/>
              </w:rPr>
              <w:t>ых</w:t>
            </w:r>
            <w:r w:rsidR="002B30B9" w:rsidRPr="00681506">
              <w:rPr>
                <w:bCs/>
              </w:rPr>
              <w:t xml:space="preserve"> системы налогообложения</w:t>
            </w:r>
            <w:r w:rsidR="002B30B9">
              <w:rPr>
                <w:bCs/>
              </w:rPr>
              <w:t>;</w:t>
            </w:r>
            <w:r w:rsidR="002B30B9" w:rsidRPr="00681506">
              <w:rPr>
                <w:bCs/>
              </w:rPr>
              <w:t xml:space="preserve"> выстраивать бизнес-процессы управления системой налогообложения организации; оценивать  риски недостижения целей бизнес-процессов: начисления, перечисления налогов и </w:t>
            </w:r>
            <w:r w:rsidR="002B30B9" w:rsidRPr="00681506">
              <w:rPr>
                <w:bCs/>
              </w:rPr>
              <w:lastRenderedPageBreak/>
              <w:t>сборов, организации внутреннего контроля  налоговых расчетов.; оценивать эффективность  контрольных процедур, направленных на снижение рисков в области налогообложения</w:t>
            </w:r>
            <w:r w:rsidRPr="00681506">
              <w:rPr>
                <w:bCs/>
              </w:rPr>
              <w:t xml:space="preserve"> </w:t>
            </w:r>
          </w:p>
        </w:tc>
        <w:tc>
          <w:tcPr>
            <w:tcW w:w="3940" w:type="dxa"/>
            <w:shd w:val="clear" w:color="auto" w:fill="auto"/>
          </w:tcPr>
          <w:p w14:paraId="457EEC15" w14:textId="2AE7048E" w:rsidR="00B035E5" w:rsidRPr="00B035E5" w:rsidRDefault="00B035E5" w:rsidP="00246F69">
            <w:pPr>
              <w:widowControl w:val="0"/>
              <w:tabs>
                <w:tab w:val="left" w:pos="540"/>
              </w:tabs>
              <w:contextualSpacing/>
              <w:jc w:val="both"/>
              <w:rPr>
                <w:i/>
                <w:iCs/>
              </w:rPr>
            </w:pPr>
            <w:r w:rsidRPr="00B035E5">
              <w:rPr>
                <w:b/>
              </w:rPr>
              <w:lastRenderedPageBreak/>
              <w:t>1.</w:t>
            </w:r>
            <w:r w:rsidRPr="00B035E5">
              <w:rPr>
                <w:i/>
                <w:iCs/>
              </w:rPr>
              <w:t>Обучающийся выбирает бизнес-процесс (примеры одного из вариантов):</w:t>
            </w:r>
          </w:p>
          <w:p w14:paraId="3133AEA8" w14:textId="77777777" w:rsidR="00B035E5" w:rsidRPr="00B035E5" w:rsidRDefault="00B035E5" w:rsidP="00246F69">
            <w:pPr>
              <w:widowControl w:val="0"/>
              <w:numPr>
                <w:ilvl w:val="0"/>
                <w:numId w:val="23"/>
              </w:numPr>
              <w:tabs>
                <w:tab w:val="left" w:pos="317"/>
                <w:tab w:val="left" w:pos="459"/>
              </w:tabs>
              <w:ind w:left="33" w:firstLine="2"/>
              <w:contextualSpacing/>
              <w:jc w:val="both"/>
            </w:pPr>
            <w:r w:rsidRPr="00B035E5">
              <w:t>организация раздельного учета при применении различных ставок по НДС</w:t>
            </w:r>
          </w:p>
          <w:p w14:paraId="26C03262" w14:textId="7E60FD9A" w:rsidR="00B035E5" w:rsidRPr="00B035E5" w:rsidRDefault="00B035E5" w:rsidP="00246F69">
            <w:pPr>
              <w:widowControl w:val="0"/>
              <w:numPr>
                <w:ilvl w:val="0"/>
                <w:numId w:val="23"/>
              </w:numPr>
              <w:tabs>
                <w:tab w:val="left" w:pos="177"/>
                <w:tab w:val="left" w:pos="459"/>
              </w:tabs>
              <w:ind w:left="0" w:firstLine="0"/>
              <w:contextualSpacing/>
              <w:jc w:val="both"/>
            </w:pPr>
            <w:r w:rsidRPr="00B035E5">
              <w:t xml:space="preserve">организация процесса налогообложения по налогу на доходы физических лиц. </w:t>
            </w:r>
            <w:r w:rsidR="005D3E3E" w:rsidRPr="00B035E5">
              <w:t>Д</w:t>
            </w:r>
            <w:r w:rsidRPr="00B035E5">
              <w:t>ля</w:t>
            </w:r>
            <w:r w:rsidR="006225D0">
              <w:t xml:space="preserve"> </w:t>
            </w:r>
            <w:r w:rsidRPr="00B035E5">
              <w:t>организации</w:t>
            </w:r>
            <w:r w:rsidR="006225D0">
              <w:t>,</w:t>
            </w:r>
            <w:bookmarkStart w:id="31" w:name="_GoBack"/>
            <w:bookmarkEnd w:id="31"/>
            <w:r w:rsidRPr="00B035E5">
              <w:t xml:space="preserve"> применяющей сдельную и повременную форму оплаты труда </w:t>
            </w:r>
          </w:p>
          <w:p w14:paraId="36599ACA" w14:textId="77777777" w:rsidR="00B035E5" w:rsidRPr="00B035E5" w:rsidRDefault="00B035E5" w:rsidP="00246F69">
            <w:pPr>
              <w:widowControl w:val="0"/>
              <w:tabs>
                <w:tab w:val="left" w:pos="540"/>
              </w:tabs>
              <w:contextualSpacing/>
              <w:rPr>
                <w:b/>
              </w:rPr>
            </w:pPr>
            <w:r w:rsidRPr="00B035E5">
              <w:rPr>
                <w:b/>
                <w:u w:val="single"/>
              </w:rPr>
              <w:t>Задание</w:t>
            </w:r>
            <w:r w:rsidRPr="00B035E5">
              <w:rPr>
                <w:b/>
              </w:rPr>
              <w:t xml:space="preserve"> </w:t>
            </w:r>
          </w:p>
          <w:p w14:paraId="26941246" w14:textId="77777777" w:rsidR="00B035E5" w:rsidRPr="00B035E5" w:rsidRDefault="00B035E5" w:rsidP="00246F69">
            <w:pPr>
              <w:widowControl w:val="0"/>
              <w:numPr>
                <w:ilvl w:val="0"/>
                <w:numId w:val="24"/>
              </w:numPr>
              <w:tabs>
                <w:tab w:val="left" w:pos="459"/>
              </w:tabs>
              <w:ind w:left="0" w:firstLine="175"/>
              <w:contextualSpacing/>
              <w:jc w:val="both"/>
            </w:pPr>
            <w:r w:rsidRPr="00B035E5">
              <w:t>Для выявления проблемных областей следует сформировать укрупненную схему процесса, отобразив на ней основные группы выполняемых функций и их исполнителей</w:t>
            </w:r>
          </w:p>
          <w:p w14:paraId="198DC792" w14:textId="77777777" w:rsidR="00B035E5" w:rsidRPr="00B035E5" w:rsidRDefault="00B035E5" w:rsidP="00246F69">
            <w:pPr>
              <w:widowControl w:val="0"/>
              <w:numPr>
                <w:ilvl w:val="0"/>
                <w:numId w:val="24"/>
              </w:numPr>
              <w:tabs>
                <w:tab w:val="left" w:pos="459"/>
              </w:tabs>
              <w:ind w:left="0" w:firstLine="175"/>
              <w:contextualSpacing/>
              <w:jc w:val="both"/>
            </w:pPr>
            <w:r w:rsidRPr="00B035E5">
              <w:t>Сформировать программу аудита бизнес-процесса, определить направления дальнейшего более углубленного анализа и привести процедуры аудита, используемые при проведении проверки.</w:t>
            </w:r>
          </w:p>
          <w:p w14:paraId="6F2DF218" w14:textId="77777777" w:rsidR="00B035E5" w:rsidRPr="00B035E5" w:rsidRDefault="00B035E5" w:rsidP="00246F69">
            <w:pPr>
              <w:widowControl w:val="0"/>
              <w:numPr>
                <w:ilvl w:val="0"/>
                <w:numId w:val="24"/>
              </w:numPr>
              <w:tabs>
                <w:tab w:val="left" w:pos="459"/>
              </w:tabs>
              <w:ind w:left="0" w:firstLine="175"/>
              <w:contextualSpacing/>
              <w:jc w:val="both"/>
              <w:rPr>
                <w:i/>
                <w:iCs/>
              </w:rPr>
            </w:pPr>
            <w:r w:rsidRPr="00B035E5">
              <w:t xml:space="preserve">Обосновать выбранное направление проверки. </w:t>
            </w:r>
          </w:p>
          <w:p w14:paraId="50AD7C8D" w14:textId="77777777" w:rsidR="00B035E5" w:rsidRPr="00B035E5" w:rsidRDefault="00B035E5" w:rsidP="00246F69">
            <w:pPr>
              <w:widowControl w:val="0"/>
              <w:ind w:left="720"/>
              <w:rPr>
                <w:i/>
                <w:iCs/>
              </w:rPr>
            </w:pPr>
          </w:p>
          <w:p w14:paraId="34935CC2" w14:textId="445B3BAD" w:rsidR="00B035E5" w:rsidRPr="00B035E5" w:rsidRDefault="00B035E5" w:rsidP="00246F69">
            <w:pPr>
              <w:widowControl w:val="0"/>
              <w:autoSpaceDE w:val="0"/>
              <w:autoSpaceDN w:val="0"/>
              <w:adjustRightInd w:val="0"/>
              <w:jc w:val="both"/>
              <w:rPr>
                <w:i/>
                <w:iCs/>
              </w:rPr>
            </w:pPr>
            <w:r w:rsidRPr="00B035E5">
              <w:rPr>
                <w:b/>
              </w:rPr>
              <w:t xml:space="preserve">2. </w:t>
            </w:r>
            <w:r w:rsidRPr="00B035E5">
              <w:rPr>
                <w:i/>
                <w:iCs/>
              </w:rPr>
              <w:t>Обучающийся выбирает бизнес-процесс (примеры одного из вариантов):</w:t>
            </w:r>
          </w:p>
          <w:p w14:paraId="145A437D" w14:textId="77777777" w:rsidR="00B035E5" w:rsidRPr="00B035E5" w:rsidRDefault="00B035E5" w:rsidP="00246F69">
            <w:pPr>
              <w:widowControl w:val="0"/>
              <w:numPr>
                <w:ilvl w:val="0"/>
                <w:numId w:val="25"/>
              </w:numPr>
              <w:tabs>
                <w:tab w:val="left" w:pos="317"/>
                <w:tab w:val="left" w:pos="540"/>
              </w:tabs>
              <w:ind w:left="33" w:firstLine="142"/>
              <w:contextualSpacing/>
              <w:jc w:val="both"/>
            </w:pPr>
            <w:r w:rsidRPr="00B035E5">
              <w:t>подготовка декларации по НДС организации, имеющей значительное количество филиалов;</w:t>
            </w:r>
          </w:p>
          <w:p w14:paraId="65DBD10C" w14:textId="60805233" w:rsidR="00B035E5" w:rsidRPr="00B035E5" w:rsidRDefault="00B035E5" w:rsidP="00246F69">
            <w:pPr>
              <w:widowControl w:val="0"/>
              <w:numPr>
                <w:ilvl w:val="0"/>
                <w:numId w:val="25"/>
              </w:numPr>
              <w:tabs>
                <w:tab w:val="left" w:pos="317"/>
                <w:tab w:val="left" w:pos="540"/>
              </w:tabs>
              <w:ind w:left="33" w:firstLine="142"/>
              <w:contextualSpacing/>
              <w:jc w:val="both"/>
            </w:pPr>
            <w:r w:rsidRPr="00B035E5">
              <w:t xml:space="preserve">формирование декламации по налогу на прибыль в </w:t>
            </w:r>
            <w:r w:rsidR="00D14877" w:rsidRPr="00B035E5">
              <w:t>организации,</w:t>
            </w:r>
            <w:r w:rsidRPr="00B035E5">
              <w:t xml:space="preserve"> имеющей льготу по налогу на прибыль по одному из видов деятельности</w:t>
            </w:r>
          </w:p>
          <w:p w14:paraId="3CEFB3DE" w14:textId="77777777" w:rsidR="00B035E5" w:rsidRPr="00B035E5" w:rsidRDefault="00B035E5" w:rsidP="00246F69">
            <w:pPr>
              <w:widowControl w:val="0"/>
              <w:tabs>
                <w:tab w:val="left" w:pos="317"/>
                <w:tab w:val="left" w:pos="540"/>
              </w:tabs>
              <w:ind w:left="33" w:firstLine="142"/>
              <w:contextualSpacing/>
              <w:jc w:val="both"/>
              <w:rPr>
                <w:b/>
                <w:u w:val="single"/>
              </w:rPr>
            </w:pPr>
            <w:r w:rsidRPr="00B035E5">
              <w:rPr>
                <w:b/>
                <w:u w:val="single"/>
              </w:rPr>
              <w:t xml:space="preserve">Задание </w:t>
            </w:r>
          </w:p>
          <w:p w14:paraId="52D424D0" w14:textId="77777777" w:rsidR="00B035E5" w:rsidRPr="00B035E5" w:rsidRDefault="00B035E5" w:rsidP="00246F69">
            <w:pPr>
              <w:widowControl w:val="0"/>
              <w:numPr>
                <w:ilvl w:val="0"/>
                <w:numId w:val="26"/>
              </w:numPr>
              <w:tabs>
                <w:tab w:val="left" w:pos="317"/>
                <w:tab w:val="left" w:pos="540"/>
              </w:tabs>
              <w:ind w:left="33" w:firstLine="142"/>
              <w:contextualSpacing/>
              <w:jc w:val="both"/>
            </w:pPr>
            <w:r w:rsidRPr="00B035E5">
              <w:t>Сформировать укрупненную схему процесса, отобразив на ней основные группы выполняемых функций и их исполнителей</w:t>
            </w:r>
          </w:p>
          <w:p w14:paraId="2F951F3F" w14:textId="77777777" w:rsidR="00B035E5" w:rsidRPr="00B035E5" w:rsidRDefault="00B035E5" w:rsidP="00246F69">
            <w:pPr>
              <w:widowControl w:val="0"/>
              <w:numPr>
                <w:ilvl w:val="0"/>
                <w:numId w:val="26"/>
              </w:numPr>
              <w:tabs>
                <w:tab w:val="left" w:pos="317"/>
                <w:tab w:val="left" w:pos="540"/>
              </w:tabs>
              <w:ind w:left="33" w:firstLine="142"/>
              <w:contextualSpacing/>
              <w:jc w:val="both"/>
            </w:pPr>
            <w:r w:rsidRPr="00B035E5">
              <w:t>Проанализировать процесс выбранным студеном методом</w:t>
            </w:r>
          </w:p>
          <w:p w14:paraId="06DC8C02" w14:textId="77777777" w:rsidR="00B035E5" w:rsidRPr="00B035E5" w:rsidRDefault="00B035E5" w:rsidP="00246F69">
            <w:pPr>
              <w:widowControl w:val="0"/>
              <w:numPr>
                <w:ilvl w:val="0"/>
                <w:numId w:val="26"/>
              </w:numPr>
              <w:tabs>
                <w:tab w:val="left" w:pos="317"/>
                <w:tab w:val="left" w:pos="540"/>
              </w:tabs>
              <w:ind w:left="33" w:firstLine="142"/>
              <w:contextualSpacing/>
              <w:jc w:val="both"/>
            </w:pPr>
            <w:r w:rsidRPr="00B035E5">
              <w:t>Определить недостающие контрольные процедуры процесса.</w:t>
            </w:r>
          </w:p>
          <w:p w14:paraId="0126AEAF" w14:textId="78CAB052" w:rsidR="00784EF8" w:rsidRPr="00681506" w:rsidRDefault="00B035E5" w:rsidP="00246F69">
            <w:pPr>
              <w:widowControl w:val="0"/>
              <w:jc w:val="both"/>
              <w:rPr>
                <w:rFonts w:eastAsia="Calibri"/>
              </w:rPr>
            </w:pPr>
            <w:r w:rsidRPr="00681506">
              <w:t xml:space="preserve">Выдать рекомендации по их внедрению контрольных процедур и </w:t>
            </w:r>
            <w:r w:rsidRPr="00681506">
              <w:lastRenderedPageBreak/>
              <w:t>повышению эффективности бизнес-процесса.</w:t>
            </w:r>
          </w:p>
        </w:tc>
      </w:tr>
    </w:tbl>
    <w:p w14:paraId="29692A05" w14:textId="77777777" w:rsidR="00F01966" w:rsidRPr="00681506" w:rsidRDefault="00F01966" w:rsidP="00246F69">
      <w:pPr>
        <w:widowControl w:val="0"/>
        <w:tabs>
          <w:tab w:val="left" w:pos="1134"/>
        </w:tabs>
        <w:spacing w:line="360" w:lineRule="auto"/>
        <w:jc w:val="center"/>
        <w:rPr>
          <w:b/>
          <w:sz w:val="28"/>
          <w:szCs w:val="28"/>
        </w:rPr>
      </w:pPr>
    </w:p>
    <w:p w14:paraId="61C5E0D6" w14:textId="67EB874A" w:rsidR="005912DB" w:rsidRPr="00681506" w:rsidRDefault="005912DB" w:rsidP="00246F69">
      <w:pPr>
        <w:widowControl w:val="0"/>
        <w:tabs>
          <w:tab w:val="left" w:pos="993"/>
        </w:tabs>
        <w:spacing w:line="360" w:lineRule="auto"/>
        <w:ind w:firstLine="567"/>
        <w:jc w:val="center"/>
        <w:rPr>
          <w:b/>
          <w:sz w:val="28"/>
          <w:szCs w:val="28"/>
        </w:rPr>
      </w:pPr>
      <w:r w:rsidRPr="00681506">
        <w:rPr>
          <w:b/>
          <w:sz w:val="28"/>
          <w:szCs w:val="28"/>
        </w:rPr>
        <w:t>П</w:t>
      </w:r>
      <w:r w:rsidR="00646286" w:rsidRPr="00681506">
        <w:rPr>
          <w:b/>
          <w:sz w:val="28"/>
          <w:szCs w:val="28"/>
        </w:rPr>
        <w:t>римерный п</w:t>
      </w:r>
      <w:r w:rsidRPr="00681506">
        <w:rPr>
          <w:b/>
          <w:sz w:val="28"/>
          <w:szCs w:val="28"/>
        </w:rPr>
        <w:t xml:space="preserve">еречень контрольных вопросов к </w:t>
      </w:r>
      <w:r w:rsidR="0080788F">
        <w:rPr>
          <w:b/>
          <w:sz w:val="28"/>
          <w:szCs w:val="28"/>
        </w:rPr>
        <w:t>зачету</w:t>
      </w:r>
    </w:p>
    <w:p w14:paraId="7516E3D3"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Права, обязанности и ответственность аудиторов, аудируемого лица и лица, заключившего договор на проведение налогового аудита</w:t>
      </w:r>
    </w:p>
    <w:p w14:paraId="488F0519"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Программа аудита бизнес-процессов (по различным видам налогов). Обоснование направлений проверки</w:t>
      </w:r>
    </w:p>
    <w:p w14:paraId="31C37E3A"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Согласование условий аудиторского задания при оказании услуг по налоговому аудиту</w:t>
      </w:r>
    </w:p>
    <w:p w14:paraId="33CE515C"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Существенность и применение уровня существенности при проведении налогового аудита.</w:t>
      </w:r>
    </w:p>
    <w:p w14:paraId="550B9429"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Аудиторские процедуры, применяемые при проведении налогового аудита</w:t>
      </w:r>
    </w:p>
    <w:p w14:paraId="7FB72822"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 xml:space="preserve">Сообщение информации, полученной по результатам аудита, руководству аудируемого лица и представителям его собственника </w:t>
      </w:r>
    </w:p>
    <w:p w14:paraId="308B8A27"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Этические нормы при оказании услуги – налоговый аудит и сопутствующие услуги по налоговым вопросам</w:t>
      </w:r>
    </w:p>
    <w:p w14:paraId="743FBFEC"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Аудиторский риск при проведении налогового аудита и оказании услуг по налоговому консультированию</w:t>
      </w:r>
    </w:p>
    <w:p w14:paraId="4CB2C50F"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Факторы, влияющие на независимость и объективность внешнего налогового аудитора</w:t>
      </w:r>
    </w:p>
    <w:p w14:paraId="013EA1E7"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Работа отдела внутреннего налогового контроля организации и его взаимодействие с внешними аудиторами</w:t>
      </w:r>
    </w:p>
    <w:p w14:paraId="5AD5B90A"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 xml:space="preserve">Роль и значение налогового аудита в снижении налоговых рисков деятельности организаций </w:t>
      </w:r>
    </w:p>
    <w:p w14:paraId="54288F39"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lastRenderedPageBreak/>
        <w:t xml:space="preserve">Особенности аудита отчетности, составленной по специальным правилам </w:t>
      </w:r>
    </w:p>
    <w:p w14:paraId="330B53CD"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Общение аудиторской организации с налоговыми органами при проведении налогового аудита</w:t>
      </w:r>
    </w:p>
    <w:p w14:paraId="549AADFF"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Внутрифирменные аудиторские стандарты по налоговому аудиту и сопутствующим услугам по налоговым вопросам</w:t>
      </w:r>
    </w:p>
    <w:p w14:paraId="4547A732"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 xml:space="preserve">Экспресс анализ моделей управления бизнес-процессами налогообложения организации.  </w:t>
      </w:r>
    </w:p>
    <w:p w14:paraId="68E60B8B"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Метод построения моделей бизнес-процессов на основе организационной структуры</w:t>
      </w:r>
    </w:p>
    <w:p w14:paraId="5C55C04A"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Современные тенденции в развитии управления с использованием бизнес-процессов</w:t>
      </w:r>
    </w:p>
    <w:p w14:paraId="60BECD31"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Разработка регламентов бизнес-процессов различных уровней управления организацией</w:t>
      </w:r>
    </w:p>
    <w:p w14:paraId="12D2C9BD"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Формы реализации проекта по описанию и регламентации бизнес-процессов</w:t>
      </w:r>
    </w:p>
    <w:p w14:paraId="3B921195"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Оптимизация бизнес-процесса налогообложения, направления и результат</w:t>
      </w:r>
    </w:p>
    <w:p w14:paraId="6DB94443"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Сквозные бизнес-процессы налогообложения</w:t>
      </w:r>
    </w:p>
    <w:p w14:paraId="7CF5B4F3"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Ключевые контрольные процедуры бизнес-процесса</w:t>
      </w:r>
    </w:p>
    <w:p w14:paraId="1DDCD631"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Методика проведения аудита бизнес-процесса налогообложения (по разным видам налогов)</w:t>
      </w:r>
    </w:p>
    <w:p w14:paraId="3C11E30D"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 xml:space="preserve">Оценки ключевых рисков для целей планирования тестовых аудиторских процедур. </w:t>
      </w:r>
    </w:p>
    <w:p w14:paraId="15404DFB"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Оценка соответствия бизнес-процесса налогообложения масштабам и виду деятельности организации.</w:t>
      </w:r>
    </w:p>
    <w:p w14:paraId="5EFC4B02"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Оценка эффективности и результативности контрольных процедур процесса налогообложения, оценка дизайна и полноты цикла контроля.</w:t>
      </w:r>
    </w:p>
    <w:p w14:paraId="0FD667BE" w14:textId="77777777" w:rsidR="00F54BA5" w:rsidRPr="00681506"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t xml:space="preserve">Построение схемы -процесса применительно к конкретному участку налогообложения. </w:t>
      </w:r>
    </w:p>
    <w:p w14:paraId="4F8BE86D" w14:textId="28201244" w:rsidR="00BE7C54" w:rsidRPr="003F17B2" w:rsidRDefault="00F54BA5" w:rsidP="00246F69">
      <w:pPr>
        <w:widowControl w:val="0"/>
        <w:numPr>
          <w:ilvl w:val="0"/>
          <w:numId w:val="27"/>
        </w:numPr>
        <w:tabs>
          <w:tab w:val="left" w:pos="993"/>
          <w:tab w:val="left" w:pos="1134"/>
        </w:tabs>
        <w:spacing w:line="360" w:lineRule="auto"/>
        <w:ind w:left="0" w:firstLine="567"/>
        <w:jc w:val="both"/>
        <w:rPr>
          <w:sz w:val="28"/>
        </w:rPr>
      </w:pPr>
      <w:r w:rsidRPr="00681506">
        <w:rPr>
          <w:sz w:val="28"/>
        </w:rPr>
        <w:lastRenderedPageBreak/>
        <w:t>Выявление зон повышенного риска потери контроля в ключевых бизнес-процессах по налогообложению</w:t>
      </w:r>
    </w:p>
    <w:p w14:paraId="2738436A" w14:textId="77777777" w:rsidR="00FA7D73" w:rsidRPr="00681506" w:rsidRDefault="00FA7D73" w:rsidP="00246F69">
      <w:pPr>
        <w:widowControl w:val="0"/>
        <w:tabs>
          <w:tab w:val="left" w:pos="993"/>
          <w:tab w:val="left" w:pos="1134"/>
        </w:tabs>
        <w:spacing w:line="360" w:lineRule="auto"/>
        <w:ind w:firstLine="567"/>
        <w:contextualSpacing/>
        <w:jc w:val="both"/>
        <w:rPr>
          <w:sz w:val="28"/>
          <w:szCs w:val="28"/>
        </w:rPr>
      </w:pPr>
    </w:p>
    <w:p w14:paraId="13FFE8F9" w14:textId="2583603F" w:rsidR="00096881" w:rsidRPr="00681506" w:rsidRDefault="00171DF0" w:rsidP="00246F69">
      <w:pPr>
        <w:widowControl w:val="0"/>
        <w:tabs>
          <w:tab w:val="left" w:pos="993"/>
        </w:tabs>
        <w:spacing w:line="360" w:lineRule="auto"/>
        <w:ind w:firstLine="567"/>
        <w:jc w:val="center"/>
        <w:rPr>
          <w:b/>
          <w:sz w:val="28"/>
          <w:szCs w:val="28"/>
        </w:rPr>
      </w:pPr>
      <w:r w:rsidRPr="00681506">
        <w:rPr>
          <w:b/>
          <w:sz w:val="28"/>
          <w:szCs w:val="28"/>
        </w:rPr>
        <w:t>Примерн</w:t>
      </w:r>
      <w:r w:rsidR="0080788F">
        <w:rPr>
          <w:b/>
          <w:sz w:val="28"/>
          <w:szCs w:val="28"/>
        </w:rPr>
        <w:t xml:space="preserve">ые </w:t>
      </w:r>
      <w:r w:rsidR="009854A0">
        <w:rPr>
          <w:b/>
          <w:sz w:val="28"/>
          <w:szCs w:val="28"/>
        </w:rPr>
        <w:t>тесты и кейсы</w:t>
      </w:r>
      <w:r w:rsidR="0080788F">
        <w:rPr>
          <w:b/>
          <w:sz w:val="28"/>
          <w:szCs w:val="28"/>
        </w:rPr>
        <w:t xml:space="preserve"> для решения на семинарских занятиях</w:t>
      </w:r>
    </w:p>
    <w:p w14:paraId="2DB19B76" w14:textId="553D1D0A" w:rsidR="00171DF0" w:rsidRPr="00681506" w:rsidRDefault="00171DF0" w:rsidP="00246F69">
      <w:pPr>
        <w:widowControl w:val="0"/>
        <w:numPr>
          <w:ilvl w:val="0"/>
          <w:numId w:val="18"/>
        </w:numPr>
        <w:tabs>
          <w:tab w:val="left" w:pos="993"/>
          <w:tab w:val="left" w:pos="1134"/>
        </w:tabs>
        <w:spacing w:line="360" w:lineRule="auto"/>
        <w:ind w:left="0" w:firstLine="567"/>
        <w:jc w:val="both"/>
        <w:rPr>
          <w:b/>
          <w:sz w:val="28"/>
          <w:szCs w:val="28"/>
        </w:rPr>
      </w:pPr>
      <w:r w:rsidRPr="00681506">
        <w:rPr>
          <w:b/>
          <w:sz w:val="28"/>
          <w:szCs w:val="28"/>
        </w:rPr>
        <w:t xml:space="preserve"> </w:t>
      </w:r>
      <w:r w:rsidR="0080788F">
        <w:rPr>
          <w:b/>
          <w:sz w:val="28"/>
          <w:szCs w:val="28"/>
        </w:rPr>
        <w:t>Тесты</w:t>
      </w:r>
    </w:p>
    <w:p w14:paraId="3A5F046A" w14:textId="3FDEA2E5" w:rsidR="0035401B" w:rsidRPr="00681506" w:rsidRDefault="0080788F" w:rsidP="00246F69">
      <w:pPr>
        <w:widowControl w:val="0"/>
        <w:tabs>
          <w:tab w:val="left" w:pos="993"/>
        </w:tabs>
        <w:ind w:firstLine="567"/>
        <w:jc w:val="both"/>
        <w:rPr>
          <w:sz w:val="28"/>
          <w:szCs w:val="28"/>
        </w:rPr>
      </w:pPr>
      <w:r>
        <w:rPr>
          <w:sz w:val="28"/>
          <w:szCs w:val="28"/>
        </w:rPr>
        <w:t>1</w:t>
      </w:r>
      <w:r w:rsidR="00687DCD" w:rsidRPr="00681506">
        <w:rPr>
          <w:sz w:val="28"/>
          <w:szCs w:val="28"/>
        </w:rPr>
        <w:t>.</w:t>
      </w:r>
      <w:r w:rsidR="00171DF0" w:rsidRPr="00681506">
        <w:rPr>
          <w:sz w:val="28"/>
          <w:szCs w:val="28"/>
        </w:rPr>
        <w:t>1.</w:t>
      </w:r>
      <w:r w:rsidR="00A30D03" w:rsidRPr="00681506">
        <w:rPr>
          <w:sz w:val="28"/>
          <w:szCs w:val="28"/>
        </w:rPr>
        <w:t xml:space="preserve"> </w:t>
      </w:r>
      <w:r w:rsidR="00F92908" w:rsidRPr="00681506">
        <w:rPr>
          <w:sz w:val="28"/>
          <w:szCs w:val="28"/>
        </w:rPr>
        <w:t>Аудитор обязан принимать во внимание уровень существенности:</w:t>
      </w:r>
    </w:p>
    <w:p w14:paraId="4178029F" w14:textId="77777777" w:rsidR="001F6A2C" w:rsidRPr="00681506" w:rsidRDefault="001F6A2C" w:rsidP="00246F69">
      <w:pPr>
        <w:widowControl w:val="0"/>
        <w:tabs>
          <w:tab w:val="left" w:pos="993"/>
        </w:tabs>
        <w:ind w:firstLine="567"/>
        <w:jc w:val="both"/>
        <w:rPr>
          <w:sz w:val="28"/>
          <w:szCs w:val="28"/>
        </w:rPr>
      </w:pPr>
      <w:r w:rsidRPr="00681506">
        <w:rPr>
          <w:sz w:val="28"/>
          <w:szCs w:val="28"/>
        </w:rPr>
        <w:t>a)</w:t>
      </w:r>
      <w:r w:rsidRPr="00681506">
        <w:rPr>
          <w:sz w:val="28"/>
          <w:szCs w:val="28"/>
        </w:rPr>
        <w:tab/>
        <w:t>на этапе составления программы аудита</w:t>
      </w:r>
    </w:p>
    <w:p w14:paraId="34096953" w14:textId="77777777" w:rsidR="001F6A2C" w:rsidRPr="00681506" w:rsidRDefault="001F6A2C" w:rsidP="00246F69">
      <w:pPr>
        <w:widowControl w:val="0"/>
        <w:tabs>
          <w:tab w:val="left" w:pos="993"/>
        </w:tabs>
        <w:ind w:firstLine="567"/>
        <w:jc w:val="both"/>
        <w:rPr>
          <w:sz w:val="28"/>
          <w:szCs w:val="28"/>
        </w:rPr>
      </w:pPr>
      <w:r w:rsidRPr="00681506">
        <w:rPr>
          <w:sz w:val="28"/>
          <w:szCs w:val="28"/>
        </w:rPr>
        <w:t>b)</w:t>
      </w:r>
      <w:r w:rsidRPr="00681506">
        <w:rPr>
          <w:sz w:val="28"/>
          <w:szCs w:val="28"/>
        </w:rPr>
        <w:tab/>
        <w:t>на этапе планирования при определении содержания, затрат времени и объема применяемых аудиторских процедур</w:t>
      </w:r>
    </w:p>
    <w:p w14:paraId="681A6DA4" w14:textId="2D7AE698" w:rsidR="001F6A2C" w:rsidRPr="00681506" w:rsidRDefault="001F6A2C" w:rsidP="00246F69">
      <w:pPr>
        <w:widowControl w:val="0"/>
        <w:tabs>
          <w:tab w:val="left" w:pos="993"/>
        </w:tabs>
        <w:ind w:firstLine="567"/>
        <w:jc w:val="both"/>
        <w:rPr>
          <w:sz w:val="28"/>
          <w:szCs w:val="28"/>
        </w:rPr>
      </w:pPr>
      <w:r w:rsidRPr="00681506">
        <w:rPr>
          <w:sz w:val="28"/>
          <w:szCs w:val="28"/>
        </w:rPr>
        <w:t>c)</w:t>
      </w:r>
      <w:r w:rsidRPr="00681506">
        <w:rPr>
          <w:sz w:val="28"/>
          <w:szCs w:val="28"/>
        </w:rPr>
        <w:tab/>
        <w:t xml:space="preserve">на </w:t>
      </w:r>
      <w:r w:rsidR="00F6402F" w:rsidRPr="00681506">
        <w:rPr>
          <w:sz w:val="28"/>
          <w:szCs w:val="28"/>
        </w:rPr>
        <w:t>этапе заключения</w:t>
      </w:r>
      <w:r w:rsidRPr="00681506">
        <w:rPr>
          <w:sz w:val="28"/>
          <w:szCs w:val="28"/>
        </w:rPr>
        <w:t xml:space="preserve"> договора на проведение обязательного аудита</w:t>
      </w:r>
    </w:p>
    <w:p w14:paraId="69740536" w14:textId="5C0D84F2" w:rsidR="00171DF0" w:rsidRPr="00681506" w:rsidRDefault="001F6A2C" w:rsidP="00246F69">
      <w:pPr>
        <w:widowControl w:val="0"/>
        <w:tabs>
          <w:tab w:val="left" w:pos="993"/>
        </w:tabs>
        <w:ind w:firstLine="567"/>
        <w:jc w:val="both"/>
        <w:rPr>
          <w:sz w:val="28"/>
          <w:szCs w:val="28"/>
        </w:rPr>
      </w:pPr>
      <w:r w:rsidRPr="00681506">
        <w:rPr>
          <w:sz w:val="28"/>
          <w:szCs w:val="28"/>
        </w:rPr>
        <w:t>d)</w:t>
      </w:r>
      <w:r w:rsidRPr="00681506">
        <w:rPr>
          <w:sz w:val="28"/>
          <w:szCs w:val="28"/>
        </w:rPr>
        <w:tab/>
        <w:t xml:space="preserve">при проведении аналитических процедур по существу </w:t>
      </w:r>
      <w:r w:rsidR="00F6402F" w:rsidRPr="00681506">
        <w:rPr>
          <w:sz w:val="28"/>
          <w:szCs w:val="28"/>
        </w:rPr>
        <w:t>в течение</w:t>
      </w:r>
      <w:r w:rsidRPr="00681506">
        <w:rPr>
          <w:sz w:val="28"/>
          <w:szCs w:val="28"/>
        </w:rPr>
        <w:t xml:space="preserve"> всей проверки</w:t>
      </w:r>
    </w:p>
    <w:p w14:paraId="2F29602F" w14:textId="77777777" w:rsidR="001F6A2C" w:rsidRPr="00681506" w:rsidRDefault="001F6A2C" w:rsidP="00246F69">
      <w:pPr>
        <w:widowControl w:val="0"/>
        <w:tabs>
          <w:tab w:val="left" w:pos="993"/>
        </w:tabs>
        <w:ind w:firstLine="567"/>
        <w:jc w:val="both"/>
        <w:rPr>
          <w:sz w:val="28"/>
          <w:szCs w:val="28"/>
        </w:rPr>
      </w:pPr>
    </w:p>
    <w:p w14:paraId="7791F29A" w14:textId="5D6430CB" w:rsidR="009B1EA7" w:rsidRPr="00681506" w:rsidRDefault="0080788F" w:rsidP="00246F69">
      <w:pPr>
        <w:widowControl w:val="0"/>
        <w:tabs>
          <w:tab w:val="left" w:pos="993"/>
        </w:tabs>
        <w:ind w:firstLine="567"/>
        <w:jc w:val="both"/>
        <w:rPr>
          <w:sz w:val="28"/>
          <w:szCs w:val="28"/>
        </w:rPr>
      </w:pPr>
      <w:r>
        <w:rPr>
          <w:sz w:val="28"/>
          <w:szCs w:val="28"/>
        </w:rPr>
        <w:t>1</w:t>
      </w:r>
      <w:r w:rsidR="00A30D03" w:rsidRPr="00681506">
        <w:rPr>
          <w:sz w:val="28"/>
          <w:szCs w:val="28"/>
        </w:rPr>
        <w:t>.</w:t>
      </w:r>
      <w:r w:rsidR="00171DF0" w:rsidRPr="00681506">
        <w:rPr>
          <w:sz w:val="28"/>
          <w:szCs w:val="28"/>
        </w:rPr>
        <w:t>2.</w:t>
      </w:r>
      <w:r w:rsidR="00A30D03" w:rsidRPr="00681506">
        <w:rPr>
          <w:sz w:val="28"/>
          <w:szCs w:val="28"/>
        </w:rPr>
        <w:t xml:space="preserve"> </w:t>
      </w:r>
      <w:r w:rsidR="009B1EA7" w:rsidRPr="00681506">
        <w:rPr>
          <w:sz w:val="28"/>
          <w:szCs w:val="28"/>
        </w:rPr>
        <w:t>Количество информации, необходимой для получения аудиторских доказательств, определяется</w:t>
      </w:r>
    </w:p>
    <w:p w14:paraId="3514EAAB" w14:textId="77777777" w:rsidR="009B1EA7" w:rsidRPr="00681506" w:rsidRDefault="009B1EA7" w:rsidP="00246F69">
      <w:pPr>
        <w:widowControl w:val="0"/>
        <w:tabs>
          <w:tab w:val="left" w:pos="993"/>
        </w:tabs>
        <w:ind w:firstLine="567"/>
        <w:jc w:val="both"/>
        <w:rPr>
          <w:sz w:val="28"/>
          <w:szCs w:val="28"/>
        </w:rPr>
      </w:pPr>
      <w:r w:rsidRPr="00681506">
        <w:rPr>
          <w:sz w:val="28"/>
          <w:szCs w:val="28"/>
        </w:rPr>
        <w:t>a)</w:t>
      </w:r>
      <w:r w:rsidRPr="00681506">
        <w:rPr>
          <w:sz w:val="28"/>
          <w:szCs w:val="28"/>
        </w:rPr>
        <w:tab/>
        <w:t>главным бухгалтером аудируемого лица</w:t>
      </w:r>
    </w:p>
    <w:p w14:paraId="7E7B6B2C" w14:textId="77777777" w:rsidR="009B1EA7" w:rsidRPr="00681506" w:rsidRDefault="009B1EA7" w:rsidP="00246F69">
      <w:pPr>
        <w:widowControl w:val="0"/>
        <w:tabs>
          <w:tab w:val="left" w:pos="993"/>
        </w:tabs>
        <w:ind w:firstLine="567"/>
        <w:jc w:val="both"/>
        <w:rPr>
          <w:sz w:val="28"/>
          <w:szCs w:val="28"/>
        </w:rPr>
      </w:pPr>
      <w:r w:rsidRPr="00681506">
        <w:rPr>
          <w:sz w:val="28"/>
          <w:szCs w:val="28"/>
        </w:rPr>
        <w:t>b)</w:t>
      </w:r>
      <w:r w:rsidRPr="00681506">
        <w:rPr>
          <w:sz w:val="28"/>
          <w:szCs w:val="28"/>
        </w:rPr>
        <w:tab/>
        <w:t>руководителем аудируемого лица</w:t>
      </w:r>
    </w:p>
    <w:p w14:paraId="5FCB7B02" w14:textId="77777777" w:rsidR="009B1EA7" w:rsidRPr="00681506" w:rsidRDefault="009B1EA7" w:rsidP="00246F69">
      <w:pPr>
        <w:widowControl w:val="0"/>
        <w:tabs>
          <w:tab w:val="left" w:pos="993"/>
        </w:tabs>
        <w:ind w:firstLine="567"/>
        <w:jc w:val="both"/>
        <w:rPr>
          <w:sz w:val="28"/>
          <w:szCs w:val="28"/>
        </w:rPr>
      </w:pPr>
      <w:r w:rsidRPr="00681506">
        <w:rPr>
          <w:sz w:val="28"/>
          <w:szCs w:val="28"/>
        </w:rPr>
        <w:t>c)</w:t>
      </w:r>
      <w:r w:rsidRPr="00681506">
        <w:rPr>
          <w:sz w:val="28"/>
          <w:szCs w:val="28"/>
        </w:rPr>
        <w:tab/>
        <w:t>стандартами саморегулируемой организации</w:t>
      </w:r>
    </w:p>
    <w:p w14:paraId="1C3AD7AB" w14:textId="77777777" w:rsidR="009B1EA7" w:rsidRPr="00681506" w:rsidRDefault="009B1EA7" w:rsidP="00246F69">
      <w:pPr>
        <w:widowControl w:val="0"/>
        <w:tabs>
          <w:tab w:val="left" w:pos="993"/>
        </w:tabs>
        <w:ind w:firstLine="567"/>
        <w:jc w:val="both"/>
        <w:rPr>
          <w:sz w:val="28"/>
          <w:szCs w:val="28"/>
        </w:rPr>
      </w:pPr>
      <w:r w:rsidRPr="00681506">
        <w:rPr>
          <w:sz w:val="28"/>
          <w:szCs w:val="28"/>
        </w:rPr>
        <w:t>d)</w:t>
      </w:r>
      <w:r w:rsidRPr="00681506">
        <w:rPr>
          <w:sz w:val="28"/>
          <w:szCs w:val="28"/>
        </w:rPr>
        <w:tab/>
        <w:t>аудитором в ходе проверки</w:t>
      </w:r>
    </w:p>
    <w:p w14:paraId="187069BB" w14:textId="77777777" w:rsidR="009B1EA7" w:rsidRPr="00681506" w:rsidRDefault="009B1EA7" w:rsidP="00246F69">
      <w:pPr>
        <w:widowControl w:val="0"/>
        <w:tabs>
          <w:tab w:val="left" w:pos="993"/>
        </w:tabs>
        <w:ind w:firstLine="567"/>
        <w:jc w:val="both"/>
        <w:rPr>
          <w:sz w:val="28"/>
          <w:szCs w:val="28"/>
        </w:rPr>
      </w:pPr>
      <w:r w:rsidRPr="00681506">
        <w:rPr>
          <w:sz w:val="28"/>
          <w:szCs w:val="28"/>
        </w:rPr>
        <w:t>e)</w:t>
      </w:r>
      <w:r w:rsidRPr="00681506">
        <w:rPr>
          <w:sz w:val="28"/>
          <w:szCs w:val="28"/>
        </w:rPr>
        <w:tab/>
        <w:t>руководителем аудиторской группы</w:t>
      </w:r>
    </w:p>
    <w:p w14:paraId="22F8E4A0" w14:textId="2B94DDA9" w:rsidR="00171DF0" w:rsidRPr="00681506" w:rsidRDefault="009B1EA7" w:rsidP="00246F69">
      <w:pPr>
        <w:widowControl w:val="0"/>
        <w:tabs>
          <w:tab w:val="left" w:pos="993"/>
        </w:tabs>
        <w:ind w:firstLine="567"/>
        <w:jc w:val="both"/>
        <w:rPr>
          <w:sz w:val="28"/>
          <w:szCs w:val="28"/>
        </w:rPr>
      </w:pPr>
      <w:r w:rsidRPr="00681506">
        <w:rPr>
          <w:sz w:val="28"/>
          <w:szCs w:val="28"/>
        </w:rPr>
        <w:t>f)</w:t>
      </w:r>
      <w:r w:rsidRPr="00681506">
        <w:rPr>
          <w:sz w:val="28"/>
          <w:szCs w:val="28"/>
        </w:rPr>
        <w:tab/>
        <w:t>контролером качества</w:t>
      </w:r>
    </w:p>
    <w:p w14:paraId="1D27C802" w14:textId="77777777" w:rsidR="009854A0" w:rsidRDefault="009854A0" w:rsidP="00246F69">
      <w:pPr>
        <w:widowControl w:val="0"/>
        <w:tabs>
          <w:tab w:val="left" w:pos="993"/>
        </w:tabs>
        <w:ind w:firstLine="567"/>
        <w:jc w:val="both"/>
        <w:rPr>
          <w:sz w:val="28"/>
          <w:szCs w:val="28"/>
        </w:rPr>
      </w:pPr>
    </w:p>
    <w:p w14:paraId="286FDAF4" w14:textId="2E520F75" w:rsidR="007A7A46" w:rsidRPr="00681506" w:rsidRDefault="0080788F" w:rsidP="00246F69">
      <w:pPr>
        <w:widowControl w:val="0"/>
        <w:tabs>
          <w:tab w:val="left" w:pos="993"/>
        </w:tabs>
        <w:ind w:firstLine="567"/>
        <w:jc w:val="both"/>
        <w:rPr>
          <w:sz w:val="28"/>
          <w:szCs w:val="28"/>
        </w:rPr>
      </w:pPr>
      <w:r>
        <w:rPr>
          <w:sz w:val="28"/>
          <w:szCs w:val="28"/>
        </w:rPr>
        <w:t>1</w:t>
      </w:r>
      <w:r w:rsidR="0070049D" w:rsidRPr="00681506">
        <w:rPr>
          <w:sz w:val="28"/>
          <w:szCs w:val="28"/>
        </w:rPr>
        <w:t>.</w:t>
      </w:r>
      <w:r w:rsidR="00171DF0" w:rsidRPr="00681506">
        <w:rPr>
          <w:sz w:val="28"/>
          <w:szCs w:val="28"/>
        </w:rPr>
        <w:t>3.</w:t>
      </w:r>
      <w:r w:rsidR="00171DF0" w:rsidRPr="00681506">
        <w:rPr>
          <w:sz w:val="28"/>
          <w:szCs w:val="28"/>
        </w:rPr>
        <w:tab/>
      </w:r>
      <w:r w:rsidR="007A7A46" w:rsidRPr="00681506">
        <w:rPr>
          <w:sz w:val="28"/>
          <w:szCs w:val="28"/>
        </w:rPr>
        <w:t>Основные характеристики внутреннего контроля</w:t>
      </w:r>
    </w:p>
    <w:p w14:paraId="662F9C7A" w14:textId="77777777" w:rsidR="007A7A46" w:rsidRPr="00681506" w:rsidRDefault="007A7A46" w:rsidP="00246F69">
      <w:pPr>
        <w:pStyle w:val="af3"/>
        <w:widowControl w:val="0"/>
        <w:numPr>
          <w:ilvl w:val="0"/>
          <w:numId w:val="30"/>
        </w:numPr>
        <w:tabs>
          <w:tab w:val="left" w:pos="993"/>
        </w:tabs>
        <w:ind w:left="0" w:firstLine="567"/>
        <w:jc w:val="both"/>
        <w:rPr>
          <w:rFonts w:ascii="Times New Roman" w:hAnsi="Times New Roman" w:cs="Times New Roman"/>
          <w:color w:val="auto"/>
          <w:sz w:val="28"/>
          <w:szCs w:val="28"/>
        </w:rPr>
      </w:pPr>
      <w:r w:rsidRPr="00681506">
        <w:rPr>
          <w:rFonts w:ascii="Times New Roman" w:hAnsi="Times New Roman" w:cs="Times New Roman"/>
          <w:color w:val="auto"/>
          <w:sz w:val="28"/>
          <w:szCs w:val="28"/>
        </w:rPr>
        <w:t>отсутствие фактов хищения активов</w:t>
      </w:r>
    </w:p>
    <w:p w14:paraId="4B92EC5B" w14:textId="77777777" w:rsidR="007A7A46" w:rsidRPr="00681506" w:rsidRDefault="007A7A46" w:rsidP="00246F69">
      <w:pPr>
        <w:pStyle w:val="af3"/>
        <w:widowControl w:val="0"/>
        <w:numPr>
          <w:ilvl w:val="0"/>
          <w:numId w:val="30"/>
        </w:numPr>
        <w:tabs>
          <w:tab w:val="left" w:pos="993"/>
        </w:tabs>
        <w:ind w:left="0" w:firstLine="567"/>
        <w:jc w:val="both"/>
        <w:rPr>
          <w:rFonts w:ascii="Times New Roman" w:hAnsi="Times New Roman" w:cs="Times New Roman"/>
          <w:color w:val="auto"/>
          <w:sz w:val="28"/>
          <w:szCs w:val="28"/>
        </w:rPr>
      </w:pPr>
      <w:r w:rsidRPr="00681506">
        <w:rPr>
          <w:rFonts w:ascii="Times New Roman" w:hAnsi="Times New Roman" w:cs="Times New Roman"/>
          <w:color w:val="auto"/>
          <w:sz w:val="28"/>
          <w:szCs w:val="28"/>
        </w:rPr>
        <w:t>система постоянного наблюдения</w:t>
      </w:r>
    </w:p>
    <w:p w14:paraId="5E823872" w14:textId="77777777" w:rsidR="007A7A46" w:rsidRPr="00681506" w:rsidRDefault="007A7A46" w:rsidP="00246F69">
      <w:pPr>
        <w:pStyle w:val="af3"/>
        <w:widowControl w:val="0"/>
        <w:numPr>
          <w:ilvl w:val="0"/>
          <w:numId w:val="30"/>
        </w:numPr>
        <w:tabs>
          <w:tab w:val="left" w:pos="993"/>
        </w:tabs>
        <w:ind w:left="0" w:firstLine="567"/>
        <w:jc w:val="both"/>
        <w:rPr>
          <w:rFonts w:ascii="Times New Roman" w:hAnsi="Times New Roman" w:cs="Times New Roman"/>
          <w:color w:val="auto"/>
          <w:sz w:val="28"/>
          <w:szCs w:val="28"/>
        </w:rPr>
      </w:pPr>
      <w:r w:rsidRPr="00681506">
        <w:rPr>
          <w:rFonts w:ascii="Times New Roman" w:hAnsi="Times New Roman" w:cs="Times New Roman"/>
          <w:color w:val="auto"/>
          <w:sz w:val="28"/>
          <w:szCs w:val="28"/>
        </w:rPr>
        <w:t>процесс, осуществляемый представителями собственника</w:t>
      </w:r>
    </w:p>
    <w:p w14:paraId="44BC6201" w14:textId="77777777" w:rsidR="007A7A46" w:rsidRPr="00681506" w:rsidRDefault="007A7A46" w:rsidP="00246F69">
      <w:pPr>
        <w:pStyle w:val="af3"/>
        <w:widowControl w:val="0"/>
        <w:numPr>
          <w:ilvl w:val="0"/>
          <w:numId w:val="30"/>
        </w:numPr>
        <w:tabs>
          <w:tab w:val="left" w:pos="993"/>
        </w:tabs>
        <w:ind w:left="0" w:firstLine="567"/>
        <w:jc w:val="both"/>
        <w:rPr>
          <w:rFonts w:ascii="Times New Roman" w:hAnsi="Times New Roman" w:cs="Times New Roman"/>
          <w:color w:val="auto"/>
          <w:sz w:val="28"/>
          <w:szCs w:val="28"/>
        </w:rPr>
      </w:pPr>
      <w:r w:rsidRPr="00681506">
        <w:rPr>
          <w:rFonts w:ascii="Times New Roman" w:hAnsi="Times New Roman" w:cs="Times New Roman"/>
          <w:color w:val="auto"/>
          <w:sz w:val="28"/>
          <w:szCs w:val="28"/>
        </w:rPr>
        <w:t>установление камер наблюдения</w:t>
      </w:r>
    </w:p>
    <w:p w14:paraId="0A088C1F" w14:textId="77777777" w:rsidR="007A7A46" w:rsidRPr="00681506" w:rsidRDefault="007A7A46" w:rsidP="00246F69">
      <w:pPr>
        <w:pStyle w:val="af3"/>
        <w:widowControl w:val="0"/>
        <w:numPr>
          <w:ilvl w:val="0"/>
          <w:numId w:val="30"/>
        </w:numPr>
        <w:tabs>
          <w:tab w:val="left" w:pos="993"/>
        </w:tabs>
        <w:ind w:left="0" w:firstLine="567"/>
        <w:jc w:val="both"/>
        <w:rPr>
          <w:rFonts w:ascii="Times New Roman" w:hAnsi="Times New Roman" w:cs="Times New Roman"/>
          <w:color w:val="auto"/>
          <w:sz w:val="28"/>
          <w:szCs w:val="28"/>
        </w:rPr>
      </w:pPr>
      <w:r w:rsidRPr="00681506">
        <w:rPr>
          <w:rFonts w:ascii="Times New Roman" w:hAnsi="Times New Roman" w:cs="Times New Roman"/>
          <w:color w:val="auto"/>
          <w:sz w:val="28"/>
          <w:szCs w:val="28"/>
        </w:rPr>
        <w:t>формирование отдела безопасности</w:t>
      </w:r>
    </w:p>
    <w:p w14:paraId="485BB503" w14:textId="04F426E1" w:rsidR="00171DF0" w:rsidRPr="00681506" w:rsidRDefault="00171DF0" w:rsidP="00246F69">
      <w:pPr>
        <w:widowControl w:val="0"/>
        <w:tabs>
          <w:tab w:val="left" w:pos="993"/>
        </w:tabs>
        <w:ind w:firstLine="567"/>
        <w:jc w:val="both"/>
        <w:rPr>
          <w:sz w:val="28"/>
          <w:szCs w:val="28"/>
        </w:rPr>
      </w:pPr>
    </w:p>
    <w:p w14:paraId="0E10EE79" w14:textId="1CCDD73F" w:rsidR="004E0F52" w:rsidRPr="00681506" w:rsidRDefault="0080788F" w:rsidP="00246F69">
      <w:pPr>
        <w:widowControl w:val="0"/>
        <w:tabs>
          <w:tab w:val="left" w:pos="993"/>
        </w:tabs>
        <w:ind w:firstLine="567"/>
        <w:jc w:val="both"/>
        <w:rPr>
          <w:sz w:val="28"/>
          <w:szCs w:val="28"/>
        </w:rPr>
      </w:pPr>
      <w:r>
        <w:rPr>
          <w:sz w:val="28"/>
          <w:szCs w:val="28"/>
        </w:rPr>
        <w:t>1.</w:t>
      </w:r>
      <w:r w:rsidR="00171DF0" w:rsidRPr="00681506">
        <w:rPr>
          <w:sz w:val="28"/>
          <w:szCs w:val="28"/>
        </w:rPr>
        <w:t>4.</w:t>
      </w:r>
      <w:r w:rsidR="00171DF0" w:rsidRPr="00681506">
        <w:rPr>
          <w:sz w:val="28"/>
          <w:szCs w:val="28"/>
        </w:rPr>
        <w:tab/>
      </w:r>
      <w:r w:rsidR="004E0F52" w:rsidRPr="00681506">
        <w:rPr>
          <w:sz w:val="28"/>
          <w:szCs w:val="28"/>
        </w:rPr>
        <w:t>Риски, которые могут возникнуть и отрицательным образом повлиять на способность организации отражать данные в налоговой (финансовой) отчетности связаны с</w:t>
      </w:r>
    </w:p>
    <w:p w14:paraId="3A993FBF" w14:textId="781DDEFB" w:rsidR="004E0F52" w:rsidRPr="00681506" w:rsidRDefault="004E0F52" w:rsidP="00246F69">
      <w:pPr>
        <w:pStyle w:val="af3"/>
        <w:widowControl w:val="0"/>
        <w:numPr>
          <w:ilvl w:val="0"/>
          <w:numId w:val="31"/>
        </w:numPr>
        <w:tabs>
          <w:tab w:val="left" w:pos="993"/>
        </w:tabs>
        <w:ind w:left="0" w:firstLine="567"/>
        <w:jc w:val="both"/>
        <w:rPr>
          <w:rFonts w:ascii="Times New Roman" w:hAnsi="Times New Roman" w:cs="Times New Roman"/>
          <w:color w:val="auto"/>
          <w:sz w:val="28"/>
          <w:szCs w:val="28"/>
        </w:rPr>
      </w:pPr>
      <w:r w:rsidRPr="00681506">
        <w:rPr>
          <w:rFonts w:ascii="Times New Roman" w:hAnsi="Times New Roman" w:cs="Times New Roman"/>
          <w:color w:val="auto"/>
          <w:sz w:val="28"/>
          <w:szCs w:val="28"/>
        </w:rPr>
        <w:t xml:space="preserve">отношением руководства к </w:t>
      </w:r>
      <w:r w:rsidR="003D144F" w:rsidRPr="00681506">
        <w:rPr>
          <w:rFonts w:ascii="Times New Roman" w:hAnsi="Times New Roman" w:cs="Times New Roman"/>
          <w:color w:val="auto"/>
          <w:sz w:val="28"/>
          <w:szCs w:val="28"/>
        </w:rPr>
        <w:t xml:space="preserve">контролю в </w:t>
      </w:r>
      <w:r w:rsidRPr="00681506">
        <w:rPr>
          <w:rFonts w:ascii="Times New Roman" w:hAnsi="Times New Roman" w:cs="Times New Roman"/>
          <w:color w:val="auto"/>
          <w:sz w:val="28"/>
          <w:szCs w:val="28"/>
        </w:rPr>
        <w:t>организации</w:t>
      </w:r>
    </w:p>
    <w:p w14:paraId="242F472C" w14:textId="77777777" w:rsidR="004E0F52" w:rsidRPr="00681506" w:rsidRDefault="004E0F52" w:rsidP="00246F69">
      <w:pPr>
        <w:pStyle w:val="af3"/>
        <w:widowControl w:val="0"/>
        <w:numPr>
          <w:ilvl w:val="0"/>
          <w:numId w:val="31"/>
        </w:numPr>
        <w:tabs>
          <w:tab w:val="left" w:pos="993"/>
        </w:tabs>
        <w:ind w:left="0" w:firstLine="567"/>
        <w:jc w:val="both"/>
        <w:rPr>
          <w:rFonts w:ascii="Times New Roman" w:hAnsi="Times New Roman" w:cs="Times New Roman"/>
          <w:color w:val="auto"/>
          <w:sz w:val="28"/>
          <w:szCs w:val="28"/>
        </w:rPr>
      </w:pPr>
      <w:r w:rsidRPr="00681506">
        <w:rPr>
          <w:rFonts w:ascii="Times New Roman" w:hAnsi="Times New Roman" w:cs="Times New Roman"/>
          <w:color w:val="auto"/>
          <w:sz w:val="28"/>
          <w:szCs w:val="28"/>
        </w:rPr>
        <w:t xml:space="preserve">любыми внешними событиями </w:t>
      </w:r>
    </w:p>
    <w:p w14:paraId="44CA3315" w14:textId="77777777" w:rsidR="004E0F52" w:rsidRPr="00681506" w:rsidRDefault="004E0F52" w:rsidP="00246F69">
      <w:pPr>
        <w:pStyle w:val="af3"/>
        <w:widowControl w:val="0"/>
        <w:numPr>
          <w:ilvl w:val="0"/>
          <w:numId w:val="31"/>
        </w:numPr>
        <w:tabs>
          <w:tab w:val="left" w:pos="993"/>
        </w:tabs>
        <w:ind w:left="0" w:firstLine="567"/>
        <w:jc w:val="both"/>
        <w:rPr>
          <w:rFonts w:ascii="Times New Roman" w:hAnsi="Times New Roman" w:cs="Times New Roman"/>
          <w:color w:val="auto"/>
          <w:sz w:val="28"/>
          <w:szCs w:val="28"/>
        </w:rPr>
      </w:pPr>
      <w:r w:rsidRPr="00681506">
        <w:rPr>
          <w:rFonts w:ascii="Times New Roman" w:hAnsi="Times New Roman" w:cs="Times New Roman"/>
          <w:color w:val="auto"/>
          <w:sz w:val="28"/>
          <w:szCs w:val="28"/>
        </w:rPr>
        <w:t>наличием отдела внутреннего контроля в организации</w:t>
      </w:r>
    </w:p>
    <w:p w14:paraId="1C168D24" w14:textId="77777777" w:rsidR="004E0F52" w:rsidRPr="00681506" w:rsidRDefault="004E0F52" w:rsidP="00246F69">
      <w:pPr>
        <w:pStyle w:val="af3"/>
        <w:widowControl w:val="0"/>
        <w:numPr>
          <w:ilvl w:val="0"/>
          <w:numId w:val="31"/>
        </w:numPr>
        <w:tabs>
          <w:tab w:val="left" w:pos="993"/>
        </w:tabs>
        <w:ind w:left="0" w:firstLine="567"/>
        <w:jc w:val="both"/>
        <w:rPr>
          <w:rFonts w:ascii="Times New Roman" w:hAnsi="Times New Roman" w:cs="Times New Roman"/>
          <w:color w:val="auto"/>
          <w:sz w:val="28"/>
          <w:szCs w:val="28"/>
        </w:rPr>
      </w:pPr>
      <w:r w:rsidRPr="00681506">
        <w:rPr>
          <w:rFonts w:ascii="Times New Roman" w:hAnsi="Times New Roman" w:cs="Times New Roman"/>
          <w:color w:val="auto"/>
          <w:sz w:val="28"/>
          <w:szCs w:val="28"/>
        </w:rPr>
        <w:t>квалификацией работников бухгалтерской службы</w:t>
      </w:r>
    </w:p>
    <w:p w14:paraId="28314FC2" w14:textId="77777777" w:rsidR="004E0F52" w:rsidRPr="00681506" w:rsidRDefault="004E0F52" w:rsidP="00246F69">
      <w:pPr>
        <w:pStyle w:val="af3"/>
        <w:widowControl w:val="0"/>
        <w:numPr>
          <w:ilvl w:val="0"/>
          <w:numId w:val="31"/>
        </w:numPr>
        <w:tabs>
          <w:tab w:val="left" w:pos="993"/>
        </w:tabs>
        <w:ind w:left="0" w:firstLine="567"/>
        <w:jc w:val="both"/>
        <w:rPr>
          <w:rFonts w:ascii="Times New Roman" w:hAnsi="Times New Roman" w:cs="Times New Roman"/>
          <w:color w:val="auto"/>
          <w:sz w:val="28"/>
          <w:szCs w:val="28"/>
        </w:rPr>
      </w:pPr>
      <w:r w:rsidRPr="00681506">
        <w:rPr>
          <w:rFonts w:ascii="Times New Roman" w:hAnsi="Times New Roman" w:cs="Times New Roman"/>
          <w:color w:val="auto"/>
          <w:sz w:val="28"/>
          <w:szCs w:val="28"/>
        </w:rPr>
        <w:t>проведением внешнего аудита</w:t>
      </w:r>
    </w:p>
    <w:p w14:paraId="71AEE1CD" w14:textId="06CD895E" w:rsidR="00171DF0" w:rsidRPr="00681506" w:rsidRDefault="00171DF0" w:rsidP="00246F69">
      <w:pPr>
        <w:widowControl w:val="0"/>
        <w:tabs>
          <w:tab w:val="left" w:pos="993"/>
        </w:tabs>
        <w:ind w:firstLine="567"/>
        <w:jc w:val="both"/>
        <w:rPr>
          <w:sz w:val="28"/>
          <w:szCs w:val="28"/>
        </w:rPr>
      </w:pPr>
    </w:p>
    <w:p w14:paraId="63E33767" w14:textId="60C6785F" w:rsidR="0064633B" w:rsidRPr="00681506" w:rsidRDefault="0064633B" w:rsidP="00246F69">
      <w:pPr>
        <w:pStyle w:val="af3"/>
        <w:widowControl w:val="0"/>
        <w:numPr>
          <w:ilvl w:val="1"/>
          <w:numId w:val="18"/>
        </w:numPr>
        <w:tabs>
          <w:tab w:val="left" w:pos="993"/>
        </w:tabs>
        <w:ind w:left="0" w:firstLine="567"/>
        <w:jc w:val="both"/>
        <w:rPr>
          <w:rFonts w:ascii="Times New Roman" w:hAnsi="Times New Roman" w:cs="Times New Roman"/>
          <w:color w:val="auto"/>
          <w:sz w:val="28"/>
          <w:szCs w:val="28"/>
        </w:rPr>
      </w:pPr>
      <w:r w:rsidRPr="00681506">
        <w:rPr>
          <w:rFonts w:ascii="Times New Roman" w:hAnsi="Times New Roman" w:cs="Times New Roman"/>
          <w:color w:val="auto"/>
          <w:sz w:val="28"/>
          <w:szCs w:val="28"/>
        </w:rPr>
        <w:t>При построении модели бизнес-процесса используетс</w:t>
      </w:r>
      <w:r w:rsidR="00B10EBB" w:rsidRPr="00681506">
        <w:rPr>
          <w:rFonts w:ascii="Times New Roman" w:hAnsi="Times New Roman" w:cs="Times New Roman"/>
          <w:color w:val="auto"/>
          <w:sz w:val="28"/>
          <w:szCs w:val="28"/>
        </w:rPr>
        <w:t>я</w:t>
      </w:r>
    </w:p>
    <w:p w14:paraId="1ED14562" w14:textId="08C3381E" w:rsidR="0064633B" w:rsidRPr="00681506" w:rsidRDefault="0064633B" w:rsidP="00246F69">
      <w:pPr>
        <w:pStyle w:val="af3"/>
        <w:widowControl w:val="0"/>
        <w:numPr>
          <w:ilvl w:val="0"/>
          <w:numId w:val="32"/>
        </w:numPr>
        <w:tabs>
          <w:tab w:val="left" w:pos="993"/>
        </w:tabs>
        <w:ind w:left="0" w:firstLine="567"/>
        <w:jc w:val="both"/>
        <w:rPr>
          <w:rFonts w:ascii="Times New Roman" w:hAnsi="Times New Roman" w:cs="Times New Roman"/>
          <w:color w:val="auto"/>
          <w:sz w:val="28"/>
          <w:szCs w:val="28"/>
        </w:rPr>
      </w:pPr>
      <w:r w:rsidRPr="00681506">
        <w:rPr>
          <w:rFonts w:ascii="Times New Roman" w:hAnsi="Times New Roman" w:cs="Times New Roman"/>
          <w:color w:val="auto"/>
          <w:sz w:val="28"/>
          <w:szCs w:val="28"/>
        </w:rPr>
        <w:t>графическое обозначение</w:t>
      </w:r>
    </w:p>
    <w:p w14:paraId="5D5F87B5" w14:textId="1BE732DF" w:rsidR="0064633B" w:rsidRPr="00681506" w:rsidRDefault="0064633B" w:rsidP="00246F69">
      <w:pPr>
        <w:pStyle w:val="af3"/>
        <w:widowControl w:val="0"/>
        <w:numPr>
          <w:ilvl w:val="0"/>
          <w:numId w:val="32"/>
        </w:numPr>
        <w:tabs>
          <w:tab w:val="left" w:pos="993"/>
        </w:tabs>
        <w:ind w:left="0" w:firstLine="567"/>
        <w:jc w:val="both"/>
        <w:rPr>
          <w:rFonts w:ascii="Times New Roman" w:hAnsi="Times New Roman" w:cs="Times New Roman"/>
          <w:color w:val="auto"/>
          <w:sz w:val="28"/>
          <w:szCs w:val="28"/>
        </w:rPr>
      </w:pPr>
      <w:r w:rsidRPr="00681506">
        <w:rPr>
          <w:rFonts w:ascii="Times New Roman" w:hAnsi="Times New Roman" w:cs="Times New Roman"/>
          <w:color w:val="auto"/>
          <w:sz w:val="28"/>
          <w:szCs w:val="28"/>
        </w:rPr>
        <w:t>техническое описание</w:t>
      </w:r>
    </w:p>
    <w:p w14:paraId="34E6130E" w14:textId="3E5ED61A" w:rsidR="0064633B" w:rsidRPr="00681506" w:rsidRDefault="0064633B" w:rsidP="00246F69">
      <w:pPr>
        <w:pStyle w:val="af3"/>
        <w:widowControl w:val="0"/>
        <w:numPr>
          <w:ilvl w:val="0"/>
          <w:numId w:val="32"/>
        </w:numPr>
        <w:tabs>
          <w:tab w:val="left" w:pos="993"/>
        </w:tabs>
        <w:ind w:left="0" w:firstLine="567"/>
        <w:jc w:val="both"/>
        <w:rPr>
          <w:rFonts w:ascii="Times New Roman" w:hAnsi="Times New Roman" w:cs="Times New Roman"/>
          <w:color w:val="auto"/>
          <w:sz w:val="28"/>
          <w:szCs w:val="28"/>
        </w:rPr>
      </w:pPr>
      <w:r w:rsidRPr="00681506">
        <w:rPr>
          <w:rFonts w:ascii="Times New Roman" w:hAnsi="Times New Roman" w:cs="Times New Roman"/>
          <w:color w:val="auto"/>
          <w:sz w:val="28"/>
          <w:szCs w:val="28"/>
        </w:rPr>
        <w:t>табличное построение</w:t>
      </w:r>
    </w:p>
    <w:p w14:paraId="7975D3ED" w14:textId="3B265988" w:rsidR="0064633B" w:rsidRPr="00681506" w:rsidRDefault="0064633B" w:rsidP="00246F69">
      <w:pPr>
        <w:pStyle w:val="af3"/>
        <w:widowControl w:val="0"/>
        <w:numPr>
          <w:ilvl w:val="0"/>
          <w:numId w:val="32"/>
        </w:numPr>
        <w:tabs>
          <w:tab w:val="left" w:pos="993"/>
        </w:tabs>
        <w:ind w:left="0" w:firstLine="567"/>
        <w:jc w:val="both"/>
        <w:rPr>
          <w:rFonts w:ascii="Times New Roman" w:hAnsi="Times New Roman" w:cs="Times New Roman"/>
          <w:color w:val="auto"/>
          <w:sz w:val="28"/>
          <w:szCs w:val="28"/>
        </w:rPr>
      </w:pPr>
      <w:r w:rsidRPr="00681506">
        <w:rPr>
          <w:rFonts w:ascii="Times New Roman" w:hAnsi="Times New Roman" w:cs="Times New Roman"/>
          <w:color w:val="auto"/>
          <w:sz w:val="28"/>
          <w:szCs w:val="28"/>
        </w:rPr>
        <w:lastRenderedPageBreak/>
        <w:t>нормативная база</w:t>
      </w:r>
    </w:p>
    <w:p w14:paraId="27B1CC6A" w14:textId="175BAB01" w:rsidR="00171DF0" w:rsidRPr="00681506" w:rsidRDefault="0064633B" w:rsidP="00246F69">
      <w:pPr>
        <w:pStyle w:val="af3"/>
        <w:widowControl w:val="0"/>
        <w:numPr>
          <w:ilvl w:val="0"/>
          <w:numId w:val="32"/>
        </w:numPr>
        <w:tabs>
          <w:tab w:val="left" w:pos="993"/>
        </w:tabs>
        <w:ind w:left="0" w:firstLine="567"/>
        <w:jc w:val="both"/>
        <w:rPr>
          <w:rFonts w:ascii="Times New Roman" w:hAnsi="Times New Roman" w:cs="Times New Roman"/>
          <w:color w:val="auto"/>
          <w:sz w:val="28"/>
          <w:szCs w:val="28"/>
        </w:rPr>
      </w:pPr>
      <w:r w:rsidRPr="00681506">
        <w:rPr>
          <w:rFonts w:ascii="Times New Roman" w:hAnsi="Times New Roman" w:cs="Times New Roman"/>
          <w:color w:val="auto"/>
          <w:sz w:val="28"/>
          <w:szCs w:val="28"/>
        </w:rPr>
        <w:t>последовательное описание</w:t>
      </w:r>
    </w:p>
    <w:p w14:paraId="3107D438" w14:textId="77777777" w:rsidR="00713A03" w:rsidRPr="00681506" w:rsidRDefault="00713A03" w:rsidP="00246F69">
      <w:pPr>
        <w:widowControl w:val="0"/>
        <w:tabs>
          <w:tab w:val="left" w:pos="993"/>
          <w:tab w:val="left" w:pos="1134"/>
        </w:tabs>
        <w:spacing w:line="360" w:lineRule="auto"/>
        <w:ind w:firstLine="567"/>
        <w:jc w:val="both"/>
        <w:rPr>
          <w:sz w:val="28"/>
          <w:szCs w:val="28"/>
        </w:rPr>
      </w:pPr>
    </w:p>
    <w:p w14:paraId="5712A942" w14:textId="29EE9895" w:rsidR="00171DF0" w:rsidRPr="00681506" w:rsidRDefault="0080788F" w:rsidP="00246F69">
      <w:pPr>
        <w:widowControl w:val="0"/>
        <w:numPr>
          <w:ilvl w:val="0"/>
          <w:numId w:val="18"/>
        </w:numPr>
        <w:tabs>
          <w:tab w:val="left" w:pos="993"/>
          <w:tab w:val="left" w:pos="1134"/>
        </w:tabs>
        <w:spacing w:line="360" w:lineRule="auto"/>
        <w:ind w:left="0" w:firstLine="567"/>
        <w:jc w:val="both"/>
        <w:rPr>
          <w:b/>
          <w:sz w:val="28"/>
          <w:szCs w:val="28"/>
        </w:rPr>
      </w:pPr>
      <w:r>
        <w:rPr>
          <w:b/>
          <w:sz w:val="28"/>
          <w:szCs w:val="28"/>
        </w:rPr>
        <w:t>Кейс</w:t>
      </w:r>
    </w:p>
    <w:p w14:paraId="7081E760" w14:textId="5EABAE31" w:rsidR="008231CD" w:rsidRPr="00681506" w:rsidRDefault="008231CD" w:rsidP="00246F69">
      <w:pPr>
        <w:widowControl w:val="0"/>
        <w:tabs>
          <w:tab w:val="left" w:pos="993"/>
        </w:tabs>
        <w:spacing w:line="360" w:lineRule="auto"/>
        <w:ind w:firstLine="567"/>
        <w:jc w:val="both"/>
        <w:rPr>
          <w:rFonts w:eastAsia="Calibri"/>
          <w:sz w:val="28"/>
          <w:szCs w:val="28"/>
          <w:lang w:eastAsia="en-US"/>
        </w:rPr>
      </w:pPr>
      <w:r w:rsidRPr="00681506">
        <w:rPr>
          <w:rFonts w:eastAsia="Calibri"/>
          <w:sz w:val="28"/>
          <w:szCs w:val="28"/>
          <w:lang w:eastAsia="en-US"/>
        </w:rPr>
        <w:t>В ходе аудиторской проверки выявлено, что</w:t>
      </w:r>
      <w:r w:rsidR="00AF52F3" w:rsidRPr="00681506">
        <w:rPr>
          <w:rFonts w:eastAsia="Calibri"/>
          <w:sz w:val="28"/>
          <w:szCs w:val="28"/>
          <w:lang w:eastAsia="en-US"/>
        </w:rPr>
        <w:t xml:space="preserve"> экономический субъект (аудируемое лицо) </w:t>
      </w:r>
      <w:r w:rsidRPr="00681506">
        <w:rPr>
          <w:rFonts w:eastAsia="Calibri"/>
          <w:sz w:val="28"/>
          <w:szCs w:val="28"/>
          <w:lang w:eastAsia="en-US"/>
        </w:rPr>
        <w:t xml:space="preserve">покупает сырье у материнской компании по цене на 30% выше рыночной. При этом при продаже своей продукции на внешнем рынке предприятие получает незначительную прибыль. Существенных ошибок в учете аудитор не обнаружил. Факт покупки сырья у материнской компании раскрыт в финансовой отчетности в составе сделок со связанными сторонами, при этом в отношении цены сделки указано «договорная». </w:t>
      </w:r>
    </w:p>
    <w:p w14:paraId="429631E8" w14:textId="77777777" w:rsidR="008231CD" w:rsidRPr="00681506" w:rsidRDefault="008231CD" w:rsidP="00246F69">
      <w:pPr>
        <w:widowControl w:val="0"/>
        <w:tabs>
          <w:tab w:val="left" w:pos="993"/>
        </w:tabs>
        <w:spacing w:line="360" w:lineRule="auto"/>
        <w:ind w:firstLine="567"/>
        <w:jc w:val="both"/>
        <w:rPr>
          <w:rFonts w:eastAsia="Calibri"/>
          <w:bCs/>
          <w:sz w:val="28"/>
          <w:szCs w:val="28"/>
          <w:u w:val="single"/>
          <w:lang w:eastAsia="en-US"/>
        </w:rPr>
      </w:pPr>
      <w:r w:rsidRPr="00681506">
        <w:rPr>
          <w:rFonts w:eastAsia="Calibri"/>
          <w:bCs/>
          <w:sz w:val="28"/>
          <w:szCs w:val="28"/>
          <w:u w:val="single"/>
          <w:lang w:eastAsia="en-US"/>
        </w:rPr>
        <w:t>Задание</w:t>
      </w:r>
    </w:p>
    <w:p w14:paraId="170557A4" w14:textId="77777777" w:rsidR="008231CD" w:rsidRPr="00681506" w:rsidRDefault="008231CD" w:rsidP="00246F69">
      <w:pPr>
        <w:widowControl w:val="0"/>
        <w:numPr>
          <w:ilvl w:val="0"/>
          <w:numId w:val="29"/>
        </w:numPr>
        <w:tabs>
          <w:tab w:val="left" w:pos="993"/>
          <w:tab w:val="left" w:pos="1134"/>
        </w:tabs>
        <w:spacing w:line="360" w:lineRule="auto"/>
        <w:ind w:left="0" w:firstLine="567"/>
        <w:contextualSpacing/>
        <w:jc w:val="both"/>
        <w:rPr>
          <w:rFonts w:eastAsia="Calibri"/>
          <w:sz w:val="28"/>
          <w:szCs w:val="28"/>
        </w:rPr>
      </w:pPr>
      <w:r w:rsidRPr="00681506">
        <w:rPr>
          <w:rFonts w:eastAsia="Calibri"/>
          <w:sz w:val="28"/>
          <w:szCs w:val="28"/>
        </w:rPr>
        <w:t xml:space="preserve">Оцените ситуацию с точки зрения аудита отчетности. </w:t>
      </w:r>
    </w:p>
    <w:p w14:paraId="42FFF78F" w14:textId="77777777" w:rsidR="008231CD" w:rsidRPr="00681506" w:rsidRDefault="008231CD" w:rsidP="00246F69">
      <w:pPr>
        <w:widowControl w:val="0"/>
        <w:numPr>
          <w:ilvl w:val="0"/>
          <w:numId w:val="29"/>
        </w:numPr>
        <w:tabs>
          <w:tab w:val="left" w:pos="993"/>
          <w:tab w:val="left" w:pos="1134"/>
        </w:tabs>
        <w:spacing w:line="360" w:lineRule="auto"/>
        <w:ind w:left="0" w:firstLine="567"/>
        <w:contextualSpacing/>
        <w:jc w:val="both"/>
        <w:rPr>
          <w:rFonts w:eastAsia="Calibri"/>
          <w:sz w:val="28"/>
          <w:szCs w:val="28"/>
        </w:rPr>
      </w:pPr>
      <w:r w:rsidRPr="00681506">
        <w:rPr>
          <w:rFonts w:eastAsia="Calibri"/>
          <w:sz w:val="28"/>
          <w:szCs w:val="28"/>
        </w:rPr>
        <w:t>Имеют ли место налоговые риски?</w:t>
      </w:r>
    </w:p>
    <w:p w14:paraId="70C8FFA3" w14:textId="77777777" w:rsidR="008231CD" w:rsidRPr="00681506" w:rsidRDefault="008231CD" w:rsidP="00246F69">
      <w:pPr>
        <w:widowControl w:val="0"/>
        <w:numPr>
          <w:ilvl w:val="0"/>
          <w:numId w:val="29"/>
        </w:numPr>
        <w:tabs>
          <w:tab w:val="left" w:pos="993"/>
          <w:tab w:val="left" w:pos="1134"/>
        </w:tabs>
        <w:spacing w:line="360" w:lineRule="auto"/>
        <w:ind w:left="0" w:firstLine="567"/>
        <w:contextualSpacing/>
        <w:jc w:val="both"/>
        <w:rPr>
          <w:rFonts w:eastAsia="Calibri"/>
          <w:sz w:val="28"/>
          <w:szCs w:val="28"/>
        </w:rPr>
      </w:pPr>
      <w:r w:rsidRPr="00681506">
        <w:rPr>
          <w:rFonts w:eastAsia="Calibri"/>
          <w:sz w:val="28"/>
          <w:szCs w:val="28"/>
        </w:rPr>
        <w:t>Какое аудиторское мнение должен выразить аудитор?</w:t>
      </w:r>
    </w:p>
    <w:p w14:paraId="6A04167C" w14:textId="77777777" w:rsidR="008231CD" w:rsidRPr="00681506" w:rsidRDefault="008231CD" w:rsidP="00246F69">
      <w:pPr>
        <w:widowControl w:val="0"/>
        <w:numPr>
          <w:ilvl w:val="0"/>
          <w:numId w:val="29"/>
        </w:numPr>
        <w:tabs>
          <w:tab w:val="left" w:pos="993"/>
          <w:tab w:val="left" w:pos="1134"/>
        </w:tabs>
        <w:spacing w:line="360" w:lineRule="auto"/>
        <w:ind w:left="0" w:firstLine="567"/>
        <w:jc w:val="both"/>
        <w:rPr>
          <w:sz w:val="28"/>
          <w:szCs w:val="28"/>
          <w:lang w:eastAsia="en-US"/>
        </w:rPr>
      </w:pPr>
      <w:r w:rsidRPr="00681506">
        <w:rPr>
          <w:sz w:val="28"/>
          <w:szCs w:val="28"/>
          <w:lang w:eastAsia="en-US"/>
        </w:rPr>
        <w:t xml:space="preserve"> Оцените ситуацию с точки зрения аудита бизнеса. </w:t>
      </w:r>
    </w:p>
    <w:p w14:paraId="39DF8011" w14:textId="77777777" w:rsidR="008231CD" w:rsidRPr="00681506" w:rsidRDefault="008231CD" w:rsidP="00246F69">
      <w:pPr>
        <w:widowControl w:val="0"/>
        <w:numPr>
          <w:ilvl w:val="0"/>
          <w:numId w:val="29"/>
        </w:numPr>
        <w:tabs>
          <w:tab w:val="left" w:pos="993"/>
          <w:tab w:val="left" w:pos="1134"/>
        </w:tabs>
        <w:spacing w:line="360" w:lineRule="auto"/>
        <w:ind w:left="0" w:firstLine="567"/>
        <w:jc w:val="both"/>
        <w:rPr>
          <w:sz w:val="28"/>
          <w:szCs w:val="28"/>
          <w:lang w:eastAsia="en-US"/>
        </w:rPr>
      </w:pPr>
      <w:r w:rsidRPr="00681506">
        <w:rPr>
          <w:sz w:val="28"/>
          <w:szCs w:val="28"/>
          <w:lang w:eastAsia="en-US"/>
        </w:rPr>
        <w:t xml:space="preserve"> Какие факторы должен учесть аудитор при формировании своего мнения? </w:t>
      </w:r>
    </w:p>
    <w:p w14:paraId="51F97689" w14:textId="58065368" w:rsidR="0041179E" w:rsidRPr="00681506" w:rsidRDefault="0041179E" w:rsidP="00246F69">
      <w:pPr>
        <w:widowControl w:val="0"/>
        <w:tabs>
          <w:tab w:val="left" w:pos="993"/>
        </w:tabs>
        <w:spacing w:line="360" w:lineRule="auto"/>
        <w:ind w:firstLine="567"/>
        <w:jc w:val="both"/>
        <w:rPr>
          <w:i/>
          <w:sz w:val="28"/>
          <w:szCs w:val="28"/>
        </w:rPr>
      </w:pPr>
      <w:r w:rsidRPr="00681506">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703A285" w14:textId="77777777" w:rsidR="00BA1FD7" w:rsidRPr="00681506" w:rsidRDefault="00BA1FD7" w:rsidP="00246F69">
      <w:pPr>
        <w:widowControl w:val="0"/>
        <w:tabs>
          <w:tab w:val="left" w:pos="993"/>
        </w:tabs>
        <w:spacing w:line="360" w:lineRule="auto"/>
        <w:ind w:firstLine="567"/>
        <w:jc w:val="both"/>
        <w:rPr>
          <w:i/>
          <w:sz w:val="28"/>
          <w:szCs w:val="28"/>
        </w:rPr>
      </w:pPr>
    </w:p>
    <w:p w14:paraId="7C83C267" w14:textId="77777777" w:rsidR="00E304B4" w:rsidRPr="00C010D9" w:rsidRDefault="00E304B4" w:rsidP="00C010D9">
      <w:pPr>
        <w:pStyle w:val="1"/>
        <w:keepNext w:val="0"/>
        <w:widowControl w:val="0"/>
        <w:tabs>
          <w:tab w:val="left" w:pos="993"/>
        </w:tabs>
        <w:spacing w:before="0" w:after="0" w:line="276" w:lineRule="auto"/>
        <w:ind w:firstLine="567"/>
        <w:jc w:val="both"/>
        <w:rPr>
          <w:rFonts w:ascii="Times New Roman" w:hAnsi="Times New Roman" w:cs="Times New Roman"/>
          <w:sz w:val="28"/>
          <w:szCs w:val="28"/>
        </w:rPr>
      </w:pPr>
      <w:bookmarkStart w:id="32" w:name="_Toc418764155"/>
      <w:bookmarkStart w:id="33" w:name="_Toc101875854"/>
      <w:bookmarkStart w:id="34" w:name="_Toc418764157"/>
      <w:r w:rsidRPr="00C010D9">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bookmarkEnd w:id="32"/>
      <w:bookmarkEnd w:id="33"/>
    </w:p>
    <w:p w14:paraId="65C5E366" w14:textId="77777777" w:rsidR="00E304B4" w:rsidRPr="00C010D9" w:rsidRDefault="00E304B4" w:rsidP="00C010D9">
      <w:pPr>
        <w:widowControl w:val="0"/>
        <w:tabs>
          <w:tab w:val="right" w:pos="720"/>
          <w:tab w:val="left" w:pos="993"/>
        </w:tabs>
        <w:spacing w:line="360" w:lineRule="auto"/>
        <w:ind w:firstLine="567"/>
        <w:jc w:val="both"/>
        <w:rPr>
          <w:b/>
          <w:sz w:val="28"/>
          <w:szCs w:val="28"/>
        </w:rPr>
      </w:pPr>
      <w:r w:rsidRPr="00C010D9">
        <w:rPr>
          <w:b/>
          <w:sz w:val="28"/>
          <w:szCs w:val="28"/>
        </w:rPr>
        <w:t>Основная литература</w:t>
      </w:r>
    </w:p>
    <w:p w14:paraId="186A7F38" w14:textId="77777777" w:rsidR="00C010D9" w:rsidRPr="00C010D9" w:rsidRDefault="00C010D9" w:rsidP="00C010D9">
      <w:pPr>
        <w:widowControl w:val="0"/>
        <w:tabs>
          <w:tab w:val="left" w:pos="993"/>
        </w:tabs>
        <w:spacing w:line="360" w:lineRule="auto"/>
        <w:ind w:firstLine="567"/>
        <w:jc w:val="both"/>
        <w:rPr>
          <w:b/>
          <w:bCs/>
          <w:sz w:val="28"/>
          <w:szCs w:val="28"/>
        </w:rPr>
      </w:pPr>
      <w:bookmarkStart w:id="35" w:name="_Hlk120453797"/>
      <w:r w:rsidRPr="00C010D9">
        <w:rPr>
          <w:b/>
          <w:bCs/>
          <w:sz w:val="28"/>
          <w:szCs w:val="28"/>
        </w:rPr>
        <w:t xml:space="preserve">Нормативные правовые акты </w:t>
      </w:r>
    </w:p>
    <w:p w14:paraId="489F33A0" w14:textId="77777777" w:rsidR="00C010D9" w:rsidRPr="00C010D9" w:rsidRDefault="00C010D9" w:rsidP="00C010D9">
      <w:pPr>
        <w:widowControl w:val="0"/>
        <w:numPr>
          <w:ilvl w:val="0"/>
          <w:numId w:val="33"/>
        </w:numPr>
        <w:tabs>
          <w:tab w:val="left" w:pos="993"/>
          <w:tab w:val="left" w:pos="1134"/>
        </w:tabs>
        <w:spacing w:line="360" w:lineRule="auto"/>
        <w:ind w:left="0" w:firstLine="567"/>
        <w:jc w:val="both"/>
        <w:rPr>
          <w:sz w:val="28"/>
          <w:szCs w:val="28"/>
        </w:rPr>
      </w:pPr>
      <w:r w:rsidRPr="00C010D9">
        <w:rPr>
          <w:sz w:val="28"/>
          <w:szCs w:val="28"/>
        </w:rPr>
        <w:t>"Налоговый кодекс Российской Федерации (часть первая)" от 31.07.1998 N 146-ФЗ (ред. от 19.12.2023) (с изм. и доп., вступ. в силу с 01.03.2024)</w:t>
      </w:r>
    </w:p>
    <w:p w14:paraId="1E8C6861" w14:textId="77777777" w:rsidR="00C010D9" w:rsidRPr="00C010D9" w:rsidRDefault="00C010D9" w:rsidP="00C010D9">
      <w:pPr>
        <w:widowControl w:val="0"/>
        <w:numPr>
          <w:ilvl w:val="0"/>
          <w:numId w:val="33"/>
        </w:numPr>
        <w:tabs>
          <w:tab w:val="left" w:pos="993"/>
          <w:tab w:val="left" w:pos="1134"/>
        </w:tabs>
        <w:spacing w:line="360" w:lineRule="auto"/>
        <w:ind w:left="0" w:firstLine="567"/>
        <w:jc w:val="both"/>
        <w:rPr>
          <w:sz w:val="28"/>
          <w:szCs w:val="28"/>
        </w:rPr>
      </w:pPr>
      <w:r w:rsidRPr="00C010D9">
        <w:rPr>
          <w:sz w:val="28"/>
          <w:szCs w:val="28"/>
        </w:rPr>
        <w:t>"Налоговый кодекс Российской Федерации (часть вторая)" от 05.08.2000 N 117-ФЗ (ред. от 26.02.2024)</w:t>
      </w:r>
    </w:p>
    <w:p w14:paraId="0B8D1042" w14:textId="77777777" w:rsidR="00C010D9" w:rsidRPr="00C010D9" w:rsidRDefault="00C010D9" w:rsidP="00C010D9">
      <w:pPr>
        <w:widowControl w:val="0"/>
        <w:numPr>
          <w:ilvl w:val="0"/>
          <w:numId w:val="33"/>
        </w:numPr>
        <w:tabs>
          <w:tab w:val="left" w:pos="993"/>
          <w:tab w:val="left" w:pos="1134"/>
        </w:tabs>
        <w:spacing w:line="360" w:lineRule="auto"/>
        <w:ind w:left="0" w:firstLine="567"/>
        <w:jc w:val="both"/>
        <w:rPr>
          <w:sz w:val="28"/>
          <w:szCs w:val="28"/>
        </w:rPr>
      </w:pPr>
      <w:r w:rsidRPr="00C010D9">
        <w:rPr>
          <w:sz w:val="28"/>
          <w:szCs w:val="28"/>
        </w:rPr>
        <w:lastRenderedPageBreak/>
        <w:t>Федеральный закон от 30.12.2008 N 307-ФЗ (ред. от 24.07.2023) "Об аудиторской деятельности"</w:t>
      </w:r>
    </w:p>
    <w:p w14:paraId="3DB55E3D" w14:textId="77777777" w:rsidR="00C010D9" w:rsidRPr="00C010D9" w:rsidRDefault="00C010D9" w:rsidP="00C010D9">
      <w:pPr>
        <w:widowControl w:val="0"/>
        <w:numPr>
          <w:ilvl w:val="0"/>
          <w:numId w:val="33"/>
        </w:numPr>
        <w:tabs>
          <w:tab w:val="left" w:pos="993"/>
          <w:tab w:val="left" w:pos="1134"/>
        </w:tabs>
        <w:spacing w:line="360" w:lineRule="auto"/>
        <w:ind w:left="0" w:firstLine="567"/>
        <w:jc w:val="both"/>
        <w:rPr>
          <w:sz w:val="28"/>
          <w:szCs w:val="28"/>
        </w:rPr>
      </w:pPr>
      <w:r w:rsidRPr="00C010D9">
        <w:rPr>
          <w:sz w:val="28"/>
          <w:szCs w:val="28"/>
        </w:rPr>
        <w:t>Приказ ФНС России от 25.05.2021 N ЕД-7-23/518@ "Об утверждении Требований к организации системы внутреннего контроля, а также форм и форматов документов, представляемых организациями при раскрытии информации о системе внутреннего контроля" (Зарегистрировано в Минюсте России 28.07.2021 N 64409)</w:t>
      </w:r>
    </w:p>
    <w:p w14:paraId="71ED0EB8" w14:textId="77777777" w:rsidR="00C010D9" w:rsidRPr="00C010D9" w:rsidRDefault="00C010D9" w:rsidP="00C010D9">
      <w:pPr>
        <w:widowControl w:val="0"/>
        <w:numPr>
          <w:ilvl w:val="0"/>
          <w:numId w:val="33"/>
        </w:numPr>
        <w:tabs>
          <w:tab w:val="left" w:pos="993"/>
          <w:tab w:val="left" w:pos="1134"/>
        </w:tabs>
        <w:spacing w:line="360" w:lineRule="auto"/>
        <w:ind w:left="0" w:firstLine="567"/>
        <w:jc w:val="both"/>
        <w:rPr>
          <w:sz w:val="28"/>
          <w:szCs w:val="28"/>
        </w:rPr>
      </w:pPr>
      <w:r w:rsidRPr="00C010D9">
        <w:rPr>
          <w:sz w:val="28"/>
          <w:szCs w:val="28"/>
        </w:rPr>
        <w:t>"Международный стандарт аудита 240. Обязанности аудитора в отношении недобросовестных действий при проведении аудита финансовой отчетности" (введен в действие на территории Российской Федерации Приказом Минфина России от 09.01.2019 N 2н)</w:t>
      </w:r>
    </w:p>
    <w:p w14:paraId="2E5A8A67" w14:textId="77777777" w:rsidR="00C010D9" w:rsidRPr="00C010D9" w:rsidRDefault="00C010D9" w:rsidP="00C010D9">
      <w:pPr>
        <w:widowControl w:val="0"/>
        <w:numPr>
          <w:ilvl w:val="0"/>
          <w:numId w:val="33"/>
        </w:numPr>
        <w:tabs>
          <w:tab w:val="left" w:pos="993"/>
          <w:tab w:val="left" w:pos="1134"/>
        </w:tabs>
        <w:spacing w:line="360" w:lineRule="auto"/>
        <w:ind w:left="0" w:firstLine="567"/>
        <w:jc w:val="both"/>
        <w:rPr>
          <w:sz w:val="28"/>
          <w:szCs w:val="28"/>
        </w:rPr>
      </w:pPr>
      <w:r w:rsidRPr="00C010D9">
        <w:rPr>
          <w:sz w:val="28"/>
          <w:szCs w:val="28"/>
        </w:rPr>
        <w:t>"Международный стандарт аудита 250 (пересмотренный) "Рассмотрение законов и нормативных актов в ходе аудита финансовой отчетности" (введен в действие на территории Российской Федерации Приказом Минфина России от 09.01.2019 N 2н)</w:t>
      </w:r>
    </w:p>
    <w:p w14:paraId="627C5813" w14:textId="77777777" w:rsidR="00C010D9" w:rsidRPr="00C010D9" w:rsidRDefault="00C010D9" w:rsidP="00C010D9">
      <w:pPr>
        <w:widowControl w:val="0"/>
        <w:numPr>
          <w:ilvl w:val="0"/>
          <w:numId w:val="33"/>
        </w:numPr>
        <w:tabs>
          <w:tab w:val="left" w:pos="993"/>
          <w:tab w:val="left" w:pos="1134"/>
        </w:tabs>
        <w:spacing w:line="360" w:lineRule="auto"/>
        <w:ind w:left="0" w:firstLine="567"/>
        <w:jc w:val="both"/>
        <w:rPr>
          <w:sz w:val="28"/>
          <w:szCs w:val="28"/>
        </w:rPr>
      </w:pPr>
      <w:r w:rsidRPr="00C010D9">
        <w:rPr>
          <w:sz w:val="28"/>
          <w:szCs w:val="28"/>
        </w:rPr>
        <w:t xml:space="preserve"> "Международный стандарт аудита 315 (пересмотренный "Выявление и оценка рисков существенного искажения" (введен в действие на территории Российской Федерации Приказом Минфина России от 27.10.2021 N 163н)</w:t>
      </w:r>
    </w:p>
    <w:p w14:paraId="574BB5C1" w14:textId="77777777" w:rsidR="00C010D9" w:rsidRPr="00C010D9" w:rsidRDefault="00C010D9" w:rsidP="00C010D9">
      <w:pPr>
        <w:widowControl w:val="0"/>
        <w:numPr>
          <w:ilvl w:val="0"/>
          <w:numId w:val="33"/>
        </w:numPr>
        <w:tabs>
          <w:tab w:val="left" w:pos="993"/>
          <w:tab w:val="left" w:pos="1134"/>
        </w:tabs>
        <w:spacing w:line="360" w:lineRule="auto"/>
        <w:ind w:left="0" w:firstLine="567"/>
        <w:jc w:val="both"/>
        <w:rPr>
          <w:sz w:val="28"/>
          <w:szCs w:val="28"/>
        </w:rPr>
      </w:pPr>
      <w:r w:rsidRPr="00C010D9">
        <w:rPr>
          <w:sz w:val="28"/>
          <w:szCs w:val="28"/>
        </w:rPr>
        <w:t>Международный стандарт аудита 450 "Оценка искажений, выявленных в ходе аудита" (введен в действие на территории Российской Федерации Приказом Минфина России от 09.01.2019 N 2н).</w:t>
      </w:r>
    </w:p>
    <w:p w14:paraId="0E8899B0" w14:textId="77777777" w:rsidR="00C010D9" w:rsidRPr="00C010D9" w:rsidRDefault="00C010D9" w:rsidP="00C010D9">
      <w:pPr>
        <w:widowControl w:val="0"/>
        <w:numPr>
          <w:ilvl w:val="0"/>
          <w:numId w:val="33"/>
        </w:numPr>
        <w:tabs>
          <w:tab w:val="left" w:pos="993"/>
          <w:tab w:val="left" w:pos="1134"/>
        </w:tabs>
        <w:spacing w:line="360" w:lineRule="auto"/>
        <w:ind w:left="0" w:firstLine="567"/>
        <w:jc w:val="both"/>
        <w:rPr>
          <w:sz w:val="28"/>
          <w:szCs w:val="28"/>
        </w:rPr>
      </w:pPr>
      <w:r w:rsidRPr="00C010D9">
        <w:rPr>
          <w:sz w:val="28"/>
          <w:szCs w:val="28"/>
        </w:rPr>
        <w:t>Международный стандарт аудита 500 "Аудиторские доказательства" (введен в действие на территории Российской Федерации Приказом Минфина России от 09.01.2019 N 2н).</w:t>
      </w:r>
    </w:p>
    <w:p w14:paraId="297CAFFC" w14:textId="77777777" w:rsidR="00C010D9" w:rsidRPr="00C010D9" w:rsidRDefault="00C010D9" w:rsidP="00C010D9">
      <w:pPr>
        <w:widowControl w:val="0"/>
        <w:numPr>
          <w:ilvl w:val="0"/>
          <w:numId w:val="33"/>
        </w:numPr>
        <w:tabs>
          <w:tab w:val="left" w:pos="993"/>
          <w:tab w:val="left" w:pos="1134"/>
        </w:tabs>
        <w:spacing w:line="360" w:lineRule="auto"/>
        <w:ind w:left="0" w:firstLine="567"/>
        <w:jc w:val="both"/>
        <w:rPr>
          <w:sz w:val="28"/>
          <w:szCs w:val="28"/>
        </w:rPr>
      </w:pPr>
      <w:r w:rsidRPr="00C010D9">
        <w:rPr>
          <w:sz w:val="28"/>
          <w:szCs w:val="28"/>
        </w:rPr>
        <w:t>"Международный стандарт аудита 805 (пересмотренный) "Особенности аудита отдельных отчетов финансовой отчетности и отдельных элементов, групп статей или статей финансовой отчетности" (введен в действие на территории Российской Федерации Приказом Минфина России от 09.01.2019 N 2н)</w:t>
      </w:r>
    </w:p>
    <w:p w14:paraId="2F780F1E" w14:textId="77777777" w:rsidR="00C010D9" w:rsidRPr="00C010D9" w:rsidRDefault="00C010D9" w:rsidP="00C010D9">
      <w:pPr>
        <w:pStyle w:val="af3"/>
        <w:widowControl w:val="0"/>
        <w:numPr>
          <w:ilvl w:val="0"/>
          <w:numId w:val="33"/>
        </w:numPr>
        <w:tabs>
          <w:tab w:val="left" w:pos="993"/>
          <w:tab w:val="left" w:pos="1134"/>
        </w:tabs>
        <w:spacing w:line="360" w:lineRule="auto"/>
        <w:ind w:left="0" w:firstLine="567"/>
        <w:jc w:val="both"/>
        <w:rPr>
          <w:rFonts w:ascii="Times New Roman" w:hAnsi="Times New Roman" w:cs="Times New Roman"/>
          <w:sz w:val="28"/>
          <w:szCs w:val="28"/>
        </w:rPr>
      </w:pPr>
      <w:r w:rsidRPr="00C010D9">
        <w:rPr>
          <w:rFonts w:ascii="Times New Roman" w:hAnsi="Times New Roman" w:cs="Times New Roman"/>
          <w:sz w:val="28"/>
          <w:szCs w:val="28"/>
        </w:rPr>
        <w:t xml:space="preserve">"Международный стандарт сопутствующих услуг 4400 </w:t>
      </w:r>
      <w:r w:rsidRPr="00C010D9">
        <w:rPr>
          <w:rFonts w:ascii="Times New Roman" w:hAnsi="Times New Roman" w:cs="Times New Roman"/>
          <w:sz w:val="28"/>
          <w:szCs w:val="28"/>
        </w:rPr>
        <w:lastRenderedPageBreak/>
        <w:t>(пересмотренный) "Задания по выполнению согласованных процедур" (введен в действие на территории Российской Федерации Приказом Минфина России от 27.10.2021 N 163н)</w:t>
      </w:r>
    </w:p>
    <w:p w14:paraId="2BE8D10F" w14:textId="77777777" w:rsidR="00C010D9" w:rsidRPr="00C010D9" w:rsidRDefault="00C010D9" w:rsidP="00C010D9">
      <w:pPr>
        <w:widowControl w:val="0"/>
        <w:tabs>
          <w:tab w:val="left" w:pos="993"/>
        </w:tabs>
        <w:spacing w:line="360" w:lineRule="auto"/>
        <w:ind w:firstLine="567"/>
        <w:jc w:val="both"/>
        <w:rPr>
          <w:b/>
          <w:bCs/>
          <w:sz w:val="28"/>
          <w:szCs w:val="28"/>
        </w:rPr>
      </w:pPr>
      <w:r w:rsidRPr="00C010D9">
        <w:rPr>
          <w:b/>
          <w:bCs/>
          <w:sz w:val="28"/>
          <w:szCs w:val="28"/>
        </w:rPr>
        <w:t>Основная литература</w:t>
      </w:r>
      <w:bookmarkStart w:id="36" w:name="_Hlk120453740"/>
    </w:p>
    <w:p w14:paraId="1DA8FA27" w14:textId="74BEA268" w:rsidR="00C010D9" w:rsidRPr="00C010D9" w:rsidRDefault="00C010D9" w:rsidP="00C010D9">
      <w:pPr>
        <w:widowControl w:val="0"/>
        <w:tabs>
          <w:tab w:val="left" w:pos="993"/>
        </w:tabs>
        <w:spacing w:line="360" w:lineRule="auto"/>
        <w:ind w:firstLine="567"/>
        <w:jc w:val="both"/>
        <w:rPr>
          <w:b/>
          <w:bCs/>
          <w:sz w:val="28"/>
          <w:szCs w:val="28"/>
        </w:rPr>
      </w:pPr>
      <w:r w:rsidRPr="00C010D9">
        <w:rPr>
          <w:rFonts w:eastAsia="Arial Unicode MS"/>
          <w:sz w:val="28"/>
          <w:szCs w:val="28"/>
        </w:rPr>
        <w:t>1</w:t>
      </w:r>
      <w:r>
        <w:rPr>
          <w:rFonts w:eastAsia="Arial Unicode MS"/>
          <w:sz w:val="28"/>
          <w:szCs w:val="28"/>
        </w:rPr>
        <w:t>2</w:t>
      </w:r>
      <w:r w:rsidRPr="00C010D9">
        <w:rPr>
          <w:rFonts w:eastAsia="Arial Unicode MS"/>
          <w:sz w:val="28"/>
          <w:szCs w:val="28"/>
        </w:rPr>
        <w:t xml:space="preserve">. Касьяненко, Т. Г.  Анализ и оценка рисков в </w:t>
      </w:r>
      <w:proofErr w:type="gramStart"/>
      <w:r w:rsidRPr="00C010D9">
        <w:rPr>
          <w:rFonts w:eastAsia="Arial Unicode MS"/>
          <w:sz w:val="28"/>
          <w:szCs w:val="28"/>
        </w:rPr>
        <w:t>бизнесе :</w:t>
      </w:r>
      <w:proofErr w:type="gramEnd"/>
      <w:r w:rsidRPr="00C010D9">
        <w:rPr>
          <w:rFonts w:eastAsia="Arial Unicode MS"/>
          <w:sz w:val="28"/>
          <w:szCs w:val="28"/>
        </w:rPr>
        <w:t xml:space="preserve"> учебник для вузов / Т. Г. Касьяненко. — 3-е изд., </w:t>
      </w:r>
      <w:proofErr w:type="spellStart"/>
      <w:r w:rsidRPr="00C010D9">
        <w:rPr>
          <w:rFonts w:eastAsia="Arial Unicode MS"/>
          <w:sz w:val="28"/>
          <w:szCs w:val="28"/>
        </w:rPr>
        <w:t>перераб</w:t>
      </w:r>
      <w:proofErr w:type="spellEnd"/>
      <w:r w:rsidRPr="00C010D9">
        <w:rPr>
          <w:rFonts w:eastAsia="Arial Unicode MS"/>
          <w:sz w:val="28"/>
          <w:szCs w:val="28"/>
        </w:rPr>
        <w:t xml:space="preserve">. и доп. — </w:t>
      </w:r>
      <w:proofErr w:type="gramStart"/>
      <w:r w:rsidRPr="00C010D9">
        <w:rPr>
          <w:rFonts w:eastAsia="Arial Unicode MS"/>
          <w:sz w:val="28"/>
          <w:szCs w:val="28"/>
        </w:rPr>
        <w:t>Москва :</w:t>
      </w:r>
      <w:proofErr w:type="gramEnd"/>
      <w:r w:rsidRPr="00C010D9">
        <w:rPr>
          <w:rFonts w:eastAsia="Arial Unicode MS"/>
          <w:sz w:val="28"/>
          <w:szCs w:val="28"/>
        </w:rPr>
        <w:t xml:space="preserve"> Издательство </w:t>
      </w:r>
      <w:proofErr w:type="spellStart"/>
      <w:r w:rsidRPr="00C010D9">
        <w:rPr>
          <w:rFonts w:eastAsia="Arial Unicode MS"/>
          <w:sz w:val="28"/>
          <w:szCs w:val="28"/>
        </w:rPr>
        <w:t>Юрайт</w:t>
      </w:r>
      <w:proofErr w:type="spellEnd"/>
      <w:r w:rsidRPr="00C010D9">
        <w:rPr>
          <w:rFonts w:eastAsia="Arial Unicode MS"/>
          <w:sz w:val="28"/>
          <w:szCs w:val="28"/>
        </w:rPr>
        <w:t xml:space="preserve">, 2024. — 456 с. — (Высшее образование). —  Образовательная платформа </w:t>
      </w:r>
      <w:proofErr w:type="spellStart"/>
      <w:r w:rsidRPr="00C010D9">
        <w:rPr>
          <w:rFonts w:eastAsia="Arial Unicode MS"/>
          <w:sz w:val="28"/>
          <w:szCs w:val="28"/>
        </w:rPr>
        <w:t>Юрайт</w:t>
      </w:r>
      <w:proofErr w:type="spellEnd"/>
      <w:r w:rsidRPr="00C010D9">
        <w:rPr>
          <w:rFonts w:eastAsia="Arial Unicode MS"/>
          <w:sz w:val="28"/>
          <w:szCs w:val="28"/>
        </w:rPr>
        <w:t xml:space="preserve"> [сайт]. — URL: https://urait.ru/bcode/554991 (дата обращения: 25.03.2024). — </w:t>
      </w:r>
      <w:proofErr w:type="gramStart"/>
      <w:r w:rsidRPr="00C010D9">
        <w:rPr>
          <w:rFonts w:eastAsia="Arial Unicode MS"/>
          <w:sz w:val="28"/>
          <w:szCs w:val="28"/>
        </w:rPr>
        <w:t>Текст :</w:t>
      </w:r>
      <w:proofErr w:type="gramEnd"/>
      <w:r w:rsidRPr="00C010D9">
        <w:rPr>
          <w:rFonts w:eastAsia="Arial Unicode MS"/>
          <w:sz w:val="28"/>
          <w:szCs w:val="28"/>
        </w:rPr>
        <w:t xml:space="preserve"> электронный.</w:t>
      </w:r>
    </w:p>
    <w:bookmarkEnd w:id="36"/>
    <w:p w14:paraId="76916B81" w14:textId="77777777" w:rsidR="00C010D9" w:rsidRPr="00C010D9" w:rsidRDefault="00C010D9" w:rsidP="00C010D9">
      <w:pPr>
        <w:widowControl w:val="0"/>
        <w:tabs>
          <w:tab w:val="left" w:pos="993"/>
          <w:tab w:val="left" w:pos="1134"/>
        </w:tabs>
        <w:spacing w:line="360" w:lineRule="auto"/>
        <w:ind w:firstLine="567"/>
        <w:jc w:val="both"/>
        <w:rPr>
          <w:b/>
          <w:bCs/>
          <w:sz w:val="28"/>
          <w:szCs w:val="28"/>
        </w:rPr>
      </w:pPr>
      <w:r w:rsidRPr="00C010D9">
        <w:rPr>
          <w:b/>
          <w:bCs/>
          <w:sz w:val="28"/>
          <w:szCs w:val="28"/>
        </w:rPr>
        <w:t>Дополнительная литература</w:t>
      </w:r>
    </w:p>
    <w:p w14:paraId="43D61CB0" w14:textId="63BD874C" w:rsidR="00C010D9" w:rsidRPr="00C010D9" w:rsidRDefault="00C010D9" w:rsidP="00C010D9">
      <w:pPr>
        <w:widowControl w:val="0"/>
        <w:tabs>
          <w:tab w:val="left" w:pos="993"/>
        </w:tabs>
        <w:spacing w:line="360" w:lineRule="auto"/>
        <w:ind w:firstLine="567"/>
        <w:jc w:val="both"/>
        <w:rPr>
          <w:sz w:val="28"/>
          <w:szCs w:val="28"/>
        </w:rPr>
      </w:pPr>
      <w:r>
        <w:rPr>
          <w:sz w:val="28"/>
          <w:szCs w:val="28"/>
        </w:rPr>
        <w:t>13</w:t>
      </w:r>
      <w:r w:rsidRPr="00C010D9">
        <w:rPr>
          <w:sz w:val="28"/>
          <w:szCs w:val="28"/>
        </w:rPr>
        <w:t xml:space="preserve">. Налоговый аудит: учебник для студентов вузов, обучающихся по экономическим направлениям подготовки (квалификация (степень) "бакалавр") / М.В. Мельник, Г.В. Глазкова, В.В. Дворецкая, А.А. Савин; под ред. Г.В. Глазковой. — Москва: Инфра-М, 2023 — 239 с. — (Высшее образование: Бакалавриат). - Текст: непосредственный. - То же. - ЭБС ZNANIUM. - URL: https://znanium.com/catalog/product/1851517 (дата обращения: 25.03.2024). – </w:t>
      </w:r>
      <w:proofErr w:type="gramStart"/>
      <w:r w:rsidRPr="00C010D9">
        <w:rPr>
          <w:sz w:val="28"/>
          <w:szCs w:val="28"/>
        </w:rPr>
        <w:t>Текст :</w:t>
      </w:r>
      <w:proofErr w:type="gramEnd"/>
      <w:r w:rsidRPr="00C010D9">
        <w:rPr>
          <w:sz w:val="28"/>
          <w:szCs w:val="28"/>
        </w:rPr>
        <w:t xml:space="preserve"> электронный.</w:t>
      </w:r>
    </w:p>
    <w:p w14:paraId="08176A47" w14:textId="40A4B6F1" w:rsidR="00C010D9" w:rsidRPr="00C010D9" w:rsidRDefault="00C010D9" w:rsidP="00C010D9">
      <w:pPr>
        <w:widowControl w:val="0"/>
        <w:tabs>
          <w:tab w:val="left" w:pos="993"/>
        </w:tabs>
        <w:spacing w:line="360" w:lineRule="auto"/>
        <w:ind w:firstLine="567"/>
        <w:jc w:val="both"/>
        <w:rPr>
          <w:sz w:val="28"/>
          <w:szCs w:val="28"/>
        </w:rPr>
      </w:pPr>
      <w:r>
        <w:rPr>
          <w:sz w:val="28"/>
          <w:szCs w:val="28"/>
        </w:rPr>
        <w:t>14</w:t>
      </w:r>
      <w:r w:rsidRPr="00C010D9">
        <w:rPr>
          <w:sz w:val="28"/>
          <w:szCs w:val="28"/>
        </w:rPr>
        <w:t xml:space="preserve">. </w:t>
      </w:r>
      <w:proofErr w:type="spellStart"/>
      <w:r w:rsidRPr="00C010D9">
        <w:rPr>
          <w:sz w:val="28"/>
          <w:szCs w:val="28"/>
        </w:rPr>
        <w:t>Елиферов</w:t>
      </w:r>
      <w:proofErr w:type="spellEnd"/>
      <w:r w:rsidRPr="00C010D9">
        <w:rPr>
          <w:sz w:val="28"/>
          <w:szCs w:val="28"/>
        </w:rPr>
        <w:t xml:space="preserve">, В.Г. Бизнес-процессы: регламентация и управление: учебное пособие для слушателей </w:t>
      </w:r>
      <w:proofErr w:type="spellStart"/>
      <w:r w:rsidRPr="00C010D9">
        <w:rPr>
          <w:sz w:val="28"/>
          <w:szCs w:val="28"/>
        </w:rPr>
        <w:t>образоват</w:t>
      </w:r>
      <w:proofErr w:type="spellEnd"/>
      <w:r w:rsidRPr="00C010D9">
        <w:rPr>
          <w:sz w:val="28"/>
          <w:szCs w:val="28"/>
        </w:rPr>
        <w:t xml:space="preserve">. </w:t>
      </w:r>
      <w:proofErr w:type="spellStart"/>
      <w:r w:rsidRPr="00C010D9">
        <w:rPr>
          <w:sz w:val="28"/>
          <w:szCs w:val="28"/>
        </w:rPr>
        <w:t>учрежд</w:t>
      </w:r>
      <w:proofErr w:type="spellEnd"/>
      <w:r w:rsidRPr="00C010D9">
        <w:rPr>
          <w:sz w:val="28"/>
          <w:szCs w:val="28"/>
        </w:rPr>
        <w:t xml:space="preserve">., </w:t>
      </w:r>
      <w:proofErr w:type="spellStart"/>
      <w:r w:rsidRPr="00C010D9">
        <w:rPr>
          <w:sz w:val="28"/>
          <w:szCs w:val="28"/>
        </w:rPr>
        <w:t>обуч</w:t>
      </w:r>
      <w:proofErr w:type="spellEnd"/>
      <w:r w:rsidRPr="00C010D9">
        <w:rPr>
          <w:sz w:val="28"/>
          <w:szCs w:val="28"/>
        </w:rPr>
        <w:t xml:space="preserve">. по МВА и др. программам подготовки </w:t>
      </w:r>
      <w:proofErr w:type="spellStart"/>
      <w:r w:rsidRPr="00C010D9">
        <w:rPr>
          <w:sz w:val="28"/>
          <w:szCs w:val="28"/>
        </w:rPr>
        <w:t>управленч</w:t>
      </w:r>
      <w:proofErr w:type="spellEnd"/>
      <w:r w:rsidRPr="00C010D9">
        <w:rPr>
          <w:sz w:val="28"/>
          <w:szCs w:val="28"/>
        </w:rPr>
        <w:t xml:space="preserve">. кадров / В.Г. </w:t>
      </w:r>
      <w:proofErr w:type="spellStart"/>
      <w:r w:rsidRPr="00C010D9">
        <w:rPr>
          <w:sz w:val="28"/>
          <w:szCs w:val="28"/>
        </w:rPr>
        <w:t>Елиферов</w:t>
      </w:r>
      <w:proofErr w:type="spellEnd"/>
      <w:r w:rsidRPr="00C010D9">
        <w:rPr>
          <w:sz w:val="28"/>
          <w:szCs w:val="28"/>
        </w:rPr>
        <w:t>, В.В. Репин; Ин-т экономики и финансов "Синергия". - Москва: Инфра-М, 2011, 2015, 2017, 2018. - 319 с. — (Учебники для программы МВА). - Текст: непосредственный. - То же. - 2024. - ЭБС ZNANIUM. - URL: https://znanium.com/catalog/product/2090699 (дата обращения:25.03.2024). - Текст: электронный.</w:t>
      </w:r>
    </w:p>
    <w:p w14:paraId="0554CD36" w14:textId="4129614E" w:rsidR="00C010D9" w:rsidRPr="00C010D9" w:rsidRDefault="00C010D9" w:rsidP="00C010D9">
      <w:pPr>
        <w:widowControl w:val="0"/>
        <w:tabs>
          <w:tab w:val="left" w:pos="993"/>
        </w:tabs>
        <w:spacing w:line="360" w:lineRule="auto"/>
        <w:ind w:firstLine="567"/>
        <w:jc w:val="both"/>
        <w:rPr>
          <w:sz w:val="28"/>
          <w:szCs w:val="28"/>
        </w:rPr>
      </w:pPr>
      <w:r>
        <w:rPr>
          <w:sz w:val="28"/>
          <w:szCs w:val="28"/>
        </w:rPr>
        <w:t>15</w:t>
      </w:r>
      <w:r w:rsidRPr="00C010D9">
        <w:rPr>
          <w:sz w:val="28"/>
          <w:szCs w:val="28"/>
        </w:rPr>
        <w:t xml:space="preserve">. Егорова И.С. Организационные и методические особенности аудита налогообложения // Аудитор. – 2021. – №4. — Хранение - Верхняя </w:t>
      </w:r>
      <w:proofErr w:type="spellStart"/>
      <w:r w:rsidRPr="00C010D9">
        <w:rPr>
          <w:sz w:val="28"/>
          <w:szCs w:val="28"/>
        </w:rPr>
        <w:t>Масловка</w:t>
      </w:r>
      <w:proofErr w:type="spellEnd"/>
      <w:r w:rsidRPr="00C010D9">
        <w:rPr>
          <w:sz w:val="28"/>
          <w:szCs w:val="28"/>
        </w:rPr>
        <w:t xml:space="preserve">, 15. — ЭБ Финуниверситета. - </w:t>
      </w:r>
      <w:hyperlink r:id="rId8" w:history="1">
        <w:r w:rsidRPr="00C010D9">
          <w:rPr>
            <w:rStyle w:val="aa"/>
            <w:sz w:val="28"/>
            <w:szCs w:val="28"/>
          </w:rPr>
          <w:t>URL:http://elib.fa.ru/art2021/bv868.pdf</w:t>
        </w:r>
      </w:hyperlink>
      <w:r w:rsidRPr="00C010D9">
        <w:rPr>
          <w:sz w:val="28"/>
          <w:szCs w:val="28"/>
        </w:rPr>
        <w:t>. – Текст: электронный.</w:t>
      </w:r>
    </w:p>
    <w:p w14:paraId="430D7CA7" w14:textId="28C80339" w:rsidR="00C010D9" w:rsidRPr="00C010D9" w:rsidRDefault="00C010D9" w:rsidP="00C010D9">
      <w:pPr>
        <w:widowControl w:val="0"/>
        <w:tabs>
          <w:tab w:val="left" w:pos="993"/>
        </w:tabs>
        <w:spacing w:line="360" w:lineRule="auto"/>
        <w:ind w:firstLine="567"/>
        <w:jc w:val="both"/>
        <w:rPr>
          <w:sz w:val="28"/>
          <w:szCs w:val="28"/>
        </w:rPr>
      </w:pPr>
      <w:r>
        <w:rPr>
          <w:sz w:val="28"/>
          <w:szCs w:val="28"/>
        </w:rPr>
        <w:t>16</w:t>
      </w:r>
      <w:r w:rsidRPr="00C010D9">
        <w:rPr>
          <w:sz w:val="28"/>
          <w:szCs w:val="28"/>
        </w:rPr>
        <w:t>. Дворецкая В.В. Аудит организационных процессов как фактор</w:t>
      </w:r>
      <w:r>
        <w:rPr>
          <w:sz w:val="28"/>
          <w:szCs w:val="28"/>
        </w:rPr>
        <w:t xml:space="preserve"> </w:t>
      </w:r>
      <w:r w:rsidRPr="00C010D9">
        <w:rPr>
          <w:sz w:val="28"/>
          <w:szCs w:val="28"/>
        </w:rPr>
        <w:lastRenderedPageBreak/>
        <w:t xml:space="preserve">устойчивого развития организаций / В.В. Дворецкая, М.В. Мельник. // Экономика и управление: проблемы, решения. – 2022. – № 5, Т.3. - С.73-81. — Только в электронном виде. — ЭБ Финуниверситета. - </w:t>
      </w:r>
      <w:hyperlink r:id="rId9" w:history="1">
        <w:r w:rsidRPr="00C010D9">
          <w:rPr>
            <w:rStyle w:val="aa"/>
            <w:sz w:val="28"/>
            <w:szCs w:val="28"/>
          </w:rPr>
          <w:t>URL:http://elib.fa.ru/art2022/bv3037.pdf</w:t>
        </w:r>
      </w:hyperlink>
      <w:r w:rsidRPr="00C010D9">
        <w:rPr>
          <w:sz w:val="28"/>
          <w:szCs w:val="28"/>
        </w:rPr>
        <w:t>. – Текст: электронный.</w:t>
      </w:r>
    </w:p>
    <w:p w14:paraId="5D675910" w14:textId="77777777" w:rsidR="009854A0" w:rsidRPr="00C010D9" w:rsidRDefault="009854A0" w:rsidP="00C010D9">
      <w:pPr>
        <w:widowControl w:val="0"/>
        <w:tabs>
          <w:tab w:val="left" w:pos="993"/>
        </w:tabs>
        <w:spacing w:line="360" w:lineRule="auto"/>
        <w:ind w:firstLine="567"/>
        <w:jc w:val="both"/>
        <w:rPr>
          <w:sz w:val="28"/>
          <w:szCs w:val="28"/>
        </w:rPr>
      </w:pPr>
    </w:p>
    <w:p w14:paraId="43F10692" w14:textId="77777777" w:rsidR="00E304B4" w:rsidRPr="00C010D9" w:rsidRDefault="00E304B4" w:rsidP="00C010D9">
      <w:pPr>
        <w:pStyle w:val="1"/>
        <w:keepNext w:val="0"/>
        <w:widowControl w:val="0"/>
        <w:tabs>
          <w:tab w:val="left" w:pos="993"/>
        </w:tabs>
        <w:spacing w:before="0" w:after="0" w:line="276" w:lineRule="auto"/>
        <w:ind w:firstLine="567"/>
        <w:jc w:val="both"/>
        <w:rPr>
          <w:rFonts w:ascii="Times New Roman" w:hAnsi="Times New Roman" w:cs="Times New Roman"/>
          <w:sz w:val="28"/>
          <w:szCs w:val="28"/>
        </w:rPr>
      </w:pPr>
      <w:bookmarkStart w:id="37" w:name="_Toc101875855"/>
      <w:bookmarkEnd w:id="35"/>
      <w:r w:rsidRPr="00C010D9">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37"/>
    </w:p>
    <w:p w14:paraId="0A7E7197" w14:textId="77777777" w:rsidR="00C010D9" w:rsidRPr="00C010D9" w:rsidRDefault="00C010D9" w:rsidP="00C010D9">
      <w:pPr>
        <w:widowControl w:val="0"/>
        <w:numPr>
          <w:ilvl w:val="0"/>
          <w:numId w:val="15"/>
        </w:numPr>
        <w:tabs>
          <w:tab w:val="left" w:pos="993"/>
          <w:tab w:val="left" w:pos="1134"/>
        </w:tabs>
        <w:spacing w:line="360" w:lineRule="auto"/>
        <w:ind w:left="0" w:firstLine="567"/>
        <w:jc w:val="both"/>
        <w:rPr>
          <w:sz w:val="28"/>
          <w:szCs w:val="28"/>
        </w:rPr>
      </w:pPr>
      <w:r w:rsidRPr="00C010D9">
        <w:rPr>
          <w:sz w:val="28"/>
          <w:szCs w:val="28"/>
        </w:rPr>
        <w:t xml:space="preserve">Официальный сайт Счетной палаты РФ </w:t>
      </w:r>
      <w:hyperlink r:id="rId10" w:history="1">
        <w:r w:rsidRPr="00C010D9">
          <w:rPr>
            <w:sz w:val="28"/>
            <w:szCs w:val="28"/>
          </w:rPr>
          <w:t>http://audit.gov.ru/</w:t>
        </w:r>
      </w:hyperlink>
    </w:p>
    <w:p w14:paraId="2FD866F4" w14:textId="77777777" w:rsidR="00C010D9" w:rsidRPr="00C010D9" w:rsidRDefault="00C010D9" w:rsidP="00C010D9">
      <w:pPr>
        <w:widowControl w:val="0"/>
        <w:numPr>
          <w:ilvl w:val="0"/>
          <w:numId w:val="15"/>
        </w:numPr>
        <w:tabs>
          <w:tab w:val="left" w:pos="993"/>
          <w:tab w:val="left" w:pos="1134"/>
        </w:tabs>
        <w:spacing w:line="360" w:lineRule="auto"/>
        <w:ind w:left="0" w:firstLine="567"/>
        <w:jc w:val="both"/>
        <w:rPr>
          <w:sz w:val="28"/>
          <w:szCs w:val="28"/>
        </w:rPr>
      </w:pPr>
      <w:r w:rsidRPr="00C010D9">
        <w:rPr>
          <w:sz w:val="28"/>
          <w:szCs w:val="28"/>
        </w:rPr>
        <w:t xml:space="preserve">Официальный сайт Министерства финансов РФ </w:t>
      </w:r>
      <w:hyperlink r:id="rId11" w:history="1">
        <w:r w:rsidRPr="00C010D9">
          <w:rPr>
            <w:rStyle w:val="aa"/>
            <w:sz w:val="28"/>
            <w:szCs w:val="28"/>
          </w:rPr>
          <w:t>https://www.minfin.ru/ru/</w:t>
        </w:r>
      </w:hyperlink>
    </w:p>
    <w:p w14:paraId="1BF261DB" w14:textId="77777777" w:rsidR="00C010D9" w:rsidRPr="00C010D9" w:rsidRDefault="00C010D9" w:rsidP="00C010D9">
      <w:pPr>
        <w:widowControl w:val="0"/>
        <w:numPr>
          <w:ilvl w:val="0"/>
          <w:numId w:val="15"/>
        </w:numPr>
        <w:tabs>
          <w:tab w:val="left" w:pos="993"/>
          <w:tab w:val="left" w:pos="1134"/>
        </w:tabs>
        <w:spacing w:line="360" w:lineRule="auto"/>
        <w:ind w:left="0" w:firstLine="567"/>
        <w:jc w:val="both"/>
        <w:rPr>
          <w:sz w:val="28"/>
          <w:szCs w:val="28"/>
        </w:rPr>
      </w:pPr>
      <w:r w:rsidRPr="00C010D9">
        <w:rPr>
          <w:sz w:val="28"/>
          <w:szCs w:val="28"/>
        </w:rPr>
        <w:t>Электронные ресурсы БИК</w:t>
      </w:r>
      <w:r w:rsidRPr="00C010D9">
        <w:rPr>
          <w:sz w:val="28"/>
          <w:szCs w:val="28"/>
          <w:lang w:val="en-US"/>
        </w:rPr>
        <w:t>:</w:t>
      </w:r>
    </w:p>
    <w:p w14:paraId="3CA0BF6A" w14:textId="3D899563" w:rsidR="00C010D9" w:rsidRPr="00C010D9" w:rsidRDefault="00C010D9" w:rsidP="00C010D9">
      <w:pPr>
        <w:widowControl w:val="0"/>
        <w:tabs>
          <w:tab w:val="left" w:pos="1134"/>
          <w:tab w:val="left" w:pos="1560"/>
        </w:tabs>
        <w:spacing w:line="360" w:lineRule="auto"/>
        <w:ind w:left="567" w:firstLine="426"/>
        <w:jc w:val="both"/>
        <w:rPr>
          <w:sz w:val="28"/>
          <w:szCs w:val="28"/>
        </w:rPr>
      </w:pPr>
      <w:r>
        <w:rPr>
          <w:sz w:val="28"/>
          <w:szCs w:val="28"/>
        </w:rPr>
        <w:t>-</w:t>
      </w:r>
      <w:r w:rsidRPr="00C010D9">
        <w:rPr>
          <w:sz w:val="28"/>
          <w:szCs w:val="28"/>
        </w:rPr>
        <w:t>Электронная библиотека Финансового университета (ЭБ) http://elib.fa.ru/</w:t>
      </w:r>
    </w:p>
    <w:p w14:paraId="7DDC0977" w14:textId="325B4940" w:rsidR="00C010D9" w:rsidRPr="00C010D9" w:rsidRDefault="00C010D9" w:rsidP="00C010D9">
      <w:pPr>
        <w:widowControl w:val="0"/>
        <w:tabs>
          <w:tab w:val="left" w:pos="1134"/>
          <w:tab w:val="left" w:pos="1560"/>
        </w:tabs>
        <w:spacing w:line="360" w:lineRule="auto"/>
        <w:ind w:left="567" w:firstLine="426"/>
        <w:jc w:val="both"/>
        <w:rPr>
          <w:sz w:val="28"/>
          <w:szCs w:val="28"/>
        </w:rPr>
      </w:pPr>
      <w:r>
        <w:rPr>
          <w:sz w:val="28"/>
          <w:szCs w:val="28"/>
        </w:rPr>
        <w:t>-</w:t>
      </w:r>
      <w:r w:rsidRPr="00C010D9">
        <w:rPr>
          <w:sz w:val="28"/>
          <w:szCs w:val="28"/>
        </w:rPr>
        <w:t>Электронно-библиотечная система BOOK.RU http://www.book.ru</w:t>
      </w:r>
    </w:p>
    <w:p w14:paraId="7D6410C3" w14:textId="0F0F60D5" w:rsidR="00C010D9" w:rsidRPr="00C010D9" w:rsidRDefault="00C010D9" w:rsidP="00C010D9">
      <w:pPr>
        <w:widowControl w:val="0"/>
        <w:tabs>
          <w:tab w:val="left" w:pos="1134"/>
          <w:tab w:val="left" w:pos="1560"/>
        </w:tabs>
        <w:spacing w:line="360" w:lineRule="auto"/>
        <w:ind w:left="567" w:firstLine="426"/>
        <w:jc w:val="both"/>
        <w:rPr>
          <w:sz w:val="28"/>
          <w:szCs w:val="28"/>
        </w:rPr>
      </w:pPr>
      <w:r>
        <w:rPr>
          <w:sz w:val="28"/>
          <w:szCs w:val="28"/>
        </w:rPr>
        <w:t>-</w:t>
      </w:r>
      <w:r w:rsidRPr="00C010D9">
        <w:rPr>
          <w:sz w:val="28"/>
          <w:szCs w:val="28"/>
        </w:rPr>
        <w:t>Электронно-библиотечная система «Университетская библиотека ОНЛАЙН» http://biblioclub.ru/</w:t>
      </w:r>
    </w:p>
    <w:p w14:paraId="02E416D5" w14:textId="10C038A1" w:rsidR="00C010D9" w:rsidRPr="00C010D9" w:rsidRDefault="00C010D9" w:rsidP="00C010D9">
      <w:pPr>
        <w:widowControl w:val="0"/>
        <w:tabs>
          <w:tab w:val="left" w:pos="1134"/>
          <w:tab w:val="left" w:pos="1560"/>
        </w:tabs>
        <w:spacing w:line="360" w:lineRule="auto"/>
        <w:ind w:left="567" w:firstLine="426"/>
        <w:jc w:val="both"/>
        <w:rPr>
          <w:sz w:val="28"/>
          <w:szCs w:val="28"/>
        </w:rPr>
      </w:pPr>
      <w:r>
        <w:rPr>
          <w:sz w:val="28"/>
          <w:szCs w:val="28"/>
        </w:rPr>
        <w:t>-</w:t>
      </w:r>
      <w:r w:rsidRPr="00C010D9">
        <w:rPr>
          <w:sz w:val="28"/>
          <w:szCs w:val="28"/>
        </w:rPr>
        <w:t xml:space="preserve">Электронно-библиотечная система </w:t>
      </w:r>
      <w:proofErr w:type="spellStart"/>
      <w:r w:rsidRPr="00C010D9">
        <w:rPr>
          <w:sz w:val="28"/>
          <w:szCs w:val="28"/>
        </w:rPr>
        <w:t>Znanium</w:t>
      </w:r>
      <w:proofErr w:type="spellEnd"/>
      <w:r w:rsidRPr="00C010D9">
        <w:rPr>
          <w:sz w:val="28"/>
          <w:szCs w:val="28"/>
        </w:rPr>
        <w:t xml:space="preserve"> http://www.znanium.ru</w:t>
      </w:r>
    </w:p>
    <w:p w14:paraId="034CA4F3" w14:textId="38165DE9" w:rsidR="00C010D9" w:rsidRPr="00C010D9" w:rsidRDefault="00C010D9" w:rsidP="00C010D9">
      <w:pPr>
        <w:widowControl w:val="0"/>
        <w:tabs>
          <w:tab w:val="left" w:pos="1134"/>
          <w:tab w:val="left" w:pos="1560"/>
        </w:tabs>
        <w:spacing w:line="360" w:lineRule="auto"/>
        <w:ind w:left="567" w:firstLine="426"/>
        <w:jc w:val="both"/>
        <w:rPr>
          <w:sz w:val="28"/>
          <w:szCs w:val="28"/>
        </w:rPr>
      </w:pPr>
      <w:r>
        <w:rPr>
          <w:sz w:val="28"/>
          <w:szCs w:val="28"/>
        </w:rPr>
        <w:t>-</w:t>
      </w:r>
      <w:r w:rsidRPr="00C010D9">
        <w:rPr>
          <w:sz w:val="28"/>
          <w:szCs w:val="28"/>
        </w:rPr>
        <w:t xml:space="preserve">Образовательная платформа </w:t>
      </w:r>
      <w:proofErr w:type="spellStart"/>
      <w:r w:rsidRPr="00C010D9">
        <w:rPr>
          <w:sz w:val="28"/>
          <w:szCs w:val="28"/>
        </w:rPr>
        <w:t>Юрайт</w:t>
      </w:r>
      <w:proofErr w:type="spellEnd"/>
      <w:r w:rsidRPr="00C010D9">
        <w:rPr>
          <w:sz w:val="28"/>
          <w:szCs w:val="28"/>
        </w:rPr>
        <w:t xml:space="preserve"> https://urait.ru/</w:t>
      </w:r>
    </w:p>
    <w:p w14:paraId="2E60C144" w14:textId="7891C0CC" w:rsidR="00C010D9" w:rsidRPr="00C010D9" w:rsidRDefault="00C010D9" w:rsidP="00C010D9">
      <w:pPr>
        <w:widowControl w:val="0"/>
        <w:tabs>
          <w:tab w:val="left" w:pos="1134"/>
          <w:tab w:val="left" w:pos="1560"/>
        </w:tabs>
        <w:spacing w:line="360" w:lineRule="auto"/>
        <w:ind w:left="567" w:firstLine="426"/>
        <w:jc w:val="both"/>
        <w:rPr>
          <w:sz w:val="28"/>
          <w:szCs w:val="28"/>
        </w:rPr>
      </w:pPr>
      <w:r>
        <w:rPr>
          <w:sz w:val="28"/>
          <w:szCs w:val="28"/>
        </w:rPr>
        <w:t>-</w:t>
      </w:r>
      <w:r w:rsidRPr="00C010D9">
        <w:rPr>
          <w:sz w:val="28"/>
          <w:szCs w:val="28"/>
        </w:rPr>
        <w:t>Электронно-библиотечная система издательства Проспект http://ebs.prospekt.org/books</w:t>
      </w:r>
    </w:p>
    <w:p w14:paraId="50E32703" w14:textId="1A1B3C7E" w:rsidR="00C010D9" w:rsidRPr="00C010D9" w:rsidRDefault="00C010D9" w:rsidP="00C010D9">
      <w:pPr>
        <w:widowControl w:val="0"/>
        <w:tabs>
          <w:tab w:val="left" w:pos="1134"/>
          <w:tab w:val="left" w:pos="1560"/>
        </w:tabs>
        <w:spacing w:line="360" w:lineRule="auto"/>
        <w:ind w:left="567" w:firstLine="426"/>
        <w:jc w:val="both"/>
        <w:rPr>
          <w:sz w:val="28"/>
          <w:szCs w:val="28"/>
        </w:rPr>
      </w:pPr>
      <w:r>
        <w:rPr>
          <w:sz w:val="28"/>
          <w:szCs w:val="28"/>
        </w:rPr>
        <w:t>-</w:t>
      </w:r>
      <w:r w:rsidRPr="00C010D9">
        <w:rPr>
          <w:sz w:val="28"/>
          <w:szCs w:val="28"/>
        </w:rPr>
        <w:t>Электронно-библиотечная система издательства Лань https://e.lanbook.com/</w:t>
      </w:r>
    </w:p>
    <w:p w14:paraId="355C8411" w14:textId="629A92E7" w:rsidR="00C010D9" w:rsidRPr="00C010D9" w:rsidRDefault="00C010D9" w:rsidP="00C010D9">
      <w:pPr>
        <w:widowControl w:val="0"/>
        <w:tabs>
          <w:tab w:val="left" w:pos="1134"/>
          <w:tab w:val="left" w:pos="1560"/>
        </w:tabs>
        <w:spacing w:line="360" w:lineRule="auto"/>
        <w:ind w:left="567" w:firstLine="426"/>
        <w:jc w:val="both"/>
        <w:rPr>
          <w:sz w:val="28"/>
          <w:szCs w:val="28"/>
        </w:rPr>
      </w:pPr>
      <w:r>
        <w:rPr>
          <w:sz w:val="28"/>
          <w:szCs w:val="28"/>
        </w:rPr>
        <w:t>-</w:t>
      </w:r>
      <w:r w:rsidRPr="00C010D9">
        <w:rPr>
          <w:sz w:val="28"/>
          <w:szCs w:val="28"/>
        </w:rPr>
        <w:t xml:space="preserve">Деловая онлайн-библиотека </w:t>
      </w:r>
      <w:proofErr w:type="spellStart"/>
      <w:r w:rsidRPr="00C010D9">
        <w:rPr>
          <w:sz w:val="28"/>
          <w:szCs w:val="28"/>
        </w:rPr>
        <w:t>Alpina</w:t>
      </w:r>
      <w:proofErr w:type="spellEnd"/>
      <w:r w:rsidRPr="00C010D9">
        <w:rPr>
          <w:sz w:val="28"/>
          <w:szCs w:val="28"/>
        </w:rPr>
        <w:t xml:space="preserve"> </w:t>
      </w:r>
      <w:proofErr w:type="spellStart"/>
      <w:r w:rsidRPr="00C010D9">
        <w:rPr>
          <w:sz w:val="28"/>
          <w:szCs w:val="28"/>
        </w:rPr>
        <w:t>Digital</w:t>
      </w:r>
      <w:proofErr w:type="spellEnd"/>
      <w:r w:rsidRPr="00C010D9">
        <w:rPr>
          <w:sz w:val="28"/>
          <w:szCs w:val="28"/>
        </w:rPr>
        <w:t xml:space="preserve"> http://lib.alpinadigital.ru/</w:t>
      </w:r>
    </w:p>
    <w:p w14:paraId="3943622F" w14:textId="3A6A929F" w:rsidR="00C010D9" w:rsidRPr="00C010D9" w:rsidRDefault="00C010D9" w:rsidP="00C010D9">
      <w:pPr>
        <w:widowControl w:val="0"/>
        <w:tabs>
          <w:tab w:val="left" w:pos="1134"/>
          <w:tab w:val="left" w:pos="1560"/>
        </w:tabs>
        <w:spacing w:line="360" w:lineRule="auto"/>
        <w:ind w:left="567" w:firstLine="426"/>
        <w:jc w:val="both"/>
        <w:rPr>
          <w:sz w:val="28"/>
          <w:szCs w:val="28"/>
        </w:rPr>
      </w:pPr>
      <w:r>
        <w:rPr>
          <w:sz w:val="28"/>
          <w:szCs w:val="28"/>
        </w:rPr>
        <w:t>-</w:t>
      </w:r>
      <w:r w:rsidRPr="00C010D9">
        <w:rPr>
          <w:sz w:val="28"/>
          <w:szCs w:val="28"/>
        </w:rPr>
        <w:t>Электронная библиотека Издательского дома «Гребенников» https://grebennikon.ru/</w:t>
      </w:r>
    </w:p>
    <w:p w14:paraId="691A6F07" w14:textId="5313122B" w:rsidR="00C010D9" w:rsidRPr="00C010D9" w:rsidRDefault="00C010D9" w:rsidP="00C010D9">
      <w:pPr>
        <w:widowControl w:val="0"/>
        <w:tabs>
          <w:tab w:val="left" w:pos="1134"/>
          <w:tab w:val="left" w:pos="1560"/>
        </w:tabs>
        <w:spacing w:line="360" w:lineRule="auto"/>
        <w:ind w:left="567" w:firstLine="426"/>
        <w:jc w:val="both"/>
        <w:rPr>
          <w:sz w:val="28"/>
          <w:szCs w:val="28"/>
        </w:rPr>
      </w:pPr>
      <w:r>
        <w:rPr>
          <w:sz w:val="28"/>
          <w:szCs w:val="28"/>
        </w:rPr>
        <w:t>-</w:t>
      </w:r>
      <w:r w:rsidRPr="00C010D9">
        <w:rPr>
          <w:sz w:val="28"/>
          <w:szCs w:val="28"/>
        </w:rPr>
        <w:t xml:space="preserve">Научная электронная библиотека eLibrary.ru http://elibrary.ru  </w:t>
      </w:r>
    </w:p>
    <w:p w14:paraId="36224419" w14:textId="755D5BD5" w:rsidR="00C010D9" w:rsidRPr="00C010D9" w:rsidRDefault="00C010D9" w:rsidP="00C010D9">
      <w:pPr>
        <w:widowControl w:val="0"/>
        <w:tabs>
          <w:tab w:val="left" w:pos="1134"/>
          <w:tab w:val="left" w:pos="1560"/>
        </w:tabs>
        <w:spacing w:line="360" w:lineRule="auto"/>
        <w:ind w:left="567" w:firstLine="426"/>
        <w:jc w:val="both"/>
        <w:rPr>
          <w:sz w:val="28"/>
          <w:szCs w:val="28"/>
        </w:rPr>
      </w:pPr>
      <w:r>
        <w:rPr>
          <w:sz w:val="28"/>
          <w:szCs w:val="28"/>
        </w:rPr>
        <w:t>-</w:t>
      </w:r>
      <w:r w:rsidRPr="00C010D9">
        <w:rPr>
          <w:sz w:val="28"/>
          <w:szCs w:val="28"/>
        </w:rPr>
        <w:t xml:space="preserve">Национальная электронная библиотека </w:t>
      </w:r>
      <w:hyperlink r:id="rId12" w:history="1">
        <w:r w:rsidRPr="00C010D9">
          <w:rPr>
            <w:rStyle w:val="aa"/>
            <w:sz w:val="28"/>
            <w:szCs w:val="28"/>
          </w:rPr>
          <w:t>http://нэб.рф/</w:t>
        </w:r>
      </w:hyperlink>
    </w:p>
    <w:p w14:paraId="5B9B43C7" w14:textId="760BB713" w:rsidR="00C010D9" w:rsidRPr="00C010D9" w:rsidRDefault="00C010D9" w:rsidP="00C010D9">
      <w:pPr>
        <w:widowControl w:val="0"/>
        <w:tabs>
          <w:tab w:val="left" w:pos="1134"/>
          <w:tab w:val="left" w:pos="1560"/>
        </w:tabs>
        <w:spacing w:line="360" w:lineRule="auto"/>
        <w:ind w:left="567" w:firstLine="426"/>
        <w:jc w:val="both"/>
        <w:rPr>
          <w:sz w:val="28"/>
          <w:szCs w:val="28"/>
          <w:lang w:val="en-US"/>
        </w:rPr>
      </w:pPr>
      <w:r>
        <w:rPr>
          <w:sz w:val="28"/>
          <w:szCs w:val="28"/>
          <w:lang w:val="en-US"/>
        </w:rPr>
        <w:t>-</w:t>
      </w:r>
      <w:r w:rsidRPr="00C010D9">
        <w:rPr>
          <w:sz w:val="28"/>
          <w:szCs w:val="28"/>
          <w:lang w:val="en-US"/>
        </w:rPr>
        <w:t xml:space="preserve">Emerald: Management </w:t>
      </w:r>
      <w:proofErr w:type="spellStart"/>
      <w:r w:rsidRPr="00C010D9">
        <w:rPr>
          <w:sz w:val="28"/>
          <w:szCs w:val="28"/>
          <w:lang w:val="en-US"/>
        </w:rPr>
        <w:t>eJournal</w:t>
      </w:r>
      <w:proofErr w:type="spellEnd"/>
      <w:r w:rsidRPr="00C010D9">
        <w:rPr>
          <w:sz w:val="28"/>
          <w:szCs w:val="28"/>
          <w:lang w:val="en-US"/>
        </w:rPr>
        <w:t xml:space="preserve"> Portfolio </w:t>
      </w:r>
      <w:hyperlink r:id="rId13" w:history="1">
        <w:r w:rsidRPr="00C010D9">
          <w:rPr>
            <w:rStyle w:val="aa"/>
            <w:sz w:val="28"/>
            <w:szCs w:val="28"/>
            <w:lang w:val="en-US"/>
          </w:rPr>
          <w:t>https://www.emerald.com/insight/</w:t>
        </w:r>
      </w:hyperlink>
    </w:p>
    <w:p w14:paraId="6E841B2E" w14:textId="6C93CD67" w:rsidR="00C010D9" w:rsidRPr="00C010D9" w:rsidRDefault="00C010D9" w:rsidP="00C010D9">
      <w:pPr>
        <w:widowControl w:val="0"/>
        <w:tabs>
          <w:tab w:val="left" w:pos="1134"/>
          <w:tab w:val="left" w:pos="1560"/>
        </w:tabs>
        <w:spacing w:line="360" w:lineRule="auto"/>
        <w:ind w:left="567" w:firstLine="426"/>
        <w:jc w:val="both"/>
        <w:rPr>
          <w:sz w:val="28"/>
          <w:szCs w:val="28"/>
        </w:rPr>
      </w:pPr>
      <w:r>
        <w:rPr>
          <w:sz w:val="28"/>
          <w:szCs w:val="28"/>
        </w:rPr>
        <w:t>-</w:t>
      </w:r>
      <w:r w:rsidRPr="00C010D9">
        <w:rPr>
          <w:sz w:val="28"/>
          <w:szCs w:val="28"/>
        </w:rPr>
        <w:t xml:space="preserve">Электронные продукты издательства </w:t>
      </w:r>
      <w:proofErr w:type="spellStart"/>
      <w:r w:rsidRPr="00C010D9">
        <w:rPr>
          <w:sz w:val="28"/>
          <w:szCs w:val="28"/>
        </w:rPr>
        <w:t>Elsevier</w:t>
      </w:r>
      <w:proofErr w:type="spellEnd"/>
      <w:r w:rsidRPr="00C010D9">
        <w:rPr>
          <w:sz w:val="28"/>
          <w:szCs w:val="28"/>
        </w:rPr>
        <w:t xml:space="preserve"> </w:t>
      </w:r>
      <w:hyperlink r:id="rId14" w:history="1">
        <w:r w:rsidRPr="00C010D9">
          <w:rPr>
            <w:rStyle w:val="aa"/>
            <w:sz w:val="28"/>
            <w:szCs w:val="28"/>
          </w:rPr>
          <w:t>http://www.sciencedirect.com</w:t>
        </w:r>
      </w:hyperlink>
    </w:p>
    <w:p w14:paraId="5D13B782" w14:textId="7C8FF8FC" w:rsidR="00C010D9" w:rsidRPr="00C010D9" w:rsidRDefault="00C010D9" w:rsidP="00C010D9">
      <w:pPr>
        <w:widowControl w:val="0"/>
        <w:tabs>
          <w:tab w:val="left" w:pos="1134"/>
          <w:tab w:val="left" w:pos="1560"/>
        </w:tabs>
        <w:spacing w:line="360" w:lineRule="auto"/>
        <w:ind w:left="567" w:firstLine="426"/>
        <w:jc w:val="both"/>
        <w:rPr>
          <w:sz w:val="28"/>
          <w:szCs w:val="28"/>
        </w:rPr>
      </w:pPr>
      <w:r>
        <w:rPr>
          <w:sz w:val="28"/>
          <w:szCs w:val="28"/>
        </w:rPr>
        <w:t>-</w:t>
      </w:r>
      <w:r w:rsidRPr="00C010D9">
        <w:rPr>
          <w:sz w:val="28"/>
          <w:szCs w:val="28"/>
        </w:rPr>
        <w:t xml:space="preserve">Коллекция научных журналов </w:t>
      </w:r>
      <w:proofErr w:type="spellStart"/>
      <w:r w:rsidRPr="00C010D9">
        <w:rPr>
          <w:sz w:val="28"/>
          <w:szCs w:val="28"/>
        </w:rPr>
        <w:t>Oxford</w:t>
      </w:r>
      <w:proofErr w:type="spellEnd"/>
      <w:r w:rsidRPr="00C010D9">
        <w:rPr>
          <w:sz w:val="28"/>
          <w:szCs w:val="28"/>
        </w:rPr>
        <w:t xml:space="preserve"> </w:t>
      </w:r>
      <w:proofErr w:type="spellStart"/>
      <w:r w:rsidRPr="00C010D9">
        <w:rPr>
          <w:sz w:val="28"/>
          <w:szCs w:val="28"/>
        </w:rPr>
        <w:t>University</w:t>
      </w:r>
      <w:proofErr w:type="spellEnd"/>
      <w:r w:rsidRPr="00C010D9">
        <w:rPr>
          <w:sz w:val="28"/>
          <w:szCs w:val="28"/>
        </w:rPr>
        <w:t xml:space="preserve"> </w:t>
      </w:r>
      <w:proofErr w:type="spellStart"/>
      <w:r w:rsidRPr="00C010D9">
        <w:rPr>
          <w:sz w:val="28"/>
          <w:szCs w:val="28"/>
        </w:rPr>
        <w:t>Press</w:t>
      </w:r>
      <w:proofErr w:type="spellEnd"/>
      <w:r w:rsidRPr="00C010D9">
        <w:rPr>
          <w:sz w:val="28"/>
          <w:szCs w:val="28"/>
        </w:rPr>
        <w:t xml:space="preserve"> https://academic.oup.com/journals/</w:t>
      </w:r>
    </w:p>
    <w:p w14:paraId="3E2BBD76" w14:textId="77777777" w:rsidR="00B04147" w:rsidRPr="00C010D9" w:rsidRDefault="00B04147" w:rsidP="00C010D9">
      <w:pPr>
        <w:widowControl w:val="0"/>
        <w:tabs>
          <w:tab w:val="left" w:pos="993"/>
          <w:tab w:val="left" w:pos="1134"/>
        </w:tabs>
        <w:spacing w:line="360" w:lineRule="auto"/>
        <w:ind w:firstLine="567"/>
        <w:jc w:val="both"/>
        <w:rPr>
          <w:sz w:val="28"/>
          <w:szCs w:val="28"/>
        </w:rPr>
      </w:pPr>
    </w:p>
    <w:p w14:paraId="655EEDA3" w14:textId="77777777" w:rsidR="00C62A96" w:rsidRPr="00681506" w:rsidRDefault="00C62A96" w:rsidP="00246F69">
      <w:pPr>
        <w:pStyle w:val="1"/>
        <w:keepNext w:val="0"/>
        <w:widowControl w:val="0"/>
        <w:tabs>
          <w:tab w:val="left" w:pos="993"/>
        </w:tabs>
        <w:spacing w:before="0" w:after="0" w:line="276" w:lineRule="auto"/>
        <w:ind w:firstLine="567"/>
        <w:jc w:val="both"/>
        <w:rPr>
          <w:rFonts w:ascii="Times New Roman" w:hAnsi="Times New Roman" w:cs="Times New Roman"/>
          <w:sz w:val="28"/>
          <w:szCs w:val="28"/>
        </w:rPr>
      </w:pPr>
      <w:bookmarkStart w:id="38" w:name="_Toc101875856"/>
      <w:r w:rsidRPr="00681506">
        <w:rPr>
          <w:rFonts w:ascii="Times New Roman" w:hAnsi="Times New Roman" w:cs="Times New Roman"/>
          <w:sz w:val="28"/>
          <w:szCs w:val="28"/>
        </w:rPr>
        <w:t>10. Методические указания для обучающихся по освоению дисциплины</w:t>
      </w:r>
      <w:bookmarkEnd w:id="34"/>
      <w:bookmarkEnd w:id="38"/>
    </w:p>
    <w:p w14:paraId="4AC74C51" w14:textId="77777777" w:rsidR="00620F7F" w:rsidRPr="00681506" w:rsidRDefault="00620F7F" w:rsidP="00246F69">
      <w:pPr>
        <w:widowControl w:val="0"/>
        <w:tabs>
          <w:tab w:val="left" w:pos="993"/>
        </w:tabs>
        <w:spacing w:line="360" w:lineRule="auto"/>
        <w:ind w:firstLine="567"/>
        <w:jc w:val="both"/>
        <w:rPr>
          <w:sz w:val="28"/>
          <w:szCs w:val="28"/>
        </w:rPr>
      </w:pPr>
      <w:r w:rsidRPr="00681506">
        <w:rPr>
          <w:b/>
          <w:bCs/>
          <w:sz w:val="28"/>
          <w:szCs w:val="28"/>
        </w:rPr>
        <w:t xml:space="preserve">Семинарские занятия </w:t>
      </w:r>
      <w:r w:rsidRPr="00681506">
        <w:rPr>
          <w:sz w:val="28"/>
          <w:szCs w:val="28"/>
        </w:rPr>
        <w:t xml:space="preserve">магистрантов проводятся в форме дискуссии с использованием следующих активных и интерактивных технологий обучения. </w:t>
      </w:r>
    </w:p>
    <w:p w14:paraId="5AC7AB2C" w14:textId="77777777" w:rsidR="00620F7F" w:rsidRPr="00681506" w:rsidRDefault="00620F7F" w:rsidP="00246F69">
      <w:pPr>
        <w:widowControl w:val="0"/>
        <w:tabs>
          <w:tab w:val="left" w:pos="993"/>
        </w:tabs>
        <w:spacing w:line="360" w:lineRule="auto"/>
        <w:ind w:firstLine="567"/>
        <w:jc w:val="both"/>
        <w:rPr>
          <w:sz w:val="28"/>
          <w:szCs w:val="28"/>
        </w:rPr>
      </w:pPr>
      <w:r w:rsidRPr="00681506">
        <w:rPr>
          <w:sz w:val="28"/>
          <w:szCs w:val="28"/>
        </w:rPr>
        <w:t xml:space="preserve">Самостоятельная работа магистрантов выполняется во внеаудиторное время по заданию и при методическом руководстве преподавателя. </w:t>
      </w:r>
    </w:p>
    <w:p w14:paraId="38FE9878" w14:textId="77777777" w:rsidR="00620F7F" w:rsidRPr="00681506" w:rsidRDefault="00620F7F" w:rsidP="00246F69">
      <w:pPr>
        <w:widowControl w:val="0"/>
        <w:tabs>
          <w:tab w:val="left" w:pos="993"/>
        </w:tabs>
        <w:spacing w:line="360" w:lineRule="auto"/>
        <w:ind w:firstLine="567"/>
        <w:jc w:val="both"/>
        <w:rPr>
          <w:sz w:val="28"/>
          <w:szCs w:val="28"/>
        </w:rPr>
      </w:pPr>
      <w:r w:rsidRPr="00681506">
        <w:rPr>
          <w:sz w:val="28"/>
          <w:szCs w:val="28"/>
        </w:rPr>
        <w:t>Самостоятельная работа предполагает формирование и усвоение теоретического материала на базе изучения и систематизации материалов учебной и научной литературы, нормативно-справочных материалов с использованием информационно-поисковых систем, компьютерной сети Интернет.</w:t>
      </w:r>
    </w:p>
    <w:p w14:paraId="1A2BF323" w14:textId="77777777" w:rsidR="00620F7F" w:rsidRPr="00681506" w:rsidRDefault="00620F7F" w:rsidP="00246F69">
      <w:pPr>
        <w:widowControl w:val="0"/>
        <w:tabs>
          <w:tab w:val="left" w:pos="993"/>
        </w:tabs>
        <w:spacing w:line="360" w:lineRule="auto"/>
        <w:ind w:firstLine="567"/>
        <w:jc w:val="both"/>
        <w:rPr>
          <w:sz w:val="28"/>
          <w:szCs w:val="28"/>
        </w:rPr>
      </w:pPr>
      <w:r w:rsidRPr="00681506">
        <w:rPr>
          <w:sz w:val="28"/>
          <w:szCs w:val="28"/>
        </w:rPr>
        <w:t xml:space="preserve"> </w:t>
      </w:r>
      <w:r w:rsidRPr="00681506">
        <w:rPr>
          <w:b/>
          <w:bCs/>
          <w:sz w:val="28"/>
          <w:szCs w:val="28"/>
        </w:rPr>
        <w:t>Семинар с использованием метода фасилитации.</w:t>
      </w:r>
      <w:r w:rsidRPr="00681506">
        <w:rPr>
          <w:sz w:val="28"/>
          <w:szCs w:val="28"/>
        </w:rPr>
        <w:t xml:space="preserve"> Фасилитация – профессиональная организация процесса групповой работы, направленная на уяснения и достижения групповой поставленной цели. Процесс фасилитации приводит к повышению эффективности групповой работы, вовлеченности и заинтересованности участников, раскрытию их потенциала.</w:t>
      </w:r>
    </w:p>
    <w:p w14:paraId="231B3A64" w14:textId="77777777" w:rsidR="00620F7F" w:rsidRPr="00681506" w:rsidRDefault="00620F7F" w:rsidP="00246F69">
      <w:pPr>
        <w:widowControl w:val="0"/>
        <w:tabs>
          <w:tab w:val="left" w:pos="993"/>
        </w:tabs>
        <w:spacing w:line="360" w:lineRule="auto"/>
        <w:ind w:firstLine="567"/>
        <w:jc w:val="both"/>
        <w:rPr>
          <w:sz w:val="28"/>
          <w:szCs w:val="28"/>
        </w:rPr>
      </w:pPr>
      <w:r w:rsidRPr="00681506">
        <w:rPr>
          <w:sz w:val="28"/>
          <w:szCs w:val="28"/>
        </w:rPr>
        <w:t>Студенты подразделяются на 2-4 группы. Получают задания от преподавателя (один из проблемных вопросов по теме занятия, у каждой группы он свой).</w:t>
      </w:r>
    </w:p>
    <w:p w14:paraId="669BDC67" w14:textId="77777777" w:rsidR="00620F7F" w:rsidRPr="00681506" w:rsidRDefault="00620F7F" w:rsidP="00246F69">
      <w:pPr>
        <w:widowControl w:val="0"/>
        <w:tabs>
          <w:tab w:val="left" w:pos="993"/>
        </w:tabs>
        <w:spacing w:line="360" w:lineRule="auto"/>
        <w:ind w:firstLine="567"/>
        <w:jc w:val="both"/>
        <w:rPr>
          <w:sz w:val="28"/>
          <w:szCs w:val="28"/>
        </w:rPr>
      </w:pPr>
      <w:r w:rsidRPr="00681506">
        <w:rPr>
          <w:sz w:val="28"/>
          <w:szCs w:val="28"/>
        </w:rPr>
        <w:t xml:space="preserve">Каждая группа работает самостоятельно, результаты обсуждения записывают на флипчате. </w:t>
      </w:r>
    </w:p>
    <w:p w14:paraId="04633F9A" w14:textId="77777777" w:rsidR="00620F7F" w:rsidRPr="00681506" w:rsidRDefault="00620F7F" w:rsidP="00246F69">
      <w:pPr>
        <w:widowControl w:val="0"/>
        <w:tabs>
          <w:tab w:val="left" w:pos="993"/>
        </w:tabs>
        <w:spacing w:line="360" w:lineRule="auto"/>
        <w:ind w:firstLine="567"/>
        <w:jc w:val="both"/>
        <w:rPr>
          <w:sz w:val="28"/>
          <w:szCs w:val="28"/>
        </w:rPr>
      </w:pPr>
      <w:r w:rsidRPr="00681506">
        <w:rPr>
          <w:sz w:val="28"/>
          <w:szCs w:val="28"/>
        </w:rPr>
        <w:t>Группы знакомятся с результатами обсуждения в других группах, передвигаясь по часовой стрелке, анализируя ответы каждой группы и оценивая следующим образом – отмечают значком «нравится», если идея понравилась и «не нравится» - если не понятно, что группа имела ввиду. Важно, чтобы решение ставить знаки должно быть от всей группы.</w:t>
      </w:r>
    </w:p>
    <w:p w14:paraId="6E8BA4CD" w14:textId="77777777" w:rsidR="00620F7F" w:rsidRPr="00681506" w:rsidRDefault="00620F7F" w:rsidP="00246F69">
      <w:pPr>
        <w:widowControl w:val="0"/>
        <w:tabs>
          <w:tab w:val="left" w:pos="993"/>
        </w:tabs>
        <w:spacing w:line="360" w:lineRule="auto"/>
        <w:ind w:firstLine="567"/>
        <w:jc w:val="both"/>
        <w:rPr>
          <w:sz w:val="28"/>
          <w:szCs w:val="28"/>
        </w:rPr>
      </w:pPr>
      <w:r w:rsidRPr="00681506">
        <w:rPr>
          <w:sz w:val="28"/>
          <w:szCs w:val="28"/>
        </w:rPr>
        <w:lastRenderedPageBreak/>
        <w:t>Пройдя все доски, группы возвращаются к своим флипчатам и изучают комментарии других групп.</w:t>
      </w:r>
    </w:p>
    <w:p w14:paraId="78CA6767" w14:textId="7E3E2C9A" w:rsidR="00620F7F" w:rsidRPr="00681506" w:rsidRDefault="00620F7F" w:rsidP="00246F69">
      <w:pPr>
        <w:widowControl w:val="0"/>
        <w:tabs>
          <w:tab w:val="left" w:pos="993"/>
        </w:tabs>
        <w:spacing w:line="360" w:lineRule="auto"/>
        <w:ind w:firstLine="567"/>
        <w:jc w:val="both"/>
        <w:rPr>
          <w:sz w:val="28"/>
          <w:szCs w:val="28"/>
        </w:rPr>
      </w:pPr>
      <w:r w:rsidRPr="00681506">
        <w:rPr>
          <w:sz w:val="28"/>
          <w:szCs w:val="28"/>
        </w:rPr>
        <w:t>Каждая группа по очереди отвечает на вопросы, заданные другими группами</w:t>
      </w:r>
    </w:p>
    <w:p w14:paraId="64EE28C7" w14:textId="77777777" w:rsidR="00F01966" w:rsidRPr="00681506" w:rsidRDefault="00F01966" w:rsidP="00246F69">
      <w:pPr>
        <w:pStyle w:val="2"/>
        <w:keepNext w:val="0"/>
        <w:widowControl w:val="0"/>
        <w:tabs>
          <w:tab w:val="left" w:pos="993"/>
        </w:tabs>
        <w:spacing w:before="0" w:after="0" w:line="360" w:lineRule="auto"/>
        <w:ind w:firstLine="567"/>
        <w:jc w:val="center"/>
        <w:rPr>
          <w:rFonts w:ascii="Times New Roman" w:hAnsi="Times New Roman"/>
          <w:b w:val="0"/>
          <w:i w:val="0"/>
        </w:rPr>
      </w:pPr>
      <w:bookmarkStart w:id="39" w:name="_Toc101875857"/>
      <w:r w:rsidRPr="00681506">
        <w:rPr>
          <w:rFonts w:ascii="Times New Roman" w:hAnsi="Times New Roman"/>
          <w:i w:val="0"/>
        </w:rPr>
        <w:t>Методические рекомендации по подготовке к дискуссии</w:t>
      </w:r>
      <w:bookmarkEnd w:id="39"/>
      <w:r w:rsidRPr="00681506">
        <w:rPr>
          <w:rFonts w:ascii="Times New Roman" w:hAnsi="Times New Roman"/>
          <w:i w:val="0"/>
        </w:rPr>
        <w:t xml:space="preserve"> </w:t>
      </w:r>
    </w:p>
    <w:p w14:paraId="1F9F4418" w14:textId="77777777" w:rsidR="00F01966" w:rsidRPr="00681506" w:rsidRDefault="00F01966" w:rsidP="00246F69">
      <w:pPr>
        <w:widowControl w:val="0"/>
        <w:tabs>
          <w:tab w:val="left" w:pos="993"/>
        </w:tabs>
        <w:spacing w:line="360" w:lineRule="auto"/>
        <w:ind w:firstLine="567"/>
        <w:jc w:val="both"/>
        <w:rPr>
          <w:sz w:val="28"/>
          <w:szCs w:val="28"/>
        </w:rPr>
      </w:pPr>
      <w:r w:rsidRPr="00681506">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6F6A69AF" w14:textId="77777777" w:rsidR="00316DC9" w:rsidRPr="00681506" w:rsidRDefault="00316DC9" w:rsidP="00246F69">
      <w:pPr>
        <w:widowControl w:val="0"/>
        <w:tabs>
          <w:tab w:val="left" w:pos="993"/>
        </w:tabs>
        <w:autoSpaceDE w:val="0"/>
        <w:autoSpaceDN w:val="0"/>
        <w:adjustRightInd w:val="0"/>
        <w:spacing w:line="360" w:lineRule="auto"/>
        <w:ind w:firstLine="567"/>
        <w:jc w:val="both"/>
        <w:rPr>
          <w:rFonts w:eastAsia="Calibri"/>
          <w:sz w:val="28"/>
          <w:szCs w:val="28"/>
        </w:rPr>
      </w:pPr>
      <w:r w:rsidRPr="00681506">
        <w:rPr>
          <w:rFonts w:eastAsia="Calibri"/>
          <w:b/>
          <w:bCs/>
          <w:sz w:val="28"/>
          <w:szCs w:val="28"/>
        </w:rPr>
        <w:t xml:space="preserve">Семинар-дискуссия </w:t>
      </w:r>
      <w:r w:rsidRPr="00681506">
        <w:rPr>
          <w:rFonts w:eastAsia="Calibri"/>
          <w:sz w:val="28"/>
          <w:szCs w:val="28"/>
        </w:rPr>
        <w:t xml:space="preserve">- общение участников в форме диалога, в процессе которого обсуждаются и решаются теоретические и практические проблемы курса. На обсуждение выносятся наиболее актуальные проблемные вопросы изучаемой дисциплины. </w:t>
      </w:r>
    </w:p>
    <w:p w14:paraId="60656122" w14:textId="0CE9421F" w:rsidR="00316DC9" w:rsidRPr="00681506" w:rsidRDefault="00316DC9" w:rsidP="00246F69">
      <w:pPr>
        <w:widowControl w:val="0"/>
        <w:tabs>
          <w:tab w:val="left" w:pos="993"/>
        </w:tabs>
        <w:autoSpaceDE w:val="0"/>
        <w:autoSpaceDN w:val="0"/>
        <w:adjustRightInd w:val="0"/>
        <w:spacing w:line="360" w:lineRule="auto"/>
        <w:ind w:firstLine="567"/>
        <w:jc w:val="both"/>
        <w:rPr>
          <w:rFonts w:eastAsia="Calibri"/>
          <w:sz w:val="28"/>
          <w:szCs w:val="28"/>
        </w:rPr>
      </w:pPr>
      <w:r w:rsidRPr="00681506">
        <w:rPr>
          <w:rFonts w:eastAsia="Calibri"/>
          <w:sz w:val="28"/>
          <w:szCs w:val="28"/>
        </w:rPr>
        <w:t>Основная задача - выявление существующего многообразия точек зрения участников на вопрос или проблему и при необходимости всесторонний анализ каждой из них. Каждый из участников дискуссии должен научиться точно выражать свои мысли в докладе или выступлении по вопросу, активно отстаивать свою точку зрения, аргументировано возражать, опровергать ошибочную позицию.</w:t>
      </w:r>
    </w:p>
    <w:p w14:paraId="1CC89EFF" w14:textId="77777777" w:rsidR="00F01966" w:rsidRPr="00681506" w:rsidRDefault="00F01966" w:rsidP="00246F69">
      <w:pPr>
        <w:widowControl w:val="0"/>
        <w:tabs>
          <w:tab w:val="left" w:pos="993"/>
        </w:tabs>
        <w:autoSpaceDE w:val="0"/>
        <w:autoSpaceDN w:val="0"/>
        <w:adjustRightInd w:val="0"/>
        <w:spacing w:line="360" w:lineRule="auto"/>
        <w:ind w:right="-1" w:firstLine="567"/>
        <w:jc w:val="both"/>
        <w:rPr>
          <w:b/>
          <w:sz w:val="28"/>
          <w:szCs w:val="28"/>
        </w:rPr>
      </w:pPr>
      <w:r w:rsidRPr="00681506">
        <w:rPr>
          <w:b/>
          <w:sz w:val="28"/>
          <w:szCs w:val="28"/>
        </w:rPr>
        <w:t>Подготовка к семинарским и практическим занятиям</w:t>
      </w:r>
    </w:p>
    <w:p w14:paraId="578860D2" w14:textId="77777777" w:rsidR="00F01966" w:rsidRPr="00681506" w:rsidRDefault="00F01966" w:rsidP="00246F69">
      <w:pPr>
        <w:widowControl w:val="0"/>
        <w:tabs>
          <w:tab w:val="left" w:pos="993"/>
        </w:tabs>
        <w:spacing w:line="360" w:lineRule="auto"/>
        <w:ind w:right="-1" w:firstLine="567"/>
        <w:jc w:val="both"/>
        <w:rPr>
          <w:bCs/>
          <w:sz w:val="28"/>
          <w:szCs w:val="28"/>
          <w:lang w:bidi="ru-RU"/>
        </w:rPr>
      </w:pPr>
      <w:r w:rsidRPr="00681506">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5F73D5F" w14:textId="77777777" w:rsidR="00F01966" w:rsidRPr="00681506" w:rsidRDefault="00F01966" w:rsidP="00246F69">
      <w:pPr>
        <w:widowControl w:val="0"/>
        <w:numPr>
          <w:ilvl w:val="0"/>
          <w:numId w:val="12"/>
        </w:numPr>
        <w:tabs>
          <w:tab w:val="left" w:pos="993"/>
        </w:tabs>
        <w:spacing w:line="360" w:lineRule="auto"/>
        <w:ind w:left="0" w:right="-1" w:firstLine="567"/>
        <w:jc w:val="both"/>
        <w:rPr>
          <w:bCs/>
          <w:sz w:val="28"/>
          <w:szCs w:val="28"/>
          <w:lang w:bidi="ru-RU"/>
        </w:rPr>
      </w:pPr>
      <w:r w:rsidRPr="00681506">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8FA1A44" w14:textId="77777777" w:rsidR="00F01966" w:rsidRPr="00681506" w:rsidRDefault="00F01966" w:rsidP="00246F69">
      <w:pPr>
        <w:widowControl w:val="0"/>
        <w:numPr>
          <w:ilvl w:val="0"/>
          <w:numId w:val="12"/>
        </w:numPr>
        <w:tabs>
          <w:tab w:val="left" w:pos="993"/>
        </w:tabs>
        <w:spacing w:line="360" w:lineRule="auto"/>
        <w:ind w:left="0" w:right="-1" w:firstLine="567"/>
        <w:jc w:val="both"/>
        <w:rPr>
          <w:bCs/>
          <w:sz w:val="28"/>
          <w:szCs w:val="28"/>
          <w:lang w:bidi="ru-RU"/>
        </w:rPr>
      </w:pPr>
      <w:r w:rsidRPr="00681506">
        <w:rPr>
          <w:bCs/>
          <w:sz w:val="28"/>
          <w:szCs w:val="28"/>
          <w:lang w:bidi="ru-RU"/>
        </w:rPr>
        <w:t>подготовить тезисы выступлений по вопросам, выносимым на семинар.</w:t>
      </w:r>
    </w:p>
    <w:p w14:paraId="4DCE5162" w14:textId="77777777" w:rsidR="00F01966" w:rsidRPr="00681506" w:rsidRDefault="00F01966" w:rsidP="00246F69">
      <w:pPr>
        <w:widowControl w:val="0"/>
        <w:tabs>
          <w:tab w:val="left" w:pos="993"/>
        </w:tabs>
        <w:spacing w:line="360" w:lineRule="auto"/>
        <w:ind w:right="-1" w:firstLine="567"/>
        <w:jc w:val="both"/>
        <w:rPr>
          <w:bCs/>
          <w:sz w:val="28"/>
          <w:szCs w:val="28"/>
          <w:lang w:bidi="ru-RU"/>
        </w:rPr>
      </w:pPr>
      <w:r w:rsidRPr="00681506">
        <w:rPr>
          <w:bCs/>
          <w:sz w:val="28"/>
          <w:szCs w:val="28"/>
          <w:lang w:bidi="ru-RU"/>
        </w:rPr>
        <w:t>Начиная подготовку к семинару, следует:</w:t>
      </w:r>
    </w:p>
    <w:p w14:paraId="7F14FCA8" w14:textId="77777777" w:rsidR="00F01966" w:rsidRPr="00681506" w:rsidRDefault="00F01966" w:rsidP="00246F69">
      <w:pPr>
        <w:widowControl w:val="0"/>
        <w:numPr>
          <w:ilvl w:val="0"/>
          <w:numId w:val="13"/>
        </w:numPr>
        <w:tabs>
          <w:tab w:val="left" w:pos="993"/>
        </w:tabs>
        <w:spacing w:line="360" w:lineRule="auto"/>
        <w:ind w:left="0" w:right="-1" w:firstLine="567"/>
        <w:jc w:val="both"/>
        <w:rPr>
          <w:bCs/>
          <w:sz w:val="28"/>
          <w:szCs w:val="28"/>
          <w:lang w:bidi="ru-RU"/>
        </w:rPr>
      </w:pPr>
      <w:r w:rsidRPr="00681506">
        <w:rPr>
          <w:bCs/>
          <w:sz w:val="28"/>
          <w:szCs w:val="28"/>
          <w:lang w:bidi="ru-RU"/>
        </w:rPr>
        <w:t>четко определить смысл заданий, которые предстоит выполнить;</w:t>
      </w:r>
    </w:p>
    <w:p w14:paraId="632DB3FD" w14:textId="77777777" w:rsidR="00F01966" w:rsidRPr="00681506" w:rsidRDefault="00F01966" w:rsidP="00246F69">
      <w:pPr>
        <w:widowControl w:val="0"/>
        <w:numPr>
          <w:ilvl w:val="0"/>
          <w:numId w:val="13"/>
        </w:numPr>
        <w:tabs>
          <w:tab w:val="left" w:pos="993"/>
        </w:tabs>
        <w:spacing w:line="360" w:lineRule="auto"/>
        <w:ind w:left="0" w:right="-1" w:firstLine="567"/>
        <w:jc w:val="both"/>
        <w:rPr>
          <w:bCs/>
          <w:sz w:val="28"/>
          <w:szCs w:val="28"/>
          <w:lang w:bidi="ru-RU"/>
        </w:rPr>
      </w:pPr>
      <w:r w:rsidRPr="00681506">
        <w:rPr>
          <w:bCs/>
          <w:sz w:val="28"/>
          <w:szCs w:val="28"/>
          <w:lang w:bidi="ru-RU"/>
        </w:rPr>
        <w:lastRenderedPageBreak/>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6B5ECD98" w14:textId="77777777" w:rsidR="00F01966" w:rsidRPr="00681506" w:rsidRDefault="00F01966" w:rsidP="00246F69">
      <w:pPr>
        <w:widowControl w:val="0"/>
        <w:tabs>
          <w:tab w:val="left" w:pos="993"/>
        </w:tabs>
        <w:spacing w:line="360" w:lineRule="auto"/>
        <w:ind w:right="-1" w:firstLine="567"/>
        <w:jc w:val="both"/>
        <w:rPr>
          <w:bCs/>
          <w:sz w:val="28"/>
          <w:szCs w:val="28"/>
          <w:lang w:bidi="ru-RU"/>
        </w:rPr>
      </w:pPr>
      <w:r w:rsidRPr="00681506">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2F023482" w14:textId="01433FD4" w:rsidR="00F01966" w:rsidRPr="00681506" w:rsidRDefault="00F01966" w:rsidP="00246F69">
      <w:pPr>
        <w:widowControl w:val="0"/>
        <w:tabs>
          <w:tab w:val="left" w:pos="993"/>
        </w:tabs>
        <w:spacing w:line="360" w:lineRule="auto"/>
        <w:ind w:right="-1" w:firstLine="567"/>
        <w:jc w:val="both"/>
        <w:rPr>
          <w:bCs/>
          <w:sz w:val="28"/>
          <w:szCs w:val="28"/>
          <w:lang w:bidi="ru-RU"/>
        </w:rPr>
      </w:pPr>
      <w:r w:rsidRPr="00681506">
        <w:rPr>
          <w:bCs/>
          <w:sz w:val="28"/>
          <w:szCs w:val="28"/>
          <w:lang w:bidi="ru-RU"/>
        </w:rPr>
        <w:t xml:space="preserve">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w:t>
      </w:r>
      <w:r w:rsidR="003F17B2" w:rsidRPr="00681506">
        <w:rPr>
          <w:bCs/>
          <w:sz w:val="28"/>
          <w:szCs w:val="28"/>
          <w:lang w:bidi="ru-RU"/>
        </w:rPr>
        <w:t>алгоритма,</w:t>
      </w:r>
      <w:r w:rsidR="006F0334" w:rsidRPr="00681506">
        <w:rPr>
          <w:bCs/>
          <w:sz w:val="28"/>
          <w:szCs w:val="28"/>
          <w:lang w:bidi="ru-RU"/>
        </w:rPr>
        <w:t xml:space="preserve"> или презентации </w:t>
      </w:r>
      <w:r w:rsidR="003F17B2" w:rsidRPr="00681506">
        <w:rPr>
          <w:bCs/>
          <w:sz w:val="28"/>
          <w:szCs w:val="28"/>
          <w:lang w:bidi="ru-RU"/>
        </w:rPr>
        <w:t>по вопросам,</w:t>
      </w:r>
      <w:r w:rsidR="00B04147" w:rsidRPr="00681506">
        <w:rPr>
          <w:bCs/>
          <w:sz w:val="28"/>
          <w:szCs w:val="28"/>
          <w:lang w:bidi="ru-RU"/>
        </w:rPr>
        <w:t xml:space="preserve"> отраженным в задании для самостоятельного изучения.</w:t>
      </w:r>
    </w:p>
    <w:p w14:paraId="02A53579" w14:textId="77777777" w:rsidR="00810944" w:rsidRPr="00681506" w:rsidRDefault="00810944" w:rsidP="00246F69">
      <w:pPr>
        <w:pStyle w:val="63"/>
        <w:widowControl w:val="0"/>
        <w:shd w:val="clear" w:color="auto" w:fill="auto"/>
        <w:tabs>
          <w:tab w:val="left" w:pos="993"/>
        </w:tabs>
        <w:spacing w:before="0" w:after="0" w:line="360" w:lineRule="auto"/>
        <w:ind w:firstLine="567"/>
        <w:jc w:val="both"/>
        <w:rPr>
          <w:rStyle w:val="52"/>
          <w:spacing w:val="0"/>
          <w:sz w:val="28"/>
          <w:szCs w:val="28"/>
        </w:rPr>
      </w:pPr>
    </w:p>
    <w:p w14:paraId="1701190F" w14:textId="5713B017" w:rsidR="00C62A96" w:rsidRPr="00681506" w:rsidRDefault="00C62A96" w:rsidP="00246F69">
      <w:pPr>
        <w:pStyle w:val="1"/>
        <w:keepNext w:val="0"/>
        <w:widowControl w:val="0"/>
        <w:tabs>
          <w:tab w:val="left" w:pos="993"/>
        </w:tabs>
        <w:spacing w:before="0" w:after="0" w:line="276" w:lineRule="auto"/>
        <w:ind w:firstLine="567"/>
        <w:jc w:val="both"/>
        <w:rPr>
          <w:rFonts w:ascii="Times New Roman" w:hAnsi="Times New Roman" w:cs="Times New Roman"/>
          <w:sz w:val="28"/>
          <w:szCs w:val="28"/>
        </w:rPr>
      </w:pPr>
      <w:bookmarkStart w:id="40" w:name="_Toc418764158"/>
      <w:bookmarkStart w:id="41" w:name="_Toc101875858"/>
      <w:r w:rsidRPr="00681506">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0"/>
      <w:bookmarkEnd w:id="41"/>
    </w:p>
    <w:p w14:paraId="202B0D79" w14:textId="77777777" w:rsidR="00F01966" w:rsidRPr="00681506" w:rsidRDefault="00F01966" w:rsidP="00246F69">
      <w:pPr>
        <w:pStyle w:val="Style45"/>
        <w:tabs>
          <w:tab w:val="left" w:pos="274"/>
          <w:tab w:val="left" w:pos="993"/>
        </w:tabs>
        <w:spacing w:line="276" w:lineRule="auto"/>
        <w:ind w:firstLine="567"/>
        <w:jc w:val="both"/>
        <w:rPr>
          <w:rFonts w:eastAsia="Calibri"/>
          <w:b/>
          <w:bCs/>
          <w:sz w:val="28"/>
          <w:szCs w:val="28"/>
          <w:lang w:val="ru-RU"/>
        </w:rPr>
      </w:pPr>
      <w:r w:rsidRPr="00681506">
        <w:rPr>
          <w:rFonts w:eastAsia="Calibri"/>
          <w:b/>
          <w:bCs/>
          <w:sz w:val="28"/>
          <w:szCs w:val="28"/>
          <w:lang w:val="ru-RU"/>
        </w:rPr>
        <w:t xml:space="preserve">11.1 Комплект лицензионного программного обеспечения: </w:t>
      </w:r>
    </w:p>
    <w:p w14:paraId="2EB0AE34" w14:textId="77777777" w:rsidR="00F01966" w:rsidRPr="00681506" w:rsidRDefault="00F01966" w:rsidP="00246F69">
      <w:pPr>
        <w:widowControl w:val="0"/>
        <w:numPr>
          <w:ilvl w:val="0"/>
          <w:numId w:val="16"/>
        </w:numPr>
        <w:tabs>
          <w:tab w:val="left" w:pos="274"/>
          <w:tab w:val="left" w:pos="993"/>
        </w:tabs>
        <w:spacing w:line="360" w:lineRule="auto"/>
        <w:ind w:left="0" w:firstLine="567"/>
        <w:jc w:val="both"/>
        <w:rPr>
          <w:rFonts w:eastAsia="Calibri"/>
          <w:sz w:val="28"/>
          <w:szCs w:val="28"/>
          <w:lang w:val="en-US" w:eastAsia="en-US"/>
        </w:rPr>
      </w:pPr>
      <w:r w:rsidRPr="00681506">
        <w:rPr>
          <w:rFonts w:eastAsia="Calibri"/>
          <w:sz w:val="28"/>
          <w:szCs w:val="28"/>
          <w:lang w:val="en-US" w:eastAsia="en-US"/>
        </w:rPr>
        <w:t xml:space="preserve">Windows Microsoft office (Word, Excel, PowerPoint) </w:t>
      </w:r>
    </w:p>
    <w:p w14:paraId="4B17D329" w14:textId="1CFBD369" w:rsidR="00F01966" w:rsidRPr="00681506" w:rsidRDefault="00F01966" w:rsidP="00246F69">
      <w:pPr>
        <w:widowControl w:val="0"/>
        <w:numPr>
          <w:ilvl w:val="0"/>
          <w:numId w:val="16"/>
        </w:numPr>
        <w:tabs>
          <w:tab w:val="left" w:pos="274"/>
          <w:tab w:val="left" w:pos="993"/>
        </w:tabs>
        <w:spacing w:line="360" w:lineRule="auto"/>
        <w:ind w:left="0" w:firstLine="567"/>
        <w:jc w:val="both"/>
        <w:rPr>
          <w:sz w:val="28"/>
          <w:szCs w:val="28"/>
          <w:lang w:val="en-US"/>
        </w:rPr>
      </w:pPr>
      <w:r w:rsidRPr="00681506">
        <w:rPr>
          <w:rFonts w:eastAsia="Calibri"/>
          <w:sz w:val="28"/>
          <w:szCs w:val="28"/>
          <w:lang w:eastAsia="en-US"/>
        </w:rPr>
        <w:t>Антивирус</w:t>
      </w:r>
      <w:r w:rsidRPr="00681506">
        <w:rPr>
          <w:rFonts w:eastAsia="Calibri"/>
          <w:sz w:val="28"/>
          <w:szCs w:val="28"/>
          <w:lang w:val="en-US" w:eastAsia="en-US"/>
        </w:rPr>
        <w:t xml:space="preserve"> </w:t>
      </w:r>
      <w:r w:rsidR="00F6402F" w:rsidRPr="00F6402F">
        <w:rPr>
          <w:rFonts w:eastAsia="Calibri"/>
          <w:sz w:val="28"/>
          <w:szCs w:val="28"/>
          <w:lang w:val="en-US" w:eastAsia="en-US"/>
        </w:rPr>
        <w:t>Kaspersky</w:t>
      </w:r>
    </w:p>
    <w:p w14:paraId="4DA9D54B" w14:textId="77777777" w:rsidR="009854A0" w:rsidRDefault="009854A0" w:rsidP="00246F69">
      <w:pPr>
        <w:widowControl w:val="0"/>
        <w:tabs>
          <w:tab w:val="left" w:pos="274"/>
          <w:tab w:val="left" w:pos="993"/>
        </w:tabs>
        <w:spacing w:line="276" w:lineRule="auto"/>
        <w:ind w:firstLine="567"/>
        <w:jc w:val="both"/>
        <w:rPr>
          <w:b/>
          <w:bCs/>
          <w:sz w:val="28"/>
          <w:szCs w:val="28"/>
        </w:rPr>
      </w:pPr>
    </w:p>
    <w:p w14:paraId="6C0CB6AA" w14:textId="6D616D45" w:rsidR="00F01966" w:rsidRPr="00681506" w:rsidRDefault="00F01966" w:rsidP="00246F69">
      <w:pPr>
        <w:widowControl w:val="0"/>
        <w:tabs>
          <w:tab w:val="left" w:pos="274"/>
          <w:tab w:val="left" w:pos="993"/>
        </w:tabs>
        <w:spacing w:line="276" w:lineRule="auto"/>
        <w:ind w:firstLine="567"/>
        <w:jc w:val="both"/>
        <w:rPr>
          <w:b/>
          <w:bCs/>
          <w:sz w:val="28"/>
          <w:szCs w:val="28"/>
        </w:rPr>
      </w:pPr>
      <w:r w:rsidRPr="00681506">
        <w:rPr>
          <w:b/>
          <w:bCs/>
          <w:sz w:val="28"/>
          <w:szCs w:val="28"/>
        </w:rPr>
        <w:t>11.2 Современные профессиональные базы данных и информационные справочные системы:</w:t>
      </w:r>
    </w:p>
    <w:p w14:paraId="3EC891BE" w14:textId="77777777" w:rsidR="00F01966" w:rsidRPr="00681506" w:rsidRDefault="00F01966" w:rsidP="00246F69">
      <w:pPr>
        <w:pStyle w:val="af3"/>
        <w:widowControl w:val="0"/>
        <w:numPr>
          <w:ilvl w:val="0"/>
          <w:numId w:val="17"/>
        </w:numPr>
        <w:shd w:val="clear" w:color="auto" w:fill="FFFFFF"/>
        <w:tabs>
          <w:tab w:val="left" w:pos="442"/>
          <w:tab w:val="left" w:pos="993"/>
        </w:tabs>
        <w:spacing w:line="360" w:lineRule="auto"/>
        <w:ind w:left="0" w:firstLine="567"/>
        <w:jc w:val="both"/>
        <w:rPr>
          <w:rFonts w:ascii="Times New Roman" w:eastAsia="Calibri" w:hAnsi="Times New Roman" w:cs="Times New Roman"/>
          <w:bCs/>
          <w:color w:val="auto"/>
          <w:sz w:val="28"/>
          <w:szCs w:val="28"/>
        </w:rPr>
      </w:pPr>
      <w:r w:rsidRPr="00681506">
        <w:rPr>
          <w:rFonts w:ascii="Times New Roman" w:hAnsi="Times New Roman" w:cs="Times New Roman"/>
          <w:color w:val="auto"/>
          <w:sz w:val="28"/>
          <w:szCs w:val="28"/>
        </w:rPr>
        <w:t>-</w:t>
      </w:r>
      <w:r w:rsidRPr="00681506">
        <w:rPr>
          <w:rFonts w:ascii="Times New Roman" w:eastAsia="Calibri" w:hAnsi="Times New Roman" w:cs="Times New Roman"/>
          <w:bCs/>
          <w:color w:val="auto"/>
          <w:sz w:val="28"/>
          <w:szCs w:val="28"/>
        </w:rPr>
        <w:t xml:space="preserve"> Информационно-правовая система «Гарант»</w:t>
      </w:r>
    </w:p>
    <w:p w14:paraId="2F8BF4C6" w14:textId="77777777" w:rsidR="00F01966" w:rsidRPr="00681506" w:rsidRDefault="00F01966" w:rsidP="00246F69">
      <w:pPr>
        <w:pStyle w:val="af3"/>
        <w:widowControl w:val="0"/>
        <w:numPr>
          <w:ilvl w:val="0"/>
          <w:numId w:val="17"/>
        </w:numPr>
        <w:shd w:val="clear" w:color="auto" w:fill="FFFFFF"/>
        <w:tabs>
          <w:tab w:val="left" w:pos="442"/>
          <w:tab w:val="left" w:pos="993"/>
        </w:tabs>
        <w:spacing w:line="360" w:lineRule="auto"/>
        <w:ind w:left="0" w:firstLine="567"/>
        <w:jc w:val="both"/>
        <w:rPr>
          <w:rFonts w:ascii="Times New Roman" w:eastAsia="Calibri" w:hAnsi="Times New Roman" w:cs="Times New Roman"/>
          <w:bCs/>
          <w:color w:val="auto"/>
          <w:sz w:val="28"/>
          <w:szCs w:val="28"/>
        </w:rPr>
      </w:pPr>
      <w:r w:rsidRPr="00681506">
        <w:rPr>
          <w:rFonts w:ascii="Times New Roman" w:eastAsia="Calibri" w:hAnsi="Times New Roman" w:cs="Times New Roman"/>
          <w:bCs/>
          <w:color w:val="auto"/>
          <w:sz w:val="28"/>
          <w:szCs w:val="28"/>
        </w:rPr>
        <w:lastRenderedPageBreak/>
        <w:t>- Информационно-правовая система «Консультант Плюс»</w:t>
      </w:r>
    </w:p>
    <w:p w14:paraId="273A2619" w14:textId="77777777" w:rsidR="00F01966" w:rsidRPr="00681506" w:rsidRDefault="00F01966" w:rsidP="00246F69">
      <w:pPr>
        <w:pStyle w:val="af3"/>
        <w:widowControl w:val="0"/>
        <w:numPr>
          <w:ilvl w:val="0"/>
          <w:numId w:val="17"/>
        </w:numPr>
        <w:shd w:val="clear" w:color="auto" w:fill="FFFFFF"/>
        <w:tabs>
          <w:tab w:val="left" w:pos="442"/>
          <w:tab w:val="left" w:pos="993"/>
        </w:tabs>
        <w:spacing w:line="360" w:lineRule="auto"/>
        <w:ind w:left="0" w:firstLine="567"/>
        <w:jc w:val="both"/>
        <w:rPr>
          <w:rFonts w:ascii="Times New Roman" w:eastAsia="Calibri" w:hAnsi="Times New Roman" w:cs="Times New Roman"/>
          <w:bCs/>
          <w:color w:val="auto"/>
          <w:sz w:val="28"/>
          <w:szCs w:val="28"/>
        </w:rPr>
      </w:pPr>
      <w:r w:rsidRPr="00681506">
        <w:rPr>
          <w:rFonts w:ascii="Times New Roman" w:eastAsia="Calibri" w:hAnsi="Times New Roman" w:cs="Times New Roman"/>
          <w:bCs/>
          <w:color w:val="auto"/>
          <w:sz w:val="28"/>
          <w:szCs w:val="28"/>
        </w:rPr>
        <w:t xml:space="preserve">- Электронная энциклопедия: </w:t>
      </w:r>
      <w:hyperlink r:id="rId15" w:history="1">
        <w:r w:rsidRPr="00681506">
          <w:rPr>
            <w:rFonts w:ascii="Times New Roman" w:eastAsia="Calibri" w:hAnsi="Times New Roman" w:cs="Times New Roman"/>
            <w:bCs/>
            <w:color w:val="auto"/>
            <w:sz w:val="28"/>
            <w:szCs w:val="28"/>
            <w:u w:val="single"/>
            <w:lang w:val="en-US"/>
          </w:rPr>
          <w:t>http</w:t>
        </w:r>
        <w:r w:rsidRPr="00681506">
          <w:rPr>
            <w:rFonts w:ascii="Times New Roman" w:eastAsia="Calibri" w:hAnsi="Times New Roman" w:cs="Times New Roman"/>
            <w:bCs/>
            <w:color w:val="auto"/>
            <w:sz w:val="28"/>
            <w:szCs w:val="28"/>
            <w:u w:val="single"/>
          </w:rPr>
          <w:t>://</w:t>
        </w:r>
        <w:proofErr w:type="spellStart"/>
        <w:r w:rsidRPr="00681506">
          <w:rPr>
            <w:rFonts w:ascii="Times New Roman" w:eastAsia="Calibri" w:hAnsi="Times New Roman" w:cs="Times New Roman"/>
            <w:bCs/>
            <w:color w:val="auto"/>
            <w:sz w:val="28"/>
            <w:szCs w:val="28"/>
            <w:u w:val="single"/>
            <w:lang w:val="en-US"/>
          </w:rPr>
          <w:t>ru</w:t>
        </w:r>
        <w:proofErr w:type="spellEnd"/>
        <w:r w:rsidRPr="00681506">
          <w:rPr>
            <w:rFonts w:ascii="Times New Roman" w:eastAsia="Calibri" w:hAnsi="Times New Roman" w:cs="Times New Roman"/>
            <w:bCs/>
            <w:color w:val="auto"/>
            <w:sz w:val="28"/>
            <w:szCs w:val="28"/>
            <w:u w:val="single"/>
          </w:rPr>
          <w:t>.</w:t>
        </w:r>
        <w:proofErr w:type="spellStart"/>
        <w:r w:rsidRPr="00681506">
          <w:rPr>
            <w:rFonts w:ascii="Times New Roman" w:eastAsia="Calibri" w:hAnsi="Times New Roman" w:cs="Times New Roman"/>
            <w:bCs/>
            <w:color w:val="auto"/>
            <w:sz w:val="28"/>
            <w:szCs w:val="28"/>
            <w:u w:val="single"/>
            <w:lang w:val="en-US"/>
          </w:rPr>
          <w:t>wikipedia</w:t>
        </w:r>
        <w:proofErr w:type="spellEnd"/>
        <w:r w:rsidRPr="00681506">
          <w:rPr>
            <w:rFonts w:ascii="Times New Roman" w:eastAsia="Calibri" w:hAnsi="Times New Roman" w:cs="Times New Roman"/>
            <w:bCs/>
            <w:color w:val="auto"/>
            <w:sz w:val="28"/>
            <w:szCs w:val="28"/>
            <w:u w:val="single"/>
          </w:rPr>
          <w:t>.</w:t>
        </w:r>
        <w:r w:rsidRPr="00681506">
          <w:rPr>
            <w:rFonts w:ascii="Times New Roman" w:eastAsia="Calibri" w:hAnsi="Times New Roman" w:cs="Times New Roman"/>
            <w:bCs/>
            <w:color w:val="auto"/>
            <w:sz w:val="28"/>
            <w:szCs w:val="28"/>
            <w:u w:val="single"/>
            <w:lang w:val="en-US"/>
          </w:rPr>
          <w:t>org</w:t>
        </w:r>
        <w:r w:rsidRPr="00681506">
          <w:rPr>
            <w:rFonts w:ascii="Times New Roman" w:eastAsia="Calibri" w:hAnsi="Times New Roman" w:cs="Times New Roman"/>
            <w:bCs/>
            <w:color w:val="auto"/>
            <w:sz w:val="28"/>
            <w:szCs w:val="28"/>
            <w:u w:val="single"/>
          </w:rPr>
          <w:t>/</w:t>
        </w:r>
        <w:r w:rsidRPr="00681506">
          <w:rPr>
            <w:rFonts w:ascii="Times New Roman" w:eastAsia="Calibri" w:hAnsi="Times New Roman" w:cs="Times New Roman"/>
            <w:bCs/>
            <w:color w:val="auto"/>
            <w:sz w:val="28"/>
            <w:szCs w:val="28"/>
            <w:u w:val="single"/>
            <w:lang w:val="en-US"/>
          </w:rPr>
          <w:t>wiki</w:t>
        </w:r>
        <w:r w:rsidRPr="00681506">
          <w:rPr>
            <w:rFonts w:ascii="Times New Roman" w:eastAsia="Calibri" w:hAnsi="Times New Roman" w:cs="Times New Roman"/>
            <w:bCs/>
            <w:color w:val="auto"/>
            <w:sz w:val="28"/>
            <w:szCs w:val="28"/>
            <w:u w:val="single"/>
          </w:rPr>
          <w:t>/</w:t>
        </w:r>
        <w:r w:rsidRPr="00681506">
          <w:rPr>
            <w:rFonts w:ascii="Times New Roman" w:eastAsia="Calibri" w:hAnsi="Times New Roman" w:cs="Times New Roman"/>
            <w:bCs/>
            <w:color w:val="auto"/>
            <w:sz w:val="28"/>
            <w:szCs w:val="28"/>
            <w:u w:val="single"/>
            <w:lang w:val="en-US"/>
          </w:rPr>
          <w:t>Wiki</w:t>
        </w:r>
      </w:hyperlink>
    </w:p>
    <w:p w14:paraId="7CD46292" w14:textId="77777777" w:rsidR="00F01966" w:rsidRPr="00681506" w:rsidRDefault="00F01966" w:rsidP="00246F69">
      <w:pPr>
        <w:pStyle w:val="af3"/>
        <w:widowControl w:val="0"/>
        <w:numPr>
          <w:ilvl w:val="0"/>
          <w:numId w:val="17"/>
        </w:numPr>
        <w:shd w:val="clear" w:color="auto" w:fill="FFFFFF"/>
        <w:tabs>
          <w:tab w:val="left" w:pos="442"/>
          <w:tab w:val="left" w:pos="993"/>
        </w:tabs>
        <w:spacing w:line="360" w:lineRule="auto"/>
        <w:ind w:left="0" w:firstLine="567"/>
        <w:jc w:val="both"/>
        <w:rPr>
          <w:rFonts w:ascii="Times New Roman" w:eastAsia="Calibri" w:hAnsi="Times New Roman" w:cs="Times New Roman"/>
          <w:bCs/>
          <w:color w:val="auto"/>
          <w:sz w:val="28"/>
          <w:szCs w:val="28"/>
        </w:rPr>
      </w:pPr>
      <w:r w:rsidRPr="00681506">
        <w:rPr>
          <w:rFonts w:ascii="Times New Roman" w:eastAsia="Calibri" w:hAnsi="Times New Roman" w:cs="Times New Roman"/>
          <w:bCs/>
          <w:color w:val="auto"/>
          <w:sz w:val="28"/>
          <w:szCs w:val="28"/>
        </w:rPr>
        <w:t>- Система комплексного раскрытия информации «СКРИН» -</w:t>
      </w:r>
      <w:r w:rsidRPr="00681506">
        <w:rPr>
          <w:rFonts w:ascii="Times New Roman" w:eastAsia="Calibri" w:hAnsi="Times New Roman" w:cs="Times New Roman"/>
          <w:bCs/>
          <w:color w:val="auto"/>
          <w:sz w:val="28"/>
          <w:szCs w:val="28"/>
          <w:lang w:val="en-US"/>
        </w:rPr>
        <w:t>http</w:t>
      </w:r>
      <w:r w:rsidRPr="00681506">
        <w:rPr>
          <w:rFonts w:ascii="Times New Roman" w:eastAsia="Calibri" w:hAnsi="Times New Roman" w:cs="Times New Roman"/>
          <w:bCs/>
          <w:color w:val="auto"/>
          <w:sz w:val="28"/>
          <w:szCs w:val="28"/>
        </w:rPr>
        <w:t>://</w:t>
      </w:r>
      <w:r w:rsidRPr="00681506">
        <w:rPr>
          <w:rFonts w:ascii="Times New Roman" w:eastAsia="Calibri" w:hAnsi="Times New Roman" w:cs="Times New Roman"/>
          <w:bCs/>
          <w:color w:val="auto"/>
          <w:sz w:val="28"/>
          <w:szCs w:val="28"/>
          <w:lang w:val="en-US"/>
        </w:rPr>
        <w:t>www</w:t>
      </w:r>
      <w:r w:rsidRPr="00681506">
        <w:rPr>
          <w:rFonts w:ascii="Times New Roman" w:eastAsia="Calibri" w:hAnsi="Times New Roman" w:cs="Times New Roman"/>
          <w:bCs/>
          <w:color w:val="auto"/>
          <w:sz w:val="28"/>
          <w:szCs w:val="28"/>
        </w:rPr>
        <w:t>.</w:t>
      </w:r>
      <w:proofErr w:type="spellStart"/>
      <w:r w:rsidRPr="00681506">
        <w:rPr>
          <w:rFonts w:ascii="Times New Roman" w:eastAsia="Calibri" w:hAnsi="Times New Roman" w:cs="Times New Roman"/>
          <w:bCs/>
          <w:color w:val="auto"/>
          <w:sz w:val="28"/>
          <w:szCs w:val="28"/>
          <w:lang w:val="en-US"/>
        </w:rPr>
        <w:t>skrin</w:t>
      </w:r>
      <w:proofErr w:type="spellEnd"/>
      <w:r w:rsidRPr="00681506">
        <w:rPr>
          <w:rFonts w:ascii="Times New Roman" w:eastAsia="Calibri" w:hAnsi="Times New Roman" w:cs="Times New Roman"/>
          <w:bCs/>
          <w:color w:val="auto"/>
          <w:sz w:val="28"/>
          <w:szCs w:val="28"/>
        </w:rPr>
        <w:t>.</w:t>
      </w:r>
      <w:proofErr w:type="spellStart"/>
      <w:r w:rsidRPr="00681506">
        <w:rPr>
          <w:rFonts w:ascii="Times New Roman" w:eastAsia="Calibri" w:hAnsi="Times New Roman" w:cs="Times New Roman"/>
          <w:bCs/>
          <w:color w:val="auto"/>
          <w:sz w:val="28"/>
          <w:szCs w:val="28"/>
          <w:lang w:val="en-US"/>
        </w:rPr>
        <w:t>ru</w:t>
      </w:r>
      <w:proofErr w:type="spellEnd"/>
      <w:r w:rsidRPr="00681506">
        <w:rPr>
          <w:rFonts w:ascii="Times New Roman" w:eastAsia="Calibri" w:hAnsi="Times New Roman" w:cs="Times New Roman"/>
          <w:bCs/>
          <w:color w:val="auto"/>
          <w:sz w:val="28"/>
          <w:szCs w:val="28"/>
        </w:rPr>
        <w:t>/</w:t>
      </w:r>
    </w:p>
    <w:p w14:paraId="7AD684E7" w14:textId="77777777" w:rsidR="00F01966" w:rsidRPr="00681506" w:rsidRDefault="00F01966" w:rsidP="00246F69">
      <w:pPr>
        <w:widowControl w:val="0"/>
        <w:shd w:val="clear" w:color="auto" w:fill="FFFFFF"/>
        <w:tabs>
          <w:tab w:val="left" w:pos="442"/>
          <w:tab w:val="left" w:pos="993"/>
        </w:tabs>
        <w:spacing w:line="360" w:lineRule="auto"/>
        <w:ind w:firstLine="567"/>
        <w:jc w:val="both"/>
        <w:rPr>
          <w:noProof/>
          <w:sz w:val="28"/>
          <w:szCs w:val="28"/>
        </w:rPr>
      </w:pPr>
    </w:p>
    <w:p w14:paraId="768E23F9" w14:textId="77777777" w:rsidR="007F2203" w:rsidRPr="00681506" w:rsidRDefault="00F01966" w:rsidP="00246F69">
      <w:pPr>
        <w:widowControl w:val="0"/>
        <w:shd w:val="clear" w:color="auto" w:fill="FFFFFF"/>
        <w:tabs>
          <w:tab w:val="left" w:pos="442"/>
          <w:tab w:val="left" w:pos="993"/>
        </w:tabs>
        <w:spacing w:line="276" w:lineRule="auto"/>
        <w:ind w:firstLine="567"/>
        <w:jc w:val="both"/>
        <w:rPr>
          <w:b/>
          <w:bCs/>
          <w:noProof/>
          <w:sz w:val="28"/>
          <w:szCs w:val="28"/>
        </w:rPr>
      </w:pPr>
      <w:r w:rsidRPr="00681506">
        <w:rPr>
          <w:b/>
          <w:bCs/>
          <w:noProof/>
          <w:sz w:val="28"/>
          <w:szCs w:val="28"/>
        </w:rPr>
        <w:t>11.3 Сертифицированные программные и аппаратные средства защиты информации.</w:t>
      </w:r>
    </w:p>
    <w:p w14:paraId="5BF57286" w14:textId="3C7ACBEC" w:rsidR="00FB6BFD" w:rsidRDefault="00316DC9" w:rsidP="00246F69">
      <w:pPr>
        <w:widowControl w:val="0"/>
        <w:shd w:val="clear" w:color="auto" w:fill="FFFFFF"/>
        <w:tabs>
          <w:tab w:val="left" w:pos="442"/>
          <w:tab w:val="left" w:pos="993"/>
        </w:tabs>
        <w:spacing w:line="360" w:lineRule="auto"/>
        <w:ind w:firstLine="567"/>
        <w:jc w:val="both"/>
        <w:rPr>
          <w:bCs/>
          <w:noProof/>
          <w:sz w:val="28"/>
          <w:szCs w:val="28"/>
        </w:rPr>
      </w:pPr>
      <w:r w:rsidRPr="00681506">
        <w:rPr>
          <w:bCs/>
          <w:noProof/>
          <w:sz w:val="28"/>
          <w:szCs w:val="28"/>
        </w:rPr>
        <w:t>Не используется</w:t>
      </w:r>
    </w:p>
    <w:p w14:paraId="4DEE00FD" w14:textId="77777777" w:rsidR="009854A0" w:rsidRPr="00681506" w:rsidRDefault="009854A0" w:rsidP="00246F69">
      <w:pPr>
        <w:widowControl w:val="0"/>
        <w:shd w:val="clear" w:color="auto" w:fill="FFFFFF"/>
        <w:tabs>
          <w:tab w:val="left" w:pos="442"/>
          <w:tab w:val="left" w:pos="993"/>
        </w:tabs>
        <w:spacing w:line="360" w:lineRule="auto"/>
        <w:ind w:firstLine="567"/>
        <w:jc w:val="both"/>
        <w:rPr>
          <w:bCs/>
          <w:noProof/>
          <w:sz w:val="28"/>
          <w:szCs w:val="28"/>
        </w:rPr>
      </w:pPr>
    </w:p>
    <w:p w14:paraId="72375DD6" w14:textId="77777777" w:rsidR="007043FB" w:rsidRPr="00681506" w:rsidRDefault="007043FB" w:rsidP="00246F69">
      <w:pPr>
        <w:pStyle w:val="1"/>
        <w:keepNext w:val="0"/>
        <w:widowControl w:val="0"/>
        <w:tabs>
          <w:tab w:val="left" w:pos="993"/>
        </w:tabs>
        <w:spacing w:before="0" w:after="0" w:line="276" w:lineRule="auto"/>
        <w:ind w:firstLine="567"/>
        <w:jc w:val="both"/>
        <w:rPr>
          <w:rFonts w:ascii="Times New Roman" w:hAnsi="Times New Roman" w:cs="Times New Roman"/>
          <w:sz w:val="28"/>
          <w:szCs w:val="28"/>
        </w:rPr>
      </w:pPr>
      <w:bookmarkStart w:id="42" w:name="_Toc101875859"/>
      <w:r w:rsidRPr="00681506">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42"/>
    </w:p>
    <w:bookmarkEnd w:id="0"/>
    <w:p w14:paraId="2726799C" w14:textId="77777777" w:rsidR="00CB34A4" w:rsidRPr="00CB34A4" w:rsidRDefault="00CB34A4" w:rsidP="00246F69">
      <w:pPr>
        <w:widowControl w:val="0"/>
        <w:numPr>
          <w:ilvl w:val="0"/>
          <w:numId w:val="34"/>
        </w:numPr>
        <w:tabs>
          <w:tab w:val="left" w:pos="993"/>
        </w:tabs>
        <w:spacing w:line="360" w:lineRule="auto"/>
        <w:ind w:left="0" w:firstLine="567"/>
        <w:jc w:val="both"/>
        <w:rPr>
          <w:sz w:val="28"/>
          <w:szCs w:val="28"/>
        </w:rPr>
      </w:pPr>
      <w:r w:rsidRPr="00CB34A4">
        <w:rPr>
          <w:sz w:val="28"/>
          <w:szCs w:val="28"/>
        </w:rPr>
        <w:t>компьютерные классы с выходом в Интернет;</w:t>
      </w:r>
    </w:p>
    <w:p w14:paraId="0A1415BD" w14:textId="77777777" w:rsidR="00CB34A4" w:rsidRPr="00CB34A4" w:rsidRDefault="00CB34A4" w:rsidP="00246F69">
      <w:pPr>
        <w:widowControl w:val="0"/>
        <w:numPr>
          <w:ilvl w:val="0"/>
          <w:numId w:val="34"/>
        </w:numPr>
        <w:tabs>
          <w:tab w:val="left" w:pos="993"/>
        </w:tabs>
        <w:spacing w:line="360" w:lineRule="auto"/>
        <w:ind w:left="0" w:firstLine="567"/>
        <w:jc w:val="both"/>
        <w:rPr>
          <w:sz w:val="28"/>
          <w:szCs w:val="28"/>
        </w:rPr>
      </w:pPr>
      <w:r w:rsidRPr="00CB34A4">
        <w:rPr>
          <w:sz w:val="28"/>
          <w:szCs w:val="28"/>
        </w:rPr>
        <w:t>аудитории, оборудованные мультимедийными средствами обучения.</w:t>
      </w:r>
    </w:p>
    <w:p w14:paraId="760AB3C3" w14:textId="3717CD29" w:rsidR="00903619" w:rsidRPr="00681506" w:rsidRDefault="00903619" w:rsidP="00246F69">
      <w:pPr>
        <w:widowControl w:val="0"/>
        <w:spacing w:line="360" w:lineRule="auto"/>
        <w:ind w:firstLine="709"/>
        <w:jc w:val="both"/>
        <w:rPr>
          <w:sz w:val="28"/>
          <w:szCs w:val="28"/>
        </w:rPr>
      </w:pPr>
    </w:p>
    <w:sectPr w:rsidR="00903619" w:rsidRPr="00681506" w:rsidSect="002F1A3C">
      <w:footerReference w:type="even" r:id="rId16"/>
      <w:footerReference w:type="default" r:id="rId17"/>
      <w:footerReference w:type="firs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92EF2" w14:textId="77777777" w:rsidR="00F85A8F" w:rsidRDefault="00F85A8F">
      <w:r>
        <w:separator/>
      </w:r>
    </w:p>
  </w:endnote>
  <w:endnote w:type="continuationSeparator" w:id="0">
    <w:p w14:paraId="5F6F259E" w14:textId="77777777" w:rsidR="00F85A8F" w:rsidRDefault="00F85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23C06" w14:textId="77777777" w:rsidR="00625304" w:rsidRDefault="00625304"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56B588DF" w14:textId="77777777" w:rsidR="00625304" w:rsidRDefault="00625304"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5986760"/>
      <w:docPartObj>
        <w:docPartGallery w:val="Page Numbers (Bottom of Page)"/>
        <w:docPartUnique/>
      </w:docPartObj>
    </w:sdtPr>
    <w:sdtEndPr/>
    <w:sdtContent>
      <w:p w14:paraId="76B6B72E" w14:textId="799BE005" w:rsidR="00625304" w:rsidRDefault="00625304" w:rsidP="00625304">
        <w:pPr>
          <w:pStyle w:val="a4"/>
          <w:jc w:val="center"/>
        </w:pPr>
        <w:r>
          <w:fldChar w:fldCharType="begin"/>
        </w:r>
        <w:r>
          <w:instrText>PAGE   \* MERGEFORMAT</w:instrText>
        </w:r>
        <w:r>
          <w:fldChar w:fldCharType="separate"/>
        </w:r>
        <w:r w:rsidR="006225D0">
          <w:rPr>
            <w:noProof/>
          </w:rPr>
          <w:t>25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6685767"/>
      <w:docPartObj>
        <w:docPartGallery w:val="Page Numbers (Bottom of Page)"/>
        <w:docPartUnique/>
      </w:docPartObj>
    </w:sdtPr>
    <w:sdtEndPr/>
    <w:sdtContent>
      <w:p w14:paraId="3C90AE0F" w14:textId="096E2DC1" w:rsidR="00625304" w:rsidRDefault="00F85A8F">
        <w:pPr>
          <w:pStyle w:val="a4"/>
          <w:jc w:val="center"/>
        </w:pPr>
      </w:p>
    </w:sdtContent>
  </w:sdt>
  <w:p w14:paraId="0B12F1E7" w14:textId="77777777" w:rsidR="00625304" w:rsidRDefault="0062530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79D9C" w14:textId="77777777" w:rsidR="00F85A8F" w:rsidRDefault="00F85A8F">
      <w:r>
        <w:separator/>
      </w:r>
    </w:p>
  </w:footnote>
  <w:footnote w:type="continuationSeparator" w:id="0">
    <w:p w14:paraId="085C0568" w14:textId="77777777" w:rsidR="00F85A8F" w:rsidRDefault="00F85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06D23"/>
    <w:multiLevelType w:val="hybridMultilevel"/>
    <w:tmpl w:val="AE964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0ECF4E01"/>
    <w:multiLevelType w:val="hybridMultilevel"/>
    <w:tmpl w:val="73B2EFA8"/>
    <w:lvl w:ilvl="0" w:tplc="04190011">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105075C9"/>
    <w:multiLevelType w:val="hybridMultilevel"/>
    <w:tmpl w:val="D9DA03DE"/>
    <w:lvl w:ilvl="0" w:tplc="0AD25D74">
      <w:start w:val="1"/>
      <w:numFmt w:val="decimal"/>
      <w:lvlText w:val="%1."/>
      <w:lvlJc w:val="left"/>
      <w:pPr>
        <w:ind w:left="1068" w:hanging="360"/>
      </w:pPr>
      <w:rPr>
        <w:rFonts w:hint="default"/>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8"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3BB27E5"/>
    <w:multiLevelType w:val="hybridMultilevel"/>
    <w:tmpl w:val="897CC2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F55F16"/>
    <w:multiLevelType w:val="hybridMultilevel"/>
    <w:tmpl w:val="4D008D42"/>
    <w:lvl w:ilvl="0" w:tplc="04190017">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1A8341B1"/>
    <w:multiLevelType w:val="hybridMultilevel"/>
    <w:tmpl w:val="D79879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3"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4"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6" w15:restartNumberingAfterBreak="0">
    <w:nsid w:val="3B6143C9"/>
    <w:multiLevelType w:val="hybridMultilevel"/>
    <w:tmpl w:val="4F828990"/>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42713694"/>
    <w:multiLevelType w:val="hybridMultilevel"/>
    <w:tmpl w:val="36B67368"/>
    <w:lvl w:ilvl="0" w:tplc="0419000F">
      <w:start w:val="1"/>
      <w:numFmt w:val="decimal"/>
      <w:lvlText w:val="%1."/>
      <w:lvlJc w:val="left"/>
      <w:pPr>
        <w:ind w:left="710" w:hanging="710"/>
      </w:pPr>
      <w:rPr>
        <w:rFonts w:hint="default"/>
      </w:rPr>
    </w:lvl>
    <w:lvl w:ilvl="1" w:tplc="FFFFFFFF" w:tentative="1">
      <w:start w:val="1"/>
      <w:numFmt w:val="lowerLetter"/>
      <w:lvlText w:val="%2."/>
      <w:lvlJc w:val="left"/>
      <w:pPr>
        <w:ind w:left="732" w:hanging="360"/>
      </w:pPr>
    </w:lvl>
    <w:lvl w:ilvl="2" w:tplc="FFFFFFFF" w:tentative="1">
      <w:start w:val="1"/>
      <w:numFmt w:val="lowerRoman"/>
      <w:lvlText w:val="%3."/>
      <w:lvlJc w:val="right"/>
      <w:pPr>
        <w:ind w:left="1452" w:hanging="180"/>
      </w:pPr>
    </w:lvl>
    <w:lvl w:ilvl="3" w:tplc="FFFFFFFF" w:tentative="1">
      <w:start w:val="1"/>
      <w:numFmt w:val="decimal"/>
      <w:lvlText w:val="%4."/>
      <w:lvlJc w:val="left"/>
      <w:pPr>
        <w:ind w:left="2172" w:hanging="360"/>
      </w:pPr>
    </w:lvl>
    <w:lvl w:ilvl="4" w:tplc="FFFFFFFF" w:tentative="1">
      <w:start w:val="1"/>
      <w:numFmt w:val="lowerLetter"/>
      <w:lvlText w:val="%5."/>
      <w:lvlJc w:val="left"/>
      <w:pPr>
        <w:ind w:left="2892" w:hanging="360"/>
      </w:pPr>
    </w:lvl>
    <w:lvl w:ilvl="5" w:tplc="FFFFFFFF" w:tentative="1">
      <w:start w:val="1"/>
      <w:numFmt w:val="lowerRoman"/>
      <w:lvlText w:val="%6."/>
      <w:lvlJc w:val="right"/>
      <w:pPr>
        <w:ind w:left="3612" w:hanging="180"/>
      </w:pPr>
    </w:lvl>
    <w:lvl w:ilvl="6" w:tplc="FFFFFFFF" w:tentative="1">
      <w:start w:val="1"/>
      <w:numFmt w:val="decimal"/>
      <w:lvlText w:val="%7."/>
      <w:lvlJc w:val="left"/>
      <w:pPr>
        <w:ind w:left="4332" w:hanging="360"/>
      </w:pPr>
    </w:lvl>
    <w:lvl w:ilvl="7" w:tplc="FFFFFFFF" w:tentative="1">
      <w:start w:val="1"/>
      <w:numFmt w:val="lowerLetter"/>
      <w:lvlText w:val="%8."/>
      <w:lvlJc w:val="left"/>
      <w:pPr>
        <w:ind w:left="5052" w:hanging="360"/>
      </w:pPr>
    </w:lvl>
    <w:lvl w:ilvl="8" w:tplc="FFFFFFFF" w:tentative="1">
      <w:start w:val="1"/>
      <w:numFmt w:val="lowerRoman"/>
      <w:lvlText w:val="%9."/>
      <w:lvlJc w:val="right"/>
      <w:pPr>
        <w:ind w:left="5772" w:hanging="180"/>
      </w:pPr>
    </w:lvl>
  </w:abstractNum>
  <w:abstractNum w:abstractNumId="18"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9"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0" w15:restartNumberingAfterBreak="0">
    <w:nsid w:val="53535DAA"/>
    <w:multiLevelType w:val="hybridMultilevel"/>
    <w:tmpl w:val="1D8E18C6"/>
    <w:lvl w:ilvl="0" w:tplc="1D327490">
      <w:start w:val="1"/>
      <w:numFmt w:val="decimal"/>
      <w:lvlText w:val="%1."/>
      <w:lvlJc w:val="left"/>
      <w:pPr>
        <w:ind w:left="710" w:hanging="710"/>
      </w:pPr>
      <w:rPr>
        <w:rFonts w:hint="default"/>
      </w:r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21" w15:restartNumberingAfterBreak="0">
    <w:nsid w:val="56967CA7"/>
    <w:multiLevelType w:val="hybridMultilevel"/>
    <w:tmpl w:val="EA3EF33E"/>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56F8219D"/>
    <w:multiLevelType w:val="multilevel"/>
    <w:tmpl w:val="B546E89A"/>
    <w:lvl w:ilvl="0">
      <w:start w:val="1"/>
      <w:numFmt w:val="decimal"/>
      <w:lvlText w:val="%1."/>
      <w:lvlJc w:val="left"/>
      <w:pPr>
        <w:ind w:left="720" w:hanging="360"/>
      </w:pPr>
    </w:lvl>
    <w:lvl w:ilvl="1">
      <w:start w:val="3"/>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9DA3E81"/>
    <w:multiLevelType w:val="hybridMultilevel"/>
    <w:tmpl w:val="D1D2E042"/>
    <w:lvl w:ilvl="0" w:tplc="0419000F">
      <w:start w:val="1"/>
      <w:numFmt w:val="decimal"/>
      <w:lvlText w:val="%1."/>
      <w:lvlJc w:val="left"/>
      <w:pPr>
        <w:ind w:left="710" w:hanging="710"/>
      </w:pPr>
      <w:rPr>
        <w:rFonts w:hint="default"/>
      </w:r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24" w15:restartNumberingAfterBreak="0">
    <w:nsid w:val="5A4730CE"/>
    <w:multiLevelType w:val="hybridMultilevel"/>
    <w:tmpl w:val="5BF89C02"/>
    <w:lvl w:ilvl="0" w:tplc="7CD44C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61536EF5"/>
    <w:multiLevelType w:val="hybridMultilevel"/>
    <w:tmpl w:val="F8DA653C"/>
    <w:lvl w:ilvl="0" w:tplc="04190017">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636E46D0"/>
    <w:multiLevelType w:val="hybridMultilevel"/>
    <w:tmpl w:val="B6A6980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7"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8" w15:restartNumberingAfterBreak="0">
    <w:nsid w:val="64A02C78"/>
    <w:multiLevelType w:val="hybridMultilevel"/>
    <w:tmpl w:val="5E3EF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5A78D3"/>
    <w:multiLevelType w:val="multilevel"/>
    <w:tmpl w:val="6EBC9D92"/>
    <w:lvl w:ilvl="0">
      <w:start w:val="1"/>
      <w:numFmt w:val="decimal"/>
      <w:lvlText w:val="%1."/>
      <w:lvlJc w:val="left"/>
      <w:pPr>
        <w:ind w:left="1069" w:hanging="360"/>
      </w:pPr>
      <w:rPr>
        <w:rFonts w:cs="Times New Roman" w:hint="default"/>
      </w:rPr>
    </w:lvl>
    <w:lvl w:ilvl="1">
      <w:start w:val="5"/>
      <w:numFmt w:val="decimal"/>
      <w:isLgl/>
      <w:lvlText w:val="%1.%2."/>
      <w:lvlJc w:val="left"/>
      <w:pPr>
        <w:ind w:left="720" w:hanging="720"/>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0"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1" w15:restartNumberingAfterBreak="0">
    <w:nsid w:val="6F636840"/>
    <w:multiLevelType w:val="hybridMultilevel"/>
    <w:tmpl w:val="3A3C5FF0"/>
    <w:lvl w:ilvl="0" w:tplc="FAB47354">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1580C"/>
    <w:multiLevelType w:val="hybridMultilevel"/>
    <w:tmpl w:val="16B221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CCD1E84"/>
    <w:multiLevelType w:val="hybridMultilevel"/>
    <w:tmpl w:val="F0267582"/>
    <w:lvl w:ilvl="0" w:tplc="0AD25D74">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abstractNumId w:val="12"/>
  </w:num>
  <w:num w:numId="2">
    <w:abstractNumId w:val="4"/>
  </w:num>
  <w:num w:numId="3">
    <w:abstractNumId w:val="27"/>
  </w:num>
  <w:num w:numId="4">
    <w:abstractNumId w:val="30"/>
  </w:num>
  <w:num w:numId="5">
    <w:abstractNumId w:val="3"/>
  </w:num>
  <w:num w:numId="6">
    <w:abstractNumId w:val="18"/>
  </w:num>
  <w:num w:numId="7">
    <w:abstractNumId w:val="13"/>
  </w:num>
  <w:num w:numId="8">
    <w:abstractNumId w:val="15"/>
  </w:num>
  <w:num w:numId="9">
    <w:abstractNumId w:val="1"/>
  </w:num>
  <w:num w:numId="10">
    <w:abstractNumId w:val="5"/>
  </w:num>
  <w:num w:numId="11">
    <w:abstractNumId w:val="19"/>
  </w:num>
  <w:num w:numId="12">
    <w:abstractNumId w:val="8"/>
  </w:num>
  <w:num w:numId="13">
    <w:abstractNumId w:val="14"/>
  </w:num>
  <w:num w:numId="14">
    <w:abstractNumId w:val="22"/>
  </w:num>
  <w:num w:numId="15">
    <w:abstractNumId w:val="24"/>
  </w:num>
  <w:num w:numId="16">
    <w:abstractNumId w:val="33"/>
  </w:num>
  <w:num w:numId="17">
    <w:abstractNumId w:val="7"/>
  </w:num>
  <w:num w:numId="18">
    <w:abstractNumId w:val="29"/>
  </w:num>
  <w:num w:numId="19">
    <w:abstractNumId w:val="31"/>
  </w:num>
  <w:num w:numId="20">
    <w:abstractNumId w:val="32"/>
  </w:num>
  <w:num w:numId="21">
    <w:abstractNumId w:val="20"/>
  </w:num>
  <w:num w:numId="22">
    <w:abstractNumId w:val="23"/>
  </w:num>
  <w:num w:numId="23">
    <w:abstractNumId w:val="6"/>
  </w:num>
  <w:num w:numId="24">
    <w:abstractNumId w:val="28"/>
  </w:num>
  <w:num w:numId="25">
    <w:abstractNumId w:val="11"/>
  </w:num>
  <w:num w:numId="26">
    <w:abstractNumId w:val="9"/>
  </w:num>
  <w:num w:numId="27">
    <w:abstractNumId w:val="17"/>
  </w:num>
  <w:num w:numId="28">
    <w:abstractNumId w:val="2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10"/>
  </w:num>
  <w:num w:numId="32">
    <w:abstractNumId w:val="16"/>
  </w:num>
  <w:num w:numId="33">
    <w:abstractNumId w:val="0"/>
  </w:num>
  <w:num w:numId="34">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42C"/>
    <w:rsid w:val="00003348"/>
    <w:rsid w:val="0000490A"/>
    <w:rsid w:val="00005338"/>
    <w:rsid w:val="00005F86"/>
    <w:rsid w:val="000077CB"/>
    <w:rsid w:val="00010894"/>
    <w:rsid w:val="00010EFD"/>
    <w:rsid w:val="00011010"/>
    <w:rsid w:val="00011963"/>
    <w:rsid w:val="000145FE"/>
    <w:rsid w:val="00014AF0"/>
    <w:rsid w:val="00021241"/>
    <w:rsid w:val="0002143D"/>
    <w:rsid w:val="0002166B"/>
    <w:rsid w:val="000278E4"/>
    <w:rsid w:val="00031363"/>
    <w:rsid w:val="00033C7D"/>
    <w:rsid w:val="000351E5"/>
    <w:rsid w:val="000356CB"/>
    <w:rsid w:val="000356F7"/>
    <w:rsid w:val="0003643C"/>
    <w:rsid w:val="000364C3"/>
    <w:rsid w:val="00041688"/>
    <w:rsid w:val="00042775"/>
    <w:rsid w:val="00042C5A"/>
    <w:rsid w:val="00042C60"/>
    <w:rsid w:val="00043642"/>
    <w:rsid w:val="000443AC"/>
    <w:rsid w:val="000446EF"/>
    <w:rsid w:val="0004489E"/>
    <w:rsid w:val="00046813"/>
    <w:rsid w:val="0005111D"/>
    <w:rsid w:val="0005159A"/>
    <w:rsid w:val="00052F69"/>
    <w:rsid w:val="00053E5D"/>
    <w:rsid w:val="00054892"/>
    <w:rsid w:val="00054B39"/>
    <w:rsid w:val="00056F9D"/>
    <w:rsid w:val="00057D16"/>
    <w:rsid w:val="00060804"/>
    <w:rsid w:val="00060C97"/>
    <w:rsid w:val="00061538"/>
    <w:rsid w:val="00062242"/>
    <w:rsid w:val="000623C7"/>
    <w:rsid w:val="000626D0"/>
    <w:rsid w:val="00064A6E"/>
    <w:rsid w:val="00064A87"/>
    <w:rsid w:val="0006598C"/>
    <w:rsid w:val="00066F06"/>
    <w:rsid w:val="00067559"/>
    <w:rsid w:val="00072B16"/>
    <w:rsid w:val="00074C11"/>
    <w:rsid w:val="00076180"/>
    <w:rsid w:val="00077A6F"/>
    <w:rsid w:val="000822A0"/>
    <w:rsid w:val="00082A54"/>
    <w:rsid w:val="00082C5F"/>
    <w:rsid w:val="00084687"/>
    <w:rsid w:val="00085934"/>
    <w:rsid w:val="00085DF1"/>
    <w:rsid w:val="00085EDA"/>
    <w:rsid w:val="000873BE"/>
    <w:rsid w:val="00091629"/>
    <w:rsid w:val="000926C2"/>
    <w:rsid w:val="0009271B"/>
    <w:rsid w:val="00092EFD"/>
    <w:rsid w:val="00092FBF"/>
    <w:rsid w:val="00092FD6"/>
    <w:rsid w:val="000945C7"/>
    <w:rsid w:val="0009513B"/>
    <w:rsid w:val="00096881"/>
    <w:rsid w:val="000A0908"/>
    <w:rsid w:val="000A11C0"/>
    <w:rsid w:val="000A1F0E"/>
    <w:rsid w:val="000A1F8A"/>
    <w:rsid w:val="000A21B2"/>
    <w:rsid w:val="000A3420"/>
    <w:rsid w:val="000A3AA9"/>
    <w:rsid w:val="000A4612"/>
    <w:rsid w:val="000A5704"/>
    <w:rsid w:val="000A5EFE"/>
    <w:rsid w:val="000B0555"/>
    <w:rsid w:val="000B5EB0"/>
    <w:rsid w:val="000B7736"/>
    <w:rsid w:val="000C099C"/>
    <w:rsid w:val="000C0DA9"/>
    <w:rsid w:val="000C0F05"/>
    <w:rsid w:val="000C39E1"/>
    <w:rsid w:val="000C4B90"/>
    <w:rsid w:val="000C4CBB"/>
    <w:rsid w:val="000C50F5"/>
    <w:rsid w:val="000C51BE"/>
    <w:rsid w:val="000C74BA"/>
    <w:rsid w:val="000D30B6"/>
    <w:rsid w:val="000D3DA6"/>
    <w:rsid w:val="000D4EB6"/>
    <w:rsid w:val="000D4F3B"/>
    <w:rsid w:val="000D72F6"/>
    <w:rsid w:val="000D794A"/>
    <w:rsid w:val="000E03CD"/>
    <w:rsid w:val="000E1112"/>
    <w:rsid w:val="000E28B3"/>
    <w:rsid w:val="000E33BD"/>
    <w:rsid w:val="000E479F"/>
    <w:rsid w:val="000E5479"/>
    <w:rsid w:val="000E7056"/>
    <w:rsid w:val="000E757B"/>
    <w:rsid w:val="000E77AE"/>
    <w:rsid w:val="000F25DA"/>
    <w:rsid w:val="000F4BAF"/>
    <w:rsid w:val="000F5C68"/>
    <w:rsid w:val="000F6A21"/>
    <w:rsid w:val="000F6D60"/>
    <w:rsid w:val="000F7D3C"/>
    <w:rsid w:val="00101402"/>
    <w:rsid w:val="00103601"/>
    <w:rsid w:val="001052A2"/>
    <w:rsid w:val="0010642E"/>
    <w:rsid w:val="001066A5"/>
    <w:rsid w:val="0010696A"/>
    <w:rsid w:val="001108FD"/>
    <w:rsid w:val="001111F5"/>
    <w:rsid w:val="00111DBD"/>
    <w:rsid w:val="00111EA6"/>
    <w:rsid w:val="00114FB9"/>
    <w:rsid w:val="00116BEF"/>
    <w:rsid w:val="00121852"/>
    <w:rsid w:val="00123072"/>
    <w:rsid w:val="001250F2"/>
    <w:rsid w:val="00126C1B"/>
    <w:rsid w:val="0012743F"/>
    <w:rsid w:val="00131CAA"/>
    <w:rsid w:val="00133A0B"/>
    <w:rsid w:val="0013454D"/>
    <w:rsid w:val="0013481D"/>
    <w:rsid w:val="00134957"/>
    <w:rsid w:val="00135288"/>
    <w:rsid w:val="00135F7C"/>
    <w:rsid w:val="00136727"/>
    <w:rsid w:val="00137C35"/>
    <w:rsid w:val="00137ECF"/>
    <w:rsid w:val="00143913"/>
    <w:rsid w:val="00143FEC"/>
    <w:rsid w:val="001456F8"/>
    <w:rsid w:val="00147382"/>
    <w:rsid w:val="00150823"/>
    <w:rsid w:val="001508A6"/>
    <w:rsid w:val="00151405"/>
    <w:rsid w:val="00151CA2"/>
    <w:rsid w:val="001539B5"/>
    <w:rsid w:val="00155D4F"/>
    <w:rsid w:val="001560EC"/>
    <w:rsid w:val="001570A1"/>
    <w:rsid w:val="001574DC"/>
    <w:rsid w:val="001604F1"/>
    <w:rsid w:val="001616F1"/>
    <w:rsid w:val="00162165"/>
    <w:rsid w:val="00162C19"/>
    <w:rsid w:val="00165D0A"/>
    <w:rsid w:val="001674C0"/>
    <w:rsid w:val="00167BC1"/>
    <w:rsid w:val="00170173"/>
    <w:rsid w:val="00170E0C"/>
    <w:rsid w:val="001712D7"/>
    <w:rsid w:val="0017175B"/>
    <w:rsid w:val="00171B64"/>
    <w:rsid w:val="00171DF0"/>
    <w:rsid w:val="00172485"/>
    <w:rsid w:val="00175068"/>
    <w:rsid w:val="001750F4"/>
    <w:rsid w:val="001751E8"/>
    <w:rsid w:val="001752D9"/>
    <w:rsid w:val="001757EF"/>
    <w:rsid w:val="00175C0A"/>
    <w:rsid w:val="0017679B"/>
    <w:rsid w:val="00176DAB"/>
    <w:rsid w:val="00177128"/>
    <w:rsid w:val="0017760B"/>
    <w:rsid w:val="001801CC"/>
    <w:rsid w:val="001806E7"/>
    <w:rsid w:val="0018131B"/>
    <w:rsid w:val="00182756"/>
    <w:rsid w:val="00183F81"/>
    <w:rsid w:val="001858F9"/>
    <w:rsid w:val="00186A0D"/>
    <w:rsid w:val="00186BF1"/>
    <w:rsid w:val="00187258"/>
    <w:rsid w:val="0019054B"/>
    <w:rsid w:val="001914D0"/>
    <w:rsid w:val="001916C3"/>
    <w:rsid w:val="00191C65"/>
    <w:rsid w:val="0019200B"/>
    <w:rsid w:val="001941FE"/>
    <w:rsid w:val="0019499D"/>
    <w:rsid w:val="00196302"/>
    <w:rsid w:val="001A03C7"/>
    <w:rsid w:val="001A1E2A"/>
    <w:rsid w:val="001A2C93"/>
    <w:rsid w:val="001A4FD5"/>
    <w:rsid w:val="001A53A0"/>
    <w:rsid w:val="001A5457"/>
    <w:rsid w:val="001A68A6"/>
    <w:rsid w:val="001B1B8F"/>
    <w:rsid w:val="001B3495"/>
    <w:rsid w:val="001B3A90"/>
    <w:rsid w:val="001B48FA"/>
    <w:rsid w:val="001B5AE2"/>
    <w:rsid w:val="001B7131"/>
    <w:rsid w:val="001B72B0"/>
    <w:rsid w:val="001C0F55"/>
    <w:rsid w:val="001C22E9"/>
    <w:rsid w:val="001C2888"/>
    <w:rsid w:val="001C295B"/>
    <w:rsid w:val="001C4AD3"/>
    <w:rsid w:val="001C5E81"/>
    <w:rsid w:val="001C63B6"/>
    <w:rsid w:val="001C7648"/>
    <w:rsid w:val="001D0164"/>
    <w:rsid w:val="001D1221"/>
    <w:rsid w:val="001D23AA"/>
    <w:rsid w:val="001D2902"/>
    <w:rsid w:val="001D4026"/>
    <w:rsid w:val="001D5001"/>
    <w:rsid w:val="001D5376"/>
    <w:rsid w:val="001D5ECE"/>
    <w:rsid w:val="001E0918"/>
    <w:rsid w:val="001E108C"/>
    <w:rsid w:val="001E10A0"/>
    <w:rsid w:val="001E18B2"/>
    <w:rsid w:val="001E229C"/>
    <w:rsid w:val="001E29F4"/>
    <w:rsid w:val="001E32EC"/>
    <w:rsid w:val="001E3551"/>
    <w:rsid w:val="001E4A39"/>
    <w:rsid w:val="001E665B"/>
    <w:rsid w:val="001F0E15"/>
    <w:rsid w:val="001F23C7"/>
    <w:rsid w:val="001F284F"/>
    <w:rsid w:val="001F3A6C"/>
    <w:rsid w:val="001F4261"/>
    <w:rsid w:val="001F4E82"/>
    <w:rsid w:val="001F4E9E"/>
    <w:rsid w:val="001F6A2C"/>
    <w:rsid w:val="002002C6"/>
    <w:rsid w:val="0020049C"/>
    <w:rsid w:val="00200E19"/>
    <w:rsid w:val="0020277A"/>
    <w:rsid w:val="002029D5"/>
    <w:rsid w:val="00202B60"/>
    <w:rsid w:val="002036C2"/>
    <w:rsid w:val="00203B6E"/>
    <w:rsid w:val="00204094"/>
    <w:rsid w:val="0020518D"/>
    <w:rsid w:val="00207AD8"/>
    <w:rsid w:val="00207C5C"/>
    <w:rsid w:val="00207FF9"/>
    <w:rsid w:val="002115AE"/>
    <w:rsid w:val="00211EA4"/>
    <w:rsid w:val="002124CC"/>
    <w:rsid w:val="0021443E"/>
    <w:rsid w:val="002170C7"/>
    <w:rsid w:val="00217F12"/>
    <w:rsid w:val="00217FDE"/>
    <w:rsid w:val="00220033"/>
    <w:rsid w:val="00220485"/>
    <w:rsid w:val="00222F1B"/>
    <w:rsid w:val="0022305F"/>
    <w:rsid w:val="0022518F"/>
    <w:rsid w:val="00225790"/>
    <w:rsid w:val="00225B53"/>
    <w:rsid w:val="00231E3D"/>
    <w:rsid w:val="00232487"/>
    <w:rsid w:val="0023350A"/>
    <w:rsid w:val="00233878"/>
    <w:rsid w:val="00233DE6"/>
    <w:rsid w:val="00234A0E"/>
    <w:rsid w:val="00234D67"/>
    <w:rsid w:val="00234F5E"/>
    <w:rsid w:val="0023540C"/>
    <w:rsid w:val="00236126"/>
    <w:rsid w:val="00236579"/>
    <w:rsid w:val="002366D8"/>
    <w:rsid w:val="00236765"/>
    <w:rsid w:val="00236DFD"/>
    <w:rsid w:val="00237CA6"/>
    <w:rsid w:val="00240877"/>
    <w:rsid w:val="00240E7F"/>
    <w:rsid w:val="00241072"/>
    <w:rsid w:val="00241358"/>
    <w:rsid w:val="00242E8F"/>
    <w:rsid w:val="00243118"/>
    <w:rsid w:val="002453FC"/>
    <w:rsid w:val="00245A14"/>
    <w:rsid w:val="00245EC1"/>
    <w:rsid w:val="00246F69"/>
    <w:rsid w:val="002474A7"/>
    <w:rsid w:val="00252717"/>
    <w:rsid w:val="00252E77"/>
    <w:rsid w:val="0025316C"/>
    <w:rsid w:val="00253922"/>
    <w:rsid w:val="00255F86"/>
    <w:rsid w:val="00260E85"/>
    <w:rsid w:val="00264A7E"/>
    <w:rsid w:val="00264AC0"/>
    <w:rsid w:val="00264B83"/>
    <w:rsid w:val="002675D6"/>
    <w:rsid w:val="00267EA0"/>
    <w:rsid w:val="002723D2"/>
    <w:rsid w:val="0027336F"/>
    <w:rsid w:val="00273A36"/>
    <w:rsid w:val="00275738"/>
    <w:rsid w:val="00275A17"/>
    <w:rsid w:val="00275ABA"/>
    <w:rsid w:val="0028012A"/>
    <w:rsid w:val="00280393"/>
    <w:rsid w:val="00280CED"/>
    <w:rsid w:val="00282636"/>
    <w:rsid w:val="00283472"/>
    <w:rsid w:val="002859A4"/>
    <w:rsid w:val="002863EF"/>
    <w:rsid w:val="00286750"/>
    <w:rsid w:val="0028690A"/>
    <w:rsid w:val="00286D44"/>
    <w:rsid w:val="00286FDE"/>
    <w:rsid w:val="00290C40"/>
    <w:rsid w:val="002910FB"/>
    <w:rsid w:val="00292B4C"/>
    <w:rsid w:val="00295293"/>
    <w:rsid w:val="00295EF1"/>
    <w:rsid w:val="002962C2"/>
    <w:rsid w:val="00296B1D"/>
    <w:rsid w:val="002A0DD4"/>
    <w:rsid w:val="002A0E51"/>
    <w:rsid w:val="002A1B99"/>
    <w:rsid w:val="002A34C7"/>
    <w:rsid w:val="002A3834"/>
    <w:rsid w:val="002A39FB"/>
    <w:rsid w:val="002A409C"/>
    <w:rsid w:val="002A43D3"/>
    <w:rsid w:val="002A4497"/>
    <w:rsid w:val="002A583D"/>
    <w:rsid w:val="002B02C4"/>
    <w:rsid w:val="002B08A8"/>
    <w:rsid w:val="002B10B9"/>
    <w:rsid w:val="002B18E5"/>
    <w:rsid w:val="002B2D5B"/>
    <w:rsid w:val="002B30B9"/>
    <w:rsid w:val="002B4278"/>
    <w:rsid w:val="002B5E8D"/>
    <w:rsid w:val="002B7B6E"/>
    <w:rsid w:val="002B7E6B"/>
    <w:rsid w:val="002C0533"/>
    <w:rsid w:val="002C20E6"/>
    <w:rsid w:val="002C293E"/>
    <w:rsid w:val="002C467C"/>
    <w:rsid w:val="002C5867"/>
    <w:rsid w:val="002D1B83"/>
    <w:rsid w:val="002D3417"/>
    <w:rsid w:val="002D3C84"/>
    <w:rsid w:val="002D7C93"/>
    <w:rsid w:val="002D7E88"/>
    <w:rsid w:val="002E0718"/>
    <w:rsid w:val="002E0A2C"/>
    <w:rsid w:val="002E1B62"/>
    <w:rsid w:val="002E1BFA"/>
    <w:rsid w:val="002E1DE7"/>
    <w:rsid w:val="002E264F"/>
    <w:rsid w:val="002E578F"/>
    <w:rsid w:val="002E5FD3"/>
    <w:rsid w:val="002E6369"/>
    <w:rsid w:val="002E7172"/>
    <w:rsid w:val="002E7C17"/>
    <w:rsid w:val="002F05BC"/>
    <w:rsid w:val="002F0E46"/>
    <w:rsid w:val="002F1A3C"/>
    <w:rsid w:val="002F2E9C"/>
    <w:rsid w:val="002F74B0"/>
    <w:rsid w:val="002F76BE"/>
    <w:rsid w:val="003032C0"/>
    <w:rsid w:val="0030417C"/>
    <w:rsid w:val="00304C90"/>
    <w:rsid w:val="00306430"/>
    <w:rsid w:val="00306C45"/>
    <w:rsid w:val="00307922"/>
    <w:rsid w:val="00307C46"/>
    <w:rsid w:val="003102CF"/>
    <w:rsid w:val="003107AF"/>
    <w:rsid w:val="00310A5F"/>
    <w:rsid w:val="003129AA"/>
    <w:rsid w:val="003134BB"/>
    <w:rsid w:val="00313C79"/>
    <w:rsid w:val="00314379"/>
    <w:rsid w:val="003167E0"/>
    <w:rsid w:val="00316DC9"/>
    <w:rsid w:val="00321460"/>
    <w:rsid w:val="003244A6"/>
    <w:rsid w:val="00325C7E"/>
    <w:rsid w:val="00330F6F"/>
    <w:rsid w:val="00332F93"/>
    <w:rsid w:val="00333228"/>
    <w:rsid w:val="0033364B"/>
    <w:rsid w:val="00334144"/>
    <w:rsid w:val="00334FFB"/>
    <w:rsid w:val="00335430"/>
    <w:rsid w:val="00336F58"/>
    <w:rsid w:val="00337B86"/>
    <w:rsid w:val="00342911"/>
    <w:rsid w:val="003440B2"/>
    <w:rsid w:val="003444B3"/>
    <w:rsid w:val="00345221"/>
    <w:rsid w:val="00345F3B"/>
    <w:rsid w:val="00350291"/>
    <w:rsid w:val="0035199B"/>
    <w:rsid w:val="0035401B"/>
    <w:rsid w:val="003548A6"/>
    <w:rsid w:val="003570AF"/>
    <w:rsid w:val="0035785C"/>
    <w:rsid w:val="00360245"/>
    <w:rsid w:val="003602BA"/>
    <w:rsid w:val="003608DA"/>
    <w:rsid w:val="00364282"/>
    <w:rsid w:val="0036436A"/>
    <w:rsid w:val="00365E11"/>
    <w:rsid w:val="003662BC"/>
    <w:rsid w:val="00366E33"/>
    <w:rsid w:val="0036763E"/>
    <w:rsid w:val="0036774C"/>
    <w:rsid w:val="0036794D"/>
    <w:rsid w:val="0037031F"/>
    <w:rsid w:val="00372DF5"/>
    <w:rsid w:val="003734AF"/>
    <w:rsid w:val="00374265"/>
    <w:rsid w:val="003765C6"/>
    <w:rsid w:val="00386368"/>
    <w:rsid w:val="003878CD"/>
    <w:rsid w:val="00387B38"/>
    <w:rsid w:val="003900BB"/>
    <w:rsid w:val="003926FA"/>
    <w:rsid w:val="00393811"/>
    <w:rsid w:val="003938D7"/>
    <w:rsid w:val="00393D17"/>
    <w:rsid w:val="003956C0"/>
    <w:rsid w:val="00395DE4"/>
    <w:rsid w:val="00397632"/>
    <w:rsid w:val="0039793B"/>
    <w:rsid w:val="003A01DB"/>
    <w:rsid w:val="003A0AB3"/>
    <w:rsid w:val="003A0CB1"/>
    <w:rsid w:val="003A104A"/>
    <w:rsid w:val="003A1C8D"/>
    <w:rsid w:val="003A2174"/>
    <w:rsid w:val="003A2EFC"/>
    <w:rsid w:val="003A4BF2"/>
    <w:rsid w:val="003A5E15"/>
    <w:rsid w:val="003A7BD7"/>
    <w:rsid w:val="003B039F"/>
    <w:rsid w:val="003B1717"/>
    <w:rsid w:val="003B301F"/>
    <w:rsid w:val="003B3E07"/>
    <w:rsid w:val="003B4234"/>
    <w:rsid w:val="003B4E73"/>
    <w:rsid w:val="003B6108"/>
    <w:rsid w:val="003B704F"/>
    <w:rsid w:val="003B7FC3"/>
    <w:rsid w:val="003C0012"/>
    <w:rsid w:val="003C033F"/>
    <w:rsid w:val="003C1A48"/>
    <w:rsid w:val="003C221A"/>
    <w:rsid w:val="003C2F96"/>
    <w:rsid w:val="003C4A83"/>
    <w:rsid w:val="003C5C7D"/>
    <w:rsid w:val="003C6018"/>
    <w:rsid w:val="003C664F"/>
    <w:rsid w:val="003C756D"/>
    <w:rsid w:val="003D144F"/>
    <w:rsid w:val="003D2A0B"/>
    <w:rsid w:val="003D2DAB"/>
    <w:rsid w:val="003D56A1"/>
    <w:rsid w:val="003D6DEC"/>
    <w:rsid w:val="003D7C7A"/>
    <w:rsid w:val="003E09D2"/>
    <w:rsid w:val="003E2333"/>
    <w:rsid w:val="003E31BB"/>
    <w:rsid w:val="003E3837"/>
    <w:rsid w:val="003E5DC2"/>
    <w:rsid w:val="003E6206"/>
    <w:rsid w:val="003F17B2"/>
    <w:rsid w:val="003F1AB6"/>
    <w:rsid w:val="003F1FB8"/>
    <w:rsid w:val="003F2470"/>
    <w:rsid w:val="003F30BB"/>
    <w:rsid w:val="003F451B"/>
    <w:rsid w:val="003F5381"/>
    <w:rsid w:val="003F5AC0"/>
    <w:rsid w:val="003F620E"/>
    <w:rsid w:val="0040109A"/>
    <w:rsid w:val="0040156C"/>
    <w:rsid w:val="004016B3"/>
    <w:rsid w:val="004033F1"/>
    <w:rsid w:val="00405C85"/>
    <w:rsid w:val="00406C67"/>
    <w:rsid w:val="004111A2"/>
    <w:rsid w:val="0041179E"/>
    <w:rsid w:val="00412DA2"/>
    <w:rsid w:val="004154A0"/>
    <w:rsid w:val="00420FB2"/>
    <w:rsid w:val="00423860"/>
    <w:rsid w:val="004242CE"/>
    <w:rsid w:val="00427014"/>
    <w:rsid w:val="00430A95"/>
    <w:rsid w:val="00430D73"/>
    <w:rsid w:val="00432171"/>
    <w:rsid w:val="004325C6"/>
    <w:rsid w:val="00433B48"/>
    <w:rsid w:val="004379D7"/>
    <w:rsid w:val="004401CF"/>
    <w:rsid w:val="00440715"/>
    <w:rsid w:val="00442527"/>
    <w:rsid w:val="004426F4"/>
    <w:rsid w:val="004435A1"/>
    <w:rsid w:val="00443602"/>
    <w:rsid w:val="00443B95"/>
    <w:rsid w:val="00443FDE"/>
    <w:rsid w:val="004441B4"/>
    <w:rsid w:val="00446394"/>
    <w:rsid w:val="00446DA6"/>
    <w:rsid w:val="0044762A"/>
    <w:rsid w:val="0045206C"/>
    <w:rsid w:val="004529B1"/>
    <w:rsid w:val="00455345"/>
    <w:rsid w:val="00455C0E"/>
    <w:rsid w:val="00455D96"/>
    <w:rsid w:val="00457734"/>
    <w:rsid w:val="00460C9B"/>
    <w:rsid w:val="00461B5F"/>
    <w:rsid w:val="0046211C"/>
    <w:rsid w:val="00462214"/>
    <w:rsid w:val="0046320F"/>
    <w:rsid w:val="00464518"/>
    <w:rsid w:val="00464B6A"/>
    <w:rsid w:val="00465BAD"/>
    <w:rsid w:val="00470C43"/>
    <w:rsid w:val="004716D8"/>
    <w:rsid w:val="0047181E"/>
    <w:rsid w:val="004730EB"/>
    <w:rsid w:val="004779E0"/>
    <w:rsid w:val="00477F03"/>
    <w:rsid w:val="00477FB5"/>
    <w:rsid w:val="00485902"/>
    <w:rsid w:val="004860CB"/>
    <w:rsid w:val="004863ED"/>
    <w:rsid w:val="004865BC"/>
    <w:rsid w:val="0048743E"/>
    <w:rsid w:val="00487817"/>
    <w:rsid w:val="00487E78"/>
    <w:rsid w:val="00490A73"/>
    <w:rsid w:val="00492897"/>
    <w:rsid w:val="00495C3D"/>
    <w:rsid w:val="0049690E"/>
    <w:rsid w:val="00496998"/>
    <w:rsid w:val="004A0A6C"/>
    <w:rsid w:val="004A113F"/>
    <w:rsid w:val="004A1D17"/>
    <w:rsid w:val="004A2CC7"/>
    <w:rsid w:val="004A318A"/>
    <w:rsid w:val="004A3577"/>
    <w:rsid w:val="004A3CD2"/>
    <w:rsid w:val="004A51F4"/>
    <w:rsid w:val="004A611E"/>
    <w:rsid w:val="004A657C"/>
    <w:rsid w:val="004A701D"/>
    <w:rsid w:val="004B10E4"/>
    <w:rsid w:val="004B1326"/>
    <w:rsid w:val="004B15F6"/>
    <w:rsid w:val="004B3586"/>
    <w:rsid w:val="004B61D2"/>
    <w:rsid w:val="004B6FE8"/>
    <w:rsid w:val="004B7B6A"/>
    <w:rsid w:val="004B7C31"/>
    <w:rsid w:val="004C10AF"/>
    <w:rsid w:val="004C5032"/>
    <w:rsid w:val="004C5573"/>
    <w:rsid w:val="004C5950"/>
    <w:rsid w:val="004C5977"/>
    <w:rsid w:val="004C734A"/>
    <w:rsid w:val="004D2923"/>
    <w:rsid w:val="004D2A25"/>
    <w:rsid w:val="004D3381"/>
    <w:rsid w:val="004D55A2"/>
    <w:rsid w:val="004D6823"/>
    <w:rsid w:val="004D731B"/>
    <w:rsid w:val="004D7FC7"/>
    <w:rsid w:val="004E01EA"/>
    <w:rsid w:val="004E0F52"/>
    <w:rsid w:val="004E16E9"/>
    <w:rsid w:val="004E24B0"/>
    <w:rsid w:val="004E24DD"/>
    <w:rsid w:val="004E32C8"/>
    <w:rsid w:val="004E3DF5"/>
    <w:rsid w:val="004E4A0C"/>
    <w:rsid w:val="004E56F6"/>
    <w:rsid w:val="004E622D"/>
    <w:rsid w:val="004E66C3"/>
    <w:rsid w:val="004F0299"/>
    <w:rsid w:val="004F0791"/>
    <w:rsid w:val="004F304B"/>
    <w:rsid w:val="004F3891"/>
    <w:rsid w:val="004F4F0B"/>
    <w:rsid w:val="004F6CA3"/>
    <w:rsid w:val="004F6E1D"/>
    <w:rsid w:val="00500B47"/>
    <w:rsid w:val="00502074"/>
    <w:rsid w:val="00502467"/>
    <w:rsid w:val="005042C5"/>
    <w:rsid w:val="00504DD7"/>
    <w:rsid w:val="00506C3B"/>
    <w:rsid w:val="0050707B"/>
    <w:rsid w:val="005078FC"/>
    <w:rsid w:val="00511378"/>
    <w:rsid w:val="0051238A"/>
    <w:rsid w:val="00512C3F"/>
    <w:rsid w:val="0051320C"/>
    <w:rsid w:val="00513FAC"/>
    <w:rsid w:val="00514F33"/>
    <w:rsid w:val="005157FB"/>
    <w:rsid w:val="00517108"/>
    <w:rsid w:val="00517617"/>
    <w:rsid w:val="005179CC"/>
    <w:rsid w:val="00520ADB"/>
    <w:rsid w:val="00520C0E"/>
    <w:rsid w:val="00525AE9"/>
    <w:rsid w:val="0053005B"/>
    <w:rsid w:val="00530C92"/>
    <w:rsid w:val="00531261"/>
    <w:rsid w:val="0053137C"/>
    <w:rsid w:val="00533EC0"/>
    <w:rsid w:val="0053488E"/>
    <w:rsid w:val="00534DEF"/>
    <w:rsid w:val="00535092"/>
    <w:rsid w:val="00535A04"/>
    <w:rsid w:val="00535BE8"/>
    <w:rsid w:val="00537F52"/>
    <w:rsid w:val="005429BD"/>
    <w:rsid w:val="005436AB"/>
    <w:rsid w:val="00544785"/>
    <w:rsid w:val="00545331"/>
    <w:rsid w:val="00545DCC"/>
    <w:rsid w:val="00545E02"/>
    <w:rsid w:val="005464E0"/>
    <w:rsid w:val="00546D95"/>
    <w:rsid w:val="0055043D"/>
    <w:rsid w:val="00551F33"/>
    <w:rsid w:val="0055200E"/>
    <w:rsid w:val="00554566"/>
    <w:rsid w:val="0055494D"/>
    <w:rsid w:val="00554FC7"/>
    <w:rsid w:val="005612AE"/>
    <w:rsid w:val="005617E5"/>
    <w:rsid w:val="00563334"/>
    <w:rsid w:val="00564BD0"/>
    <w:rsid w:val="00565535"/>
    <w:rsid w:val="00565D62"/>
    <w:rsid w:val="0056685D"/>
    <w:rsid w:val="00566DAB"/>
    <w:rsid w:val="00567EBE"/>
    <w:rsid w:val="00567F65"/>
    <w:rsid w:val="005710F7"/>
    <w:rsid w:val="005717D0"/>
    <w:rsid w:val="005722D3"/>
    <w:rsid w:val="005728A7"/>
    <w:rsid w:val="00573898"/>
    <w:rsid w:val="00574292"/>
    <w:rsid w:val="00575B6D"/>
    <w:rsid w:val="005764C6"/>
    <w:rsid w:val="00580759"/>
    <w:rsid w:val="00580ABF"/>
    <w:rsid w:val="005811EE"/>
    <w:rsid w:val="00581508"/>
    <w:rsid w:val="0058198B"/>
    <w:rsid w:val="005823EA"/>
    <w:rsid w:val="005827B0"/>
    <w:rsid w:val="00584E84"/>
    <w:rsid w:val="00585A4D"/>
    <w:rsid w:val="00585C28"/>
    <w:rsid w:val="005862A7"/>
    <w:rsid w:val="00587127"/>
    <w:rsid w:val="00587216"/>
    <w:rsid w:val="00587C74"/>
    <w:rsid w:val="00590174"/>
    <w:rsid w:val="00590EFC"/>
    <w:rsid w:val="005912D4"/>
    <w:rsid w:val="005912DB"/>
    <w:rsid w:val="00591619"/>
    <w:rsid w:val="00593E92"/>
    <w:rsid w:val="0059443C"/>
    <w:rsid w:val="00594E99"/>
    <w:rsid w:val="0059508B"/>
    <w:rsid w:val="005A33AE"/>
    <w:rsid w:val="005A58E3"/>
    <w:rsid w:val="005A5EC9"/>
    <w:rsid w:val="005A6666"/>
    <w:rsid w:val="005A66C5"/>
    <w:rsid w:val="005B072B"/>
    <w:rsid w:val="005B0F70"/>
    <w:rsid w:val="005B33C1"/>
    <w:rsid w:val="005B38B1"/>
    <w:rsid w:val="005B4574"/>
    <w:rsid w:val="005B4721"/>
    <w:rsid w:val="005B4726"/>
    <w:rsid w:val="005B5151"/>
    <w:rsid w:val="005B556B"/>
    <w:rsid w:val="005B59DA"/>
    <w:rsid w:val="005B66FC"/>
    <w:rsid w:val="005B797B"/>
    <w:rsid w:val="005C096D"/>
    <w:rsid w:val="005C107B"/>
    <w:rsid w:val="005C1929"/>
    <w:rsid w:val="005C2503"/>
    <w:rsid w:val="005C2F00"/>
    <w:rsid w:val="005C39C5"/>
    <w:rsid w:val="005C6A93"/>
    <w:rsid w:val="005C6C9A"/>
    <w:rsid w:val="005C6E12"/>
    <w:rsid w:val="005D0607"/>
    <w:rsid w:val="005D1BCB"/>
    <w:rsid w:val="005D3E3E"/>
    <w:rsid w:val="005D3F51"/>
    <w:rsid w:val="005D4192"/>
    <w:rsid w:val="005D5811"/>
    <w:rsid w:val="005D5B52"/>
    <w:rsid w:val="005D645F"/>
    <w:rsid w:val="005D69C5"/>
    <w:rsid w:val="005D7CAA"/>
    <w:rsid w:val="005E08CE"/>
    <w:rsid w:val="005E258A"/>
    <w:rsid w:val="005E434B"/>
    <w:rsid w:val="005E74D6"/>
    <w:rsid w:val="005F080E"/>
    <w:rsid w:val="005F1B08"/>
    <w:rsid w:val="005F7D72"/>
    <w:rsid w:val="005F7F40"/>
    <w:rsid w:val="00601A9D"/>
    <w:rsid w:val="0060259C"/>
    <w:rsid w:val="006029B0"/>
    <w:rsid w:val="00603B65"/>
    <w:rsid w:val="006049D2"/>
    <w:rsid w:val="00605DC9"/>
    <w:rsid w:val="00606650"/>
    <w:rsid w:val="00614717"/>
    <w:rsid w:val="00614C50"/>
    <w:rsid w:val="00614D44"/>
    <w:rsid w:val="006151BA"/>
    <w:rsid w:val="00616839"/>
    <w:rsid w:val="00620368"/>
    <w:rsid w:val="00620F7F"/>
    <w:rsid w:val="0062164B"/>
    <w:rsid w:val="006225D0"/>
    <w:rsid w:val="00624956"/>
    <w:rsid w:val="00624A26"/>
    <w:rsid w:val="00624AE4"/>
    <w:rsid w:val="00624F7C"/>
    <w:rsid w:val="00625304"/>
    <w:rsid w:val="00630C7C"/>
    <w:rsid w:val="00631819"/>
    <w:rsid w:val="006321ED"/>
    <w:rsid w:val="00632415"/>
    <w:rsid w:val="00634C10"/>
    <w:rsid w:val="00634D0D"/>
    <w:rsid w:val="006351D1"/>
    <w:rsid w:val="0063644E"/>
    <w:rsid w:val="00636573"/>
    <w:rsid w:val="00637267"/>
    <w:rsid w:val="006406AD"/>
    <w:rsid w:val="00640930"/>
    <w:rsid w:val="00643C15"/>
    <w:rsid w:val="00644DF5"/>
    <w:rsid w:val="006455ED"/>
    <w:rsid w:val="00646286"/>
    <w:rsid w:val="0064633B"/>
    <w:rsid w:val="006463D8"/>
    <w:rsid w:val="00646C94"/>
    <w:rsid w:val="00647214"/>
    <w:rsid w:val="0065059B"/>
    <w:rsid w:val="00650851"/>
    <w:rsid w:val="0065188D"/>
    <w:rsid w:val="00651F98"/>
    <w:rsid w:val="00652C7C"/>
    <w:rsid w:val="00652F03"/>
    <w:rsid w:val="00655583"/>
    <w:rsid w:val="00655932"/>
    <w:rsid w:val="00655A14"/>
    <w:rsid w:val="00656227"/>
    <w:rsid w:val="00656DF5"/>
    <w:rsid w:val="0065706A"/>
    <w:rsid w:val="00664161"/>
    <w:rsid w:val="0066745A"/>
    <w:rsid w:val="00667BAD"/>
    <w:rsid w:val="00671269"/>
    <w:rsid w:val="00671BAB"/>
    <w:rsid w:val="006720A8"/>
    <w:rsid w:val="006730F7"/>
    <w:rsid w:val="00674C05"/>
    <w:rsid w:val="0067671E"/>
    <w:rsid w:val="00677E55"/>
    <w:rsid w:val="00681397"/>
    <w:rsid w:val="00681506"/>
    <w:rsid w:val="006842EE"/>
    <w:rsid w:val="00684BC2"/>
    <w:rsid w:val="0068506E"/>
    <w:rsid w:val="00685AF5"/>
    <w:rsid w:val="00687607"/>
    <w:rsid w:val="00687DCD"/>
    <w:rsid w:val="006921E8"/>
    <w:rsid w:val="006927DD"/>
    <w:rsid w:val="00694169"/>
    <w:rsid w:val="0069649B"/>
    <w:rsid w:val="006968B2"/>
    <w:rsid w:val="0069749E"/>
    <w:rsid w:val="0069758D"/>
    <w:rsid w:val="006A2CDD"/>
    <w:rsid w:val="006A2E7C"/>
    <w:rsid w:val="006A3180"/>
    <w:rsid w:val="006A3C9D"/>
    <w:rsid w:val="006A555D"/>
    <w:rsid w:val="006A708A"/>
    <w:rsid w:val="006B08A7"/>
    <w:rsid w:val="006B1C5F"/>
    <w:rsid w:val="006B2078"/>
    <w:rsid w:val="006B3114"/>
    <w:rsid w:val="006B3322"/>
    <w:rsid w:val="006B35B6"/>
    <w:rsid w:val="006B3853"/>
    <w:rsid w:val="006B632C"/>
    <w:rsid w:val="006C0D43"/>
    <w:rsid w:val="006C139C"/>
    <w:rsid w:val="006C243F"/>
    <w:rsid w:val="006C4416"/>
    <w:rsid w:val="006C4DCD"/>
    <w:rsid w:val="006C63CF"/>
    <w:rsid w:val="006C73ED"/>
    <w:rsid w:val="006C7CB8"/>
    <w:rsid w:val="006D01F3"/>
    <w:rsid w:val="006D062C"/>
    <w:rsid w:val="006D07C3"/>
    <w:rsid w:val="006D0C4D"/>
    <w:rsid w:val="006D1572"/>
    <w:rsid w:val="006D22E1"/>
    <w:rsid w:val="006D2FF3"/>
    <w:rsid w:val="006D7896"/>
    <w:rsid w:val="006E01EC"/>
    <w:rsid w:val="006E732F"/>
    <w:rsid w:val="006F0334"/>
    <w:rsid w:val="006F2F90"/>
    <w:rsid w:val="006F34E1"/>
    <w:rsid w:val="006F5703"/>
    <w:rsid w:val="006F5B0A"/>
    <w:rsid w:val="006F61F1"/>
    <w:rsid w:val="006F7105"/>
    <w:rsid w:val="007002B9"/>
    <w:rsid w:val="0070049D"/>
    <w:rsid w:val="00701EE1"/>
    <w:rsid w:val="007043FB"/>
    <w:rsid w:val="00704914"/>
    <w:rsid w:val="00704D33"/>
    <w:rsid w:val="00705559"/>
    <w:rsid w:val="00706F84"/>
    <w:rsid w:val="007072E2"/>
    <w:rsid w:val="0071018B"/>
    <w:rsid w:val="007103CA"/>
    <w:rsid w:val="007110B5"/>
    <w:rsid w:val="0071118F"/>
    <w:rsid w:val="00713A03"/>
    <w:rsid w:val="00716075"/>
    <w:rsid w:val="00716C6C"/>
    <w:rsid w:val="00720268"/>
    <w:rsid w:val="00721261"/>
    <w:rsid w:val="00721913"/>
    <w:rsid w:val="00722309"/>
    <w:rsid w:val="00722C58"/>
    <w:rsid w:val="00724B7E"/>
    <w:rsid w:val="00725696"/>
    <w:rsid w:val="007279EB"/>
    <w:rsid w:val="007305E5"/>
    <w:rsid w:val="007308B3"/>
    <w:rsid w:val="00730A9C"/>
    <w:rsid w:val="00730B45"/>
    <w:rsid w:val="0073234C"/>
    <w:rsid w:val="00734A1F"/>
    <w:rsid w:val="00735A5D"/>
    <w:rsid w:val="00735EE4"/>
    <w:rsid w:val="00735F36"/>
    <w:rsid w:val="00736B0B"/>
    <w:rsid w:val="00737FE5"/>
    <w:rsid w:val="0074120B"/>
    <w:rsid w:val="00742B3D"/>
    <w:rsid w:val="00744B34"/>
    <w:rsid w:val="007459EA"/>
    <w:rsid w:val="00746285"/>
    <w:rsid w:val="00746642"/>
    <w:rsid w:val="00750046"/>
    <w:rsid w:val="0075079E"/>
    <w:rsid w:val="00750EE4"/>
    <w:rsid w:val="00752278"/>
    <w:rsid w:val="0075256C"/>
    <w:rsid w:val="00755E1E"/>
    <w:rsid w:val="00760F95"/>
    <w:rsid w:val="00761723"/>
    <w:rsid w:val="00761866"/>
    <w:rsid w:val="00761894"/>
    <w:rsid w:val="00765611"/>
    <w:rsid w:val="00767FD7"/>
    <w:rsid w:val="00771165"/>
    <w:rsid w:val="00772934"/>
    <w:rsid w:val="00772B5B"/>
    <w:rsid w:val="00774792"/>
    <w:rsid w:val="0077512E"/>
    <w:rsid w:val="007751A4"/>
    <w:rsid w:val="007803D7"/>
    <w:rsid w:val="0078049E"/>
    <w:rsid w:val="00780E3E"/>
    <w:rsid w:val="00781B9B"/>
    <w:rsid w:val="00781CDD"/>
    <w:rsid w:val="00782C8E"/>
    <w:rsid w:val="00783582"/>
    <w:rsid w:val="00783896"/>
    <w:rsid w:val="007841AF"/>
    <w:rsid w:val="00784EF8"/>
    <w:rsid w:val="00785716"/>
    <w:rsid w:val="00785C2D"/>
    <w:rsid w:val="007875F1"/>
    <w:rsid w:val="0078781F"/>
    <w:rsid w:val="00787E7C"/>
    <w:rsid w:val="007914D1"/>
    <w:rsid w:val="00792498"/>
    <w:rsid w:val="007927B1"/>
    <w:rsid w:val="00792FCE"/>
    <w:rsid w:val="0079371A"/>
    <w:rsid w:val="00793A15"/>
    <w:rsid w:val="00794845"/>
    <w:rsid w:val="00794941"/>
    <w:rsid w:val="007967BB"/>
    <w:rsid w:val="00797B10"/>
    <w:rsid w:val="007A0639"/>
    <w:rsid w:val="007A06A3"/>
    <w:rsid w:val="007A0774"/>
    <w:rsid w:val="007A1816"/>
    <w:rsid w:val="007A1B58"/>
    <w:rsid w:val="007A234F"/>
    <w:rsid w:val="007A4038"/>
    <w:rsid w:val="007A4989"/>
    <w:rsid w:val="007A4BCA"/>
    <w:rsid w:val="007A7A46"/>
    <w:rsid w:val="007B002F"/>
    <w:rsid w:val="007B0429"/>
    <w:rsid w:val="007B04F5"/>
    <w:rsid w:val="007B0CCD"/>
    <w:rsid w:val="007B12D2"/>
    <w:rsid w:val="007B1451"/>
    <w:rsid w:val="007B1E09"/>
    <w:rsid w:val="007B2400"/>
    <w:rsid w:val="007B3008"/>
    <w:rsid w:val="007B41CB"/>
    <w:rsid w:val="007B4A21"/>
    <w:rsid w:val="007B594B"/>
    <w:rsid w:val="007B63E6"/>
    <w:rsid w:val="007B7DCE"/>
    <w:rsid w:val="007C07EA"/>
    <w:rsid w:val="007C151F"/>
    <w:rsid w:val="007C2217"/>
    <w:rsid w:val="007C73E2"/>
    <w:rsid w:val="007D0804"/>
    <w:rsid w:val="007D10F1"/>
    <w:rsid w:val="007D1130"/>
    <w:rsid w:val="007D1B8A"/>
    <w:rsid w:val="007D49AC"/>
    <w:rsid w:val="007D57A8"/>
    <w:rsid w:val="007D5ACF"/>
    <w:rsid w:val="007D6724"/>
    <w:rsid w:val="007D6B6A"/>
    <w:rsid w:val="007D6E36"/>
    <w:rsid w:val="007D73AA"/>
    <w:rsid w:val="007D7B2E"/>
    <w:rsid w:val="007E0FD4"/>
    <w:rsid w:val="007E1D1F"/>
    <w:rsid w:val="007E1EFB"/>
    <w:rsid w:val="007E2084"/>
    <w:rsid w:val="007E2782"/>
    <w:rsid w:val="007E4F14"/>
    <w:rsid w:val="007E605B"/>
    <w:rsid w:val="007E771D"/>
    <w:rsid w:val="007E77C6"/>
    <w:rsid w:val="007F2203"/>
    <w:rsid w:val="007F3E82"/>
    <w:rsid w:val="007F4374"/>
    <w:rsid w:val="007F76DF"/>
    <w:rsid w:val="007F779A"/>
    <w:rsid w:val="00800732"/>
    <w:rsid w:val="00801909"/>
    <w:rsid w:val="00802546"/>
    <w:rsid w:val="00802D58"/>
    <w:rsid w:val="00802EFB"/>
    <w:rsid w:val="008046F8"/>
    <w:rsid w:val="00805055"/>
    <w:rsid w:val="00806087"/>
    <w:rsid w:val="00806864"/>
    <w:rsid w:val="0080788F"/>
    <w:rsid w:val="008106F2"/>
    <w:rsid w:val="00810944"/>
    <w:rsid w:val="00810C4B"/>
    <w:rsid w:val="00814649"/>
    <w:rsid w:val="00814B82"/>
    <w:rsid w:val="0081510B"/>
    <w:rsid w:val="008153EA"/>
    <w:rsid w:val="008154E6"/>
    <w:rsid w:val="00815BB2"/>
    <w:rsid w:val="008214D8"/>
    <w:rsid w:val="008231CD"/>
    <w:rsid w:val="00830C96"/>
    <w:rsid w:val="00831B3D"/>
    <w:rsid w:val="0083492E"/>
    <w:rsid w:val="00834B48"/>
    <w:rsid w:val="008361E2"/>
    <w:rsid w:val="0083684E"/>
    <w:rsid w:val="00837C80"/>
    <w:rsid w:val="00841CDA"/>
    <w:rsid w:val="008425AA"/>
    <w:rsid w:val="00842E80"/>
    <w:rsid w:val="00843DBC"/>
    <w:rsid w:val="008453F0"/>
    <w:rsid w:val="00846626"/>
    <w:rsid w:val="008474C5"/>
    <w:rsid w:val="00854D4C"/>
    <w:rsid w:val="0085631F"/>
    <w:rsid w:val="0085691F"/>
    <w:rsid w:val="00856EDC"/>
    <w:rsid w:val="00862F98"/>
    <w:rsid w:val="00863671"/>
    <w:rsid w:val="0086549B"/>
    <w:rsid w:val="00865EF2"/>
    <w:rsid w:val="008668E6"/>
    <w:rsid w:val="00867687"/>
    <w:rsid w:val="00867E94"/>
    <w:rsid w:val="00874CAF"/>
    <w:rsid w:val="00874CD1"/>
    <w:rsid w:val="00875169"/>
    <w:rsid w:val="00876F48"/>
    <w:rsid w:val="00877A28"/>
    <w:rsid w:val="00877B63"/>
    <w:rsid w:val="00881E59"/>
    <w:rsid w:val="00884BCB"/>
    <w:rsid w:val="00884FC4"/>
    <w:rsid w:val="0088540A"/>
    <w:rsid w:val="008862C7"/>
    <w:rsid w:val="00887F33"/>
    <w:rsid w:val="00890D6C"/>
    <w:rsid w:val="0089172C"/>
    <w:rsid w:val="008934B0"/>
    <w:rsid w:val="00894D84"/>
    <w:rsid w:val="008A0CD3"/>
    <w:rsid w:val="008A0FA6"/>
    <w:rsid w:val="008A43E8"/>
    <w:rsid w:val="008A5B3C"/>
    <w:rsid w:val="008A707E"/>
    <w:rsid w:val="008B0284"/>
    <w:rsid w:val="008B1950"/>
    <w:rsid w:val="008B1D6B"/>
    <w:rsid w:val="008B28CE"/>
    <w:rsid w:val="008B4585"/>
    <w:rsid w:val="008B6432"/>
    <w:rsid w:val="008B699B"/>
    <w:rsid w:val="008B6CA7"/>
    <w:rsid w:val="008B7202"/>
    <w:rsid w:val="008B7F58"/>
    <w:rsid w:val="008C061C"/>
    <w:rsid w:val="008C08BE"/>
    <w:rsid w:val="008C2A0B"/>
    <w:rsid w:val="008C30F5"/>
    <w:rsid w:val="008C310C"/>
    <w:rsid w:val="008C38DA"/>
    <w:rsid w:val="008C38E3"/>
    <w:rsid w:val="008C6318"/>
    <w:rsid w:val="008D066E"/>
    <w:rsid w:val="008D28BE"/>
    <w:rsid w:val="008D3AD4"/>
    <w:rsid w:val="008D508A"/>
    <w:rsid w:val="008D5C7F"/>
    <w:rsid w:val="008E04EE"/>
    <w:rsid w:val="008E0C00"/>
    <w:rsid w:val="008E16A1"/>
    <w:rsid w:val="008E1A6E"/>
    <w:rsid w:val="008E202A"/>
    <w:rsid w:val="008E3B4D"/>
    <w:rsid w:val="008E70E3"/>
    <w:rsid w:val="008F46BF"/>
    <w:rsid w:val="008F5023"/>
    <w:rsid w:val="008F5186"/>
    <w:rsid w:val="00900325"/>
    <w:rsid w:val="00900D40"/>
    <w:rsid w:val="00903619"/>
    <w:rsid w:val="00904B5A"/>
    <w:rsid w:val="00906534"/>
    <w:rsid w:val="00906EE1"/>
    <w:rsid w:val="009109E1"/>
    <w:rsid w:val="00912B6B"/>
    <w:rsid w:val="00912E6A"/>
    <w:rsid w:val="0091365B"/>
    <w:rsid w:val="00913888"/>
    <w:rsid w:val="00915540"/>
    <w:rsid w:val="00916075"/>
    <w:rsid w:val="00917BEB"/>
    <w:rsid w:val="00917E45"/>
    <w:rsid w:val="00917FD8"/>
    <w:rsid w:val="00920800"/>
    <w:rsid w:val="009212AF"/>
    <w:rsid w:val="009215B2"/>
    <w:rsid w:val="00921D95"/>
    <w:rsid w:val="00921F81"/>
    <w:rsid w:val="00922250"/>
    <w:rsid w:val="00922317"/>
    <w:rsid w:val="00922D2F"/>
    <w:rsid w:val="00923288"/>
    <w:rsid w:val="00924A51"/>
    <w:rsid w:val="00925A16"/>
    <w:rsid w:val="00925EBD"/>
    <w:rsid w:val="00927A39"/>
    <w:rsid w:val="00931F83"/>
    <w:rsid w:val="00934ECE"/>
    <w:rsid w:val="009362E1"/>
    <w:rsid w:val="00940874"/>
    <w:rsid w:val="00941484"/>
    <w:rsid w:val="0094249B"/>
    <w:rsid w:val="0094308A"/>
    <w:rsid w:val="0094335A"/>
    <w:rsid w:val="00943A73"/>
    <w:rsid w:val="00943B56"/>
    <w:rsid w:val="00943DA5"/>
    <w:rsid w:val="0094417C"/>
    <w:rsid w:val="00945FA5"/>
    <w:rsid w:val="009460F1"/>
    <w:rsid w:val="009467E3"/>
    <w:rsid w:val="00946915"/>
    <w:rsid w:val="009475FC"/>
    <w:rsid w:val="00951811"/>
    <w:rsid w:val="00952527"/>
    <w:rsid w:val="00953620"/>
    <w:rsid w:val="00953631"/>
    <w:rsid w:val="00953A22"/>
    <w:rsid w:val="00954167"/>
    <w:rsid w:val="009545E5"/>
    <w:rsid w:val="00956574"/>
    <w:rsid w:val="009573BA"/>
    <w:rsid w:val="009578F6"/>
    <w:rsid w:val="009609F2"/>
    <w:rsid w:val="00960AF5"/>
    <w:rsid w:val="00961885"/>
    <w:rsid w:val="00961D7A"/>
    <w:rsid w:val="00962B20"/>
    <w:rsid w:val="009642BB"/>
    <w:rsid w:val="009642D6"/>
    <w:rsid w:val="00966764"/>
    <w:rsid w:val="0097069E"/>
    <w:rsid w:val="00970DFC"/>
    <w:rsid w:val="0097281C"/>
    <w:rsid w:val="00973C2E"/>
    <w:rsid w:val="00974D63"/>
    <w:rsid w:val="009751CA"/>
    <w:rsid w:val="0097701D"/>
    <w:rsid w:val="00980A2B"/>
    <w:rsid w:val="00980BB0"/>
    <w:rsid w:val="00980E0F"/>
    <w:rsid w:val="00980F6F"/>
    <w:rsid w:val="00984265"/>
    <w:rsid w:val="00984485"/>
    <w:rsid w:val="009854A0"/>
    <w:rsid w:val="009857ED"/>
    <w:rsid w:val="0098741B"/>
    <w:rsid w:val="00987880"/>
    <w:rsid w:val="00996CE2"/>
    <w:rsid w:val="009A0441"/>
    <w:rsid w:val="009A29BF"/>
    <w:rsid w:val="009A4026"/>
    <w:rsid w:val="009A7896"/>
    <w:rsid w:val="009B1EA7"/>
    <w:rsid w:val="009B350C"/>
    <w:rsid w:val="009B3DB5"/>
    <w:rsid w:val="009B5CCC"/>
    <w:rsid w:val="009C395F"/>
    <w:rsid w:val="009C51BE"/>
    <w:rsid w:val="009C5A68"/>
    <w:rsid w:val="009C7875"/>
    <w:rsid w:val="009C7AE9"/>
    <w:rsid w:val="009D0775"/>
    <w:rsid w:val="009D1B4C"/>
    <w:rsid w:val="009D4363"/>
    <w:rsid w:val="009D443B"/>
    <w:rsid w:val="009E03B5"/>
    <w:rsid w:val="009E0547"/>
    <w:rsid w:val="009E6B8E"/>
    <w:rsid w:val="009E79A5"/>
    <w:rsid w:val="009F01D5"/>
    <w:rsid w:val="009F1F54"/>
    <w:rsid w:val="009F47C5"/>
    <w:rsid w:val="009F629C"/>
    <w:rsid w:val="009F69C1"/>
    <w:rsid w:val="009F6E23"/>
    <w:rsid w:val="009F73FC"/>
    <w:rsid w:val="00A00913"/>
    <w:rsid w:val="00A01858"/>
    <w:rsid w:val="00A02C06"/>
    <w:rsid w:val="00A05AA6"/>
    <w:rsid w:val="00A0604A"/>
    <w:rsid w:val="00A069D8"/>
    <w:rsid w:val="00A07381"/>
    <w:rsid w:val="00A129AD"/>
    <w:rsid w:val="00A13000"/>
    <w:rsid w:val="00A13DE9"/>
    <w:rsid w:val="00A1543E"/>
    <w:rsid w:val="00A15575"/>
    <w:rsid w:val="00A17D7C"/>
    <w:rsid w:val="00A20A82"/>
    <w:rsid w:val="00A2498B"/>
    <w:rsid w:val="00A24EA2"/>
    <w:rsid w:val="00A279DD"/>
    <w:rsid w:val="00A27C74"/>
    <w:rsid w:val="00A30D03"/>
    <w:rsid w:val="00A31067"/>
    <w:rsid w:val="00A36450"/>
    <w:rsid w:val="00A36BEB"/>
    <w:rsid w:val="00A37250"/>
    <w:rsid w:val="00A37B70"/>
    <w:rsid w:val="00A411E3"/>
    <w:rsid w:val="00A413D7"/>
    <w:rsid w:val="00A41777"/>
    <w:rsid w:val="00A41DB8"/>
    <w:rsid w:val="00A42CEA"/>
    <w:rsid w:val="00A46EBB"/>
    <w:rsid w:val="00A46FC9"/>
    <w:rsid w:val="00A4756A"/>
    <w:rsid w:val="00A47710"/>
    <w:rsid w:val="00A50BE3"/>
    <w:rsid w:val="00A515CF"/>
    <w:rsid w:val="00A5198C"/>
    <w:rsid w:val="00A52082"/>
    <w:rsid w:val="00A526DD"/>
    <w:rsid w:val="00A55149"/>
    <w:rsid w:val="00A55E65"/>
    <w:rsid w:val="00A57424"/>
    <w:rsid w:val="00A6260A"/>
    <w:rsid w:val="00A62DA3"/>
    <w:rsid w:val="00A66CB0"/>
    <w:rsid w:val="00A67B3B"/>
    <w:rsid w:val="00A71C01"/>
    <w:rsid w:val="00A741AA"/>
    <w:rsid w:val="00A81CDD"/>
    <w:rsid w:val="00A81F4C"/>
    <w:rsid w:val="00A83740"/>
    <w:rsid w:val="00A837E1"/>
    <w:rsid w:val="00A84908"/>
    <w:rsid w:val="00A856DF"/>
    <w:rsid w:val="00A86AE7"/>
    <w:rsid w:val="00A86BE4"/>
    <w:rsid w:val="00A8794F"/>
    <w:rsid w:val="00A947EF"/>
    <w:rsid w:val="00A94A41"/>
    <w:rsid w:val="00A94CB4"/>
    <w:rsid w:val="00A972E6"/>
    <w:rsid w:val="00AA1212"/>
    <w:rsid w:val="00AA3D9E"/>
    <w:rsid w:val="00AA4E1A"/>
    <w:rsid w:val="00AA5007"/>
    <w:rsid w:val="00AA5CDC"/>
    <w:rsid w:val="00AA717A"/>
    <w:rsid w:val="00AB03C2"/>
    <w:rsid w:val="00AB1C76"/>
    <w:rsid w:val="00AB2989"/>
    <w:rsid w:val="00AB5F24"/>
    <w:rsid w:val="00AC0841"/>
    <w:rsid w:val="00AC14E1"/>
    <w:rsid w:val="00AC282B"/>
    <w:rsid w:val="00AC3313"/>
    <w:rsid w:val="00AD36C7"/>
    <w:rsid w:val="00AD37E1"/>
    <w:rsid w:val="00AD3D75"/>
    <w:rsid w:val="00AD4630"/>
    <w:rsid w:val="00AD4964"/>
    <w:rsid w:val="00AD5018"/>
    <w:rsid w:val="00AD59C8"/>
    <w:rsid w:val="00AD67A8"/>
    <w:rsid w:val="00AD71C3"/>
    <w:rsid w:val="00AD71F8"/>
    <w:rsid w:val="00AD7968"/>
    <w:rsid w:val="00AE02C7"/>
    <w:rsid w:val="00AE0AF9"/>
    <w:rsid w:val="00AE443D"/>
    <w:rsid w:val="00AE5A03"/>
    <w:rsid w:val="00AE64DA"/>
    <w:rsid w:val="00AE797F"/>
    <w:rsid w:val="00AF0710"/>
    <w:rsid w:val="00AF08AC"/>
    <w:rsid w:val="00AF1632"/>
    <w:rsid w:val="00AF26F8"/>
    <w:rsid w:val="00AF2F9F"/>
    <w:rsid w:val="00AF3BBE"/>
    <w:rsid w:val="00AF52F3"/>
    <w:rsid w:val="00AF57DF"/>
    <w:rsid w:val="00AF5F61"/>
    <w:rsid w:val="00AF7499"/>
    <w:rsid w:val="00AF7C5A"/>
    <w:rsid w:val="00AF7D48"/>
    <w:rsid w:val="00AF7D74"/>
    <w:rsid w:val="00B00D20"/>
    <w:rsid w:val="00B02305"/>
    <w:rsid w:val="00B0354C"/>
    <w:rsid w:val="00B035E5"/>
    <w:rsid w:val="00B03899"/>
    <w:rsid w:val="00B04147"/>
    <w:rsid w:val="00B06218"/>
    <w:rsid w:val="00B10EBB"/>
    <w:rsid w:val="00B1126F"/>
    <w:rsid w:val="00B12BF4"/>
    <w:rsid w:val="00B1322A"/>
    <w:rsid w:val="00B134DB"/>
    <w:rsid w:val="00B16212"/>
    <w:rsid w:val="00B17CE2"/>
    <w:rsid w:val="00B20C3F"/>
    <w:rsid w:val="00B20E8A"/>
    <w:rsid w:val="00B21FC4"/>
    <w:rsid w:val="00B23801"/>
    <w:rsid w:val="00B24C8A"/>
    <w:rsid w:val="00B25C79"/>
    <w:rsid w:val="00B25CCC"/>
    <w:rsid w:val="00B25E3C"/>
    <w:rsid w:val="00B27950"/>
    <w:rsid w:val="00B30199"/>
    <w:rsid w:val="00B31019"/>
    <w:rsid w:val="00B35FB6"/>
    <w:rsid w:val="00B363E7"/>
    <w:rsid w:val="00B37005"/>
    <w:rsid w:val="00B37368"/>
    <w:rsid w:val="00B37A82"/>
    <w:rsid w:val="00B405BF"/>
    <w:rsid w:val="00B4075D"/>
    <w:rsid w:val="00B42405"/>
    <w:rsid w:val="00B4287C"/>
    <w:rsid w:val="00B445C4"/>
    <w:rsid w:val="00B459A1"/>
    <w:rsid w:val="00B50109"/>
    <w:rsid w:val="00B50845"/>
    <w:rsid w:val="00B51D43"/>
    <w:rsid w:val="00B52924"/>
    <w:rsid w:val="00B52A17"/>
    <w:rsid w:val="00B55A1B"/>
    <w:rsid w:val="00B55EBC"/>
    <w:rsid w:val="00B57D17"/>
    <w:rsid w:val="00B6000B"/>
    <w:rsid w:val="00B6009D"/>
    <w:rsid w:val="00B620DC"/>
    <w:rsid w:val="00B62424"/>
    <w:rsid w:val="00B63DE1"/>
    <w:rsid w:val="00B642A8"/>
    <w:rsid w:val="00B64625"/>
    <w:rsid w:val="00B660CB"/>
    <w:rsid w:val="00B66449"/>
    <w:rsid w:val="00B72532"/>
    <w:rsid w:val="00B7442D"/>
    <w:rsid w:val="00B751FA"/>
    <w:rsid w:val="00B75DD6"/>
    <w:rsid w:val="00B76E4B"/>
    <w:rsid w:val="00B76FEE"/>
    <w:rsid w:val="00B77A32"/>
    <w:rsid w:val="00B801C0"/>
    <w:rsid w:val="00B81351"/>
    <w:rsid w:val="00B86A45"/>
    <w:rsid w:val="00B90A58"/>
    <w:rsid w:val="00B92ABA"/>
    <w:rsid w:val="00B93B43"/>
    <w:rsid w:val="00B953E9"/>
    <w:rsid w:val="00BA1945"/>
    <w:rsid w:val="00BA1FD7"/>
    <w:rsid w:val="00BA34A9"/>
    <w:rsid w:val="00BA3EA6"/>
    <w:rsid w:val="00BA4BBB"/>
    <w:rsid w:val="00BA4C0F"/>
    <w:rsid w:val="00BA5D6B"/>
    <w:rsid w:val="00BA6850"/>
    <w:rsid w:val="00BA69E7"/>
    <w:rsid w:val="00BA6F31"/>
    <w:rsid w:val="00BA788E"/>
    <w:rsid w:val="00BA7A3A"/>
    <w:rsid w:val="00BB051F"/>
    <w:rsid w:val="00BB076A"/>
    <w:rsid w:val="00BB2116"/>
    <w:rsid w:val="00BB2CB7"/>
    <w:rsid w:val="00BB355B"/>
    <w:rsid w:val="00BB41B5"/>
    <w:rsid w:val="00BB6021"/>
    <w:rsid w:val="00BB6334"/>
    <w:rsid w:val="00BB67A7"/>
    <w:rsid w:val="00BB785F"/>
    <w:rsid w:val="00BC03AF"/>
    <w:rsid w:val="00BC0544"/>
    <w:rsid w:val="00BC0E39"/>
    <w:rsid w:val="00BC16B1"/>
    <w:rsid w:val="00BC1C3D"/>
    <w:rsid w:val="00BC1DD3"/>
    <w:rsid w:val="00BC1EE8"/>
    <w:rsid w:val="00BC3705"/>
    <w:rsid w:val="00BC4B50"/>
    <w:rsid w:val="00BC4E98"/>
    <w:rsid w:val="00BD0A5F"/>
    <w:rsid w:val="00BD0B95"/>
    <w:rsid w:val="00BD1AD4"/>
    <w:rsid w:val="00BD4221"/>
    <w:rsid w:val="00BD5344"/>
    <w:rsid w:val="00BD59BF"/>
    <w:rsid w:val="00BD60B7"/>
    <w:rsid w:val="00BE281E"/>
    <w:rsid w:val="00BE297A"/>
    <w:rsid w:val="00BE3884"/>
    <w:rsid w:val="00BE3B27"/>
    <w:rsid w:val="00BE5DE5"/>
    <w:rsid w:val="00BE680C"/>
    <w:rsid w:val="00BE741F"/>
    <w:rsid w:val="00BE7C54"/>
    <w:rsid w:val="00BF19D3"/>
    <w:rsid w:val="00BF210A"/>
    <w:rsid w:val="00BF4810"/>
    <w:rsid w:val="00BF5512"/>
    <w:rsid w:val="00C008F2"/>
    <w:rsid w:val="00C010D9"/>
    <w:rsid w:val="00C01ED2"/>
    <w:rsid w:val="00C01EE8"/>
    <w:rsid w:val="00C029C1"/>
    <w:rsid w:val="00C02A55"/>
    <w:rsid w:val="00C06329"/>
    <w:rsid w:val="00C06584"/>
    <w:rsid w:val="00C06CAF"/>
    <w:rsid w:val="00C1157E"/>
    <w:rsid w:val="00C127DE"/>
    <w:rsid w:val="00C13A3C"/>
    <w:rsid w:val="00C1426B"/>
    <w:rsid w:val="00C1505B"/>
    <w:rsid w:val="00C1524E"/>
    <w:rsid w:val="00C15B95"/>
    <w:rsid w:val="00C168E3"/>
    <w:rsid w:val="00C16C4F"/>
    <w:rsid w:val="00C17A83"/>
    <w:rsid w:val="00C17A9B"/>
    <w:rsid w:val="00C17DCF"/>
    <w:rsid w:val="00C20CD4"/>
    <w:rsid w:val="00C21AC7"/>
    <w:rsid w:val="00C21E9A"/>
    <w:rsid w:val="00C31268"/>
    <w:rsid w:val="00C31B41"/>
    <w:rsid w:val="00C31E99"/>
    <w:rsid w:val="00C33F43"/>
    <w:rsid w:val="00C3445B"/>
    <w:rsid w:val="00C34C6C"/>
    <w:rsid w:val="00C365F0"/>
    <w:rsid w:val="00C40468"/>
    <w:rsid w:val="00C40F06"/>
    <w:rsid w:val="00C44F1C"/>
    <w:rsid w:val="00C45756"/>
    <w:rsid w:val="00C467F8"/>
    <w:rsid w:val="00C4736B"/>
    <w:rsid w:val="00C475FC"/>
    <w:rsid w:val="00C500B6"/>
    <w:rsid w:val="00C50307"/>
    <w:rsid w:val="00C51AD0"/>
    <w:rsid w:val="00C528A9"/>
    <w:rsid w:val="00C54FBC"/>
    <w:rsid w:val="00C555C5"/>
    <w:rsid w:val="00C5669F"/>
    <w:rsid w:val="00C5673A"/>
    <w:rsid w:val="00C5678B"/>
    <w:rsid w:val="00C56DB1"/>
    <w:rsid w:val="00C576BF"/>
    <w:rsid w:val="00C60024"/>
    <w:rsid w:val="00C60A7E"/>
    <w:rsid w:val="00C62A5C"/>
    <w:rsid w:val="00C62A96"/>
    <w:rsid w:val="00C63D0B"/>
    <w:rsid w:val="00C63D43"/>
    <w:rsid w:val="00C64290"/>
    <w:rsid w:val="00C6461C"/>
    <w:rsid w:val="00C65BA8"/>
    <w:rsid w:val="00C65D07"/>
    <w:rsid w:val="00C665BB"/>
    <w:rsid w:val="00C676B1"/>
    <w:rsid w:val="00C677FE"/>
    <w:rsid w:val="00C67874"/>
    <w:rsid w:val="00C7022A"/>
    <w:rsid w:val="00C72174"/>
    <w:rsid w:val="00C7411F"/>
    <w:rsid w:val="00C76D8F"/>
    <w:rsid w:val="00C76E33"/>
    <w:rsid w:val="00C76FEA"/>
    <w:rsid w:val="00C779F0"/>
    <w:rsid w:val="00C77D0F"/>
    <w:rsid w:val="00C81337"/>
    <w:rsid w:val="00C81FCB"/>
    <w:rsid w:val="00C822CF"/>
    <w:rsid w:val="00C82998"/>
    <w:rsid w:val="00C83401"/>
    <w:rsid w:val="00C8544F"/>
    <w:rsid w:val="00C85E67"/>
    <w:rsid w:val="00C8629E"/>
    <w:rsid w:val="00C86BCA"/>
    <w:rsid w:val="00C8787E"/>
    <w:rsid w:val="00C90F6F"/>
    <w:rsid w:val="00C91175"/>
    <w:rsid w:val="00C93B8D"/>
    <w:rsid w:val="00C9499A"/>
    <w:rsid w:val="00C949BF"/>
    <w:rsid w:val="00C96CAF"/>
    <w:rsid w:val="00C97CA1"/>
    <w:rsid w:val="00CA2596"/>
    <w:rsid w:val="00CA2780"/>
    <w:rsid w:val="00CA2DAF"/>
    <w:rsid w:val="00CA3ACD"/>
    <w:rsid w:val="00CA4264"/>
    <w:rsid w:val="00CA514B"/>
    <w:rsid w:val="00CA582E"/>
    <w:rsid w:val="00CA6E43"/>
    <w:rsid w:val="00CA79CB"/>
    <w:rsid w:val="00CB154F"/>
    <w:rsid w:val="00CB17DB"/>
    <w:rsid w:val="00CB2D7B"/>
    <w:rsid w:val="00CB333F"/>
    <w:rsid w:val="00CB348F"/>
    <w:rsid w:val="00CB34A4"/>
    <w:rsid w:val="00CB3C89"/>
    <w:rsid w:val="00CB5387"/>
    <w:rsid w:val="00CC1A8C"/>
    <w:rsid w:val="00CC28DC"/>
    <w:rsid w:val="00CC2E83"/>
    <w:rsid w:val="00CC5151"/>
    <w:rsid w:val="00CC566A"/>
    <w:rsid w:val="00CC7D32"/>
    <w:rsid w:val="00CD01DB"/>
    <w:rsid w:val="00CD10A4"/>
    <w:rsid w:val="00CD25E8"/>
    <w:rsid w:val="00CD2638"/>
    <w:rsid w:val="00CD2FB7"/>
    <w:rsid w:val="00CD3734"/>
    <w:rsid w:val="00CD3DD2"/>
    <w:rsid w:val="00CD4A33"/>
    <w:rsid w:val="00CD7D74"/>
    <w:rsid w:val="00CE011F"/>
    <w:rsid w:val="00CE1DAF"/>
    <w:rsid w:val="00CE1FE3"/>
    <w:rsid w:val="00CE5897"/>
    <w:rsid w:val="00CE66A6"/>
    <w:rsid w:val="00CF16A4"/>
    <w:rsid w:val="00CF2B6B"/>
    <w:rsid w:val="00CF3E5A"/>
    <w:rsid w:val="00CF5C73"/>
    <w:rsid w:val="00D00957"/>
    <w:rsid w:val="00D00ACD"/>
    <w:rsid w:val="00D1142D"/>
    <w:rsid w:val="00D1377F"/>
    <w:rsid w:val="00D14877"/>
    <w:rsid w:val="00D14C98"/>
    <w:rsid w:val="00D208F9"/>
    <w:rsid w:val="00D211F4"/>
    <w:rsid w:val="00D211FE"/>
    <w:rsid w:val="00D225E7"/>
    <w:rsid w:val="00D2387B"/>
    <w:rsid w:val="00D24689"/>
    <w:rsid w:val="00D24DE1"/>
    <w:rsid w:val="00D26BBB"/>
    <w:rsid w:val="00D26C0D"/>
    <w:rsid w:val="00D27FB7"/>
    <w:rsid w:val="00D32206"/>
    <w:rsid w:val="00D32895"/>
    <w:rsid w:val="00D32B7B"/>
    <w:rsid w:val="00D3312F"/>
    <w:rsid w:val="00D33B83"/>
    <w:rsid w:val="00D341CB"/>
    <w:rsid w:val="00D35173"/>
    <w:rsid w:val="00D3582D"/>
    <w:rsid w:val="00D426FE"/>
    <w:rsid w:val="00D42E44"/>
    <w:rsid w:val="00D43C87"/>
    <w:rsid w:val="00D43E8F"/>
    <w:rsid w:val="00D44583"/>
    <w:rsid w:val="00D45B2E"/>
    <w:rsid w:val="00D47569"/>
    <w:rsid w:val="00D50F87"/>
    <w:rsid w:val="00D51CA9"/>
    <w:rsid w:val="00D52DE9"/>
    <w:rsid w:val="00D53AF3"/>
    <w:rsid w:val="00D54F35"/>
    <w:rsid w:val="00D5580D"/>
    <w:rsid w:val="00D55BE5"/>
    <w:rsid w:val="00D6086E"/>
    <w:rsid w:val="00D61DF1"/>
    <w:rsid w:val="00D61F9E"/>
    <w:rsid w:val="00D64095"/>
    <w:rsid w:val="00D642A4"/>
    <w:rsid w:val="00D64CC6"/>
    <w:rsid w:val="00D66416"/>
    <w:rsid w:val="00D66AB4"/>
    <w:rsid w:val="00D66B8D"/>
    <w:rsid w:val="00D67C6C"/>
    <w:rsid w:val="00D67DE4"/>
    <w:rsid w:val="00D7037C"/>
    <w:rsid w:val="00D7233C"/>
    <w:rsid w:val="00D7283E"/>
    <w:rsid w:val="00D72DF5"/>
    <w:rsid w:val="00D736C0"/>
    <w:rsid w:val="00D7593B"/>
    <w:rsid w:val="00D75992"/>
    <w:rsid w:val="00D75A14"/>
    <w:rsid w:val="00D75D2A"/>
    <w:rsid w:val="00D7657E"/>
    <w:rsid w:val="00D77DAE"/>
    <w:rsid w:val="00D805BC"/>
    <w:rsid w:val="00D80BAA"/>
    <w:rsid w:val="00D8396B"/>
    <w:rsid w:val="00D85ABB"/>
    <w:rsid w:val="00D872F9"/>
    <w:rsid w:val="00D87966"/>
    <w:rsid w:val="00D911EB"/>
    <w:rsid w:val="00D91BE3"/>
    <w:rsid w:val="00D92094"/>
    <w:rsid w:val="00D92650"/>
    <w:rsid w:val="00D93484"/>
    <w:rsid w:val="00D93FBB"/>
    <w:rsid w:val="00D95280"/>
    <w:rsid w:val="00D954CB"/>
    <w:rsid w:val="00D9554F"/>
    <w:rsid w:val="00D971BE"/>
    <w:rsid w:val="00DA1DEE"/>
    <w:rsid w:val="00DA22CD"/>
    <w:rsid w:val="00DA2734"/>
    <w:rsid w:val="00DA2832"/>
    <w:rsid w:val="00DA4A52"/>
    <w:rsid w:val="00DA4B5C"/>
    <w:rsid w:val="00DA6436"/>
    <w:rsid w:val="00DA669E"/>
    <w:rsid w:val="00DA6B30"/>
    <w:rsid w:val="00DA7258"/>
    <w:rsid w:val="00DB0421"/>
    <w:rsid w:val="00DB0F58"/>
    <w:rsid w:val="00DB24B3"/>
    <w:rsid w:val="00DB2A50"/>
    <w:rsid w:val="00DB2AFC"/>
    <w:rsid w:val="00DB2F85"/>
    <w:rsid w:val="00DB5214"/>
    <w:rsid w:val="00DB6A3B"/>
    <w:rsid w:val="00DB6FCF"/>
    <w:rsid w:val="00DC0000"/>
    <w:rsid w:val="00DC06BB"/>
    <w:rsid w:val="00DC20A7"/>
    <w:rsid w:val="00DC2676"/>
    <w:rsid w:val="00DC2A29"/>
    <w:rsid w:val="00DC4DE5"/>
    <w:rsid w:val="00DC4F25"/>
    <w:rsid w:val="00DC5519"/>
    <w:rsid w:val="00DC64AC"/>
    <w:rsid w:val="00DD071E"/>
    <w:rsid w:val="00DD1E9B"/>
    <w:rsid w:val="00DD2659"/>
    <w:rsid w:val="00DD31BB"/>
    <w:rsid w:val="00DD536C"/>
    <w:rsid w:val="00DD597C"/>
    <w:rsid w:val="00DD6CEE"/>
    <w:rsid w:val="00DD6ED1"/>
    <w:rsid w:val="00DD7623"/>
    <w:rsid w:val="00DD7780"/>
    <w:rsid w:val="00DE2D11"/>
    <w:rsid w:val="00DE2EAA"/>
    <w:rsid w:val="00DE329A"/>
    <w:rsid w:val="00DE3E3A"/>
    <w:rsid w:val="00DE5A47"/>
    <w:rsid w:val="00DE5A8A"/>
    <w:rsid w:val="00DE6ABD"/>
    <w:rsid w:val="00DF0644"/>
    <w:rsid w:val="00DF18B4"/>
    <w:rsid w:val="00DF6D9C"/>
    <w:rsid w:val="00E027EF"/>
    <w:rsid w:val="00E02F36"/>
    <w:rsid w:val="00E0572E"/>
    <w:rsid w:val="00E05A3B"/>
    <w:rsid w:val="00E05B03"/>
    <w:rsid w:val="00E063EF"/>
    <w:rsid w:val="00E112EC"/>
    <w:rsid w:val="00E12479"/>
    <w:rsid w:val="00E138AE"/>
    <w:rsid w:val="00E206AD"/>
    <w:rsid w:val="00E22CF2"/>
    <w:rsid w:val="00E2382D"/>
    <w:rsid w:val="00E26E4C"/>
    <w:rsid w:val="00E26EA2"/>
    <w:rsid w:val="00E2731C"/>
    <w:rsid w:val="00E27EEB"/>
    <w:rsid w:val="00E30013"/>
    <w:rsid w:val="00E301D8"/>
    <w:rsid w:val="00E304B4"/>
    <w:rsid w:val="00E30765"/>
    <w:rsid w:val="00E31AC7"/>
    <w:rsid w:val="00E31E64"/>
    <w:rsid w:val="00E342CB"/>
    <w:rsid w:val="00E34E5F"/>
    <w:rsid w:val="00E34EB9"/>
    <w:rsid w:val="00E3525E"/>
    <w:rsid w:val="00E3577A"/>
    <w:rsid w:val="00E37122"/>
    <w:rsid w:val="00E4277D"/>
    <w:rsid w:val="00E42ADA"/>
    <w:rsid w:val="00E47537"/>
    <w:rsid w:val="00E5057B"/>
    <w:rsid w:val="00E5277E"/>
    <w:rsid w:val="00E55728"/>
    <w:rsid w:val="00E55EE0"/>
    <w:rsid w:val="00E57B28"/>
    <w:rsid w:val="00E57EEB"/>
    <w:rsid w:val="00E63965"/>
    <w:rsid w:val="00E64E36"/>
    <w:rsid w:val="00E6693F"/>
    <w:rsid w:val="00E67436"/>
    <w:rsid w:val="00E67594"/>
    <w:rsid w:val="00E70786"/>
    <w:rsid w:val="00E708A1"/>
    <w:rsid w:val="00E70CF2"/>
    <w:rsid w:val="00E710F9"/>
    <w:rsid w:val="00E739DA"/>
    <w:rsid w:val="00E7690D"/>
    <w:rsid w:val="00E770BE"/>
    <w:rsid w:val="00E8048F"/>
    <w:rsid w:val="00E80997"/>
    <w:rsid w:val="00E8156A"/>
    <w:rsid w:val="00E819D8"/>
    <w:rsid w:val="00E84678"/>
    <w:rsid w:val="00E85543"/>
    <w:rsid w:val="00E85FDA"/>
    <w:rsid w:val="00E86054"/>
    <w:rsid w:val="00E92D0B"/>
    <w:rsid w:val="00E94602"/>
    <w:rsid w:val="00E95A80"/>
    <w:rsid w:val="00EA14B5"/>
    <w:rsid w:val="00EA27D9"/>
    <w:rsid w:val="00EA533C"/>
    <w:rsid w:val="00EA6E6C"/>
    <w:rsid w:val="00EB004E"/>
    <w:rsid w:val="00EB30D4"/>
    <w:rsid w:val="00EB4357"/>
    <w:rsid w:val="00EB4915"/>
    <w:rsid w:val="00EB4950"/>
    <w:rsid w:val="00EB6BBD"/>
    <w:rsid w:val="00EB6FC6"/>
    <w:rsid w:val="00EB7EE4"/>
    <w:rsid w:val="00EC10E6"/>
    <w:rsid w:val="00EC337E"/>
    <w:rsid w:val="00EC36CF"/>
    <w:rsid w:val="00EC3EA2"/>
    <w:rsid w:val="00EC47C0"/>
    <w:rsid w:val="00ED158E"/>
    <w:rsid w:val="00ED1964"/>
    <w:rsid w:val="00ED29D6"/>
    <w:rsid w:val="00ED3979"/>
    <w:rsid w:val="00ED3D28"/>
    <w:rsid w:val="00ED3E63"/>
    <w:rsid w:val="00ED5733"/>
    <w:rsid w:val="00ED591D"/>
    <w:rsid w:val="00ED59B4"/>
    <w:rsid w:val="00ED670B"/>
    <w:rsid w:val="00EE2771"/>
    <w:rsid w:val="00EE309F"/>
    <w:rsid w:val="00EE3BF9"/>
    <w:rsid w:val="00EE58EC"/>
    <w:rsid w:val="00EE59DD"/>
    <w:rsid w:val="00EE7858"/>
    <w:rsid w:val="00EF0BE1"/>
    <w:rsid w:val="00EF45F0"/>
    <w:rsid w:val="00EF527C"/>
    <w:rsid w:val="00EF536A"/>
    <w:rsid w:val="00EF70A8"/>
    <w:rsid w:val="00F007D1"/>
    <w:rsid w:val="00F00D88"/>
    <w:rsid w:val="00F01966"/>
    <w:rsid w:val="00F03618"/>
    <w:rsid w:val="00F03C3C"/>
    <w:rsid w:val="00F062D9"/>
    <w:rsid w:val="00F06A02"/>
    <w:rsid w:val="00F07DB7"/>
    <w:rsid w:val="00F10C41"/>
    <w:rsid w:val="00F13294"/>
    <w:rsid w:val="00F13E0C"/>
    <w:rsid w:val="00F1484A"/>
    <w:rsid w:val="00F14903"/>
    <w:rsid w:val="00F16E4E"/>
    <w:rsid w:val="00F2104B"/>
    <w:rsid w:val="00F22D46"/>
    <w:rsid w:val="00F23838"/>
    <w:rsid w:val="00F23906"/>
    <w:rsid w:val="00F244D5"/>
    <w:rsid w:val="00F24D92"/>
    <w:rsid w:val="00F256EF"/>
    <w:rsid w:val="00F271CB"/>
    <w:rsid w:val="00F31FEB"/>
    <w:rsid w:val="00F33259"/>
    <w:rsid w:val="00F3773B"/>
    <w:rsid w:val="00F40FEC"/>
    <w:rsid w:val="00F416ED"/>
    <w:rsid w:val="00F41D0E"/>
    <w:rsid w:val="00F4270F"/>
    <w:rsid w:val="00F42A89"/>
    <w:rsid w:val="00F444AF"/>
    <w:rsid w:val="00F46077"/>
    <w:rsid w:val="00F47697"/>
    <w:rsid w:val="00F52489"/>
    <w:rsid w:val="00F527C7"/>
    <w:rsid w:val="00F52FDC"/>
    <w:rsid w:val="00F5339A"/>
    <w:rsid w:val="00F53949"/>
    <w:rsid w:val="00F54BA5"/>
    <w:rsid w:val="00F558A7"/>
    <w:rsid w:val="00F55FBA"/>
    <w:rsid w:val="00F567BA"/>
    <w:rsid w:val="00F60573"/>
    <w:rsid w:val="00F6402F"/>
    <w:rsid w:val="00F65F44"/>
    <w:rsid w:val="00F6675E"/>
    <w:rsid w:val="00F671A8"/>
    <w:rsid w:val="00F67A90"/>
    <w:rsid w:val="00F71D42"/>
    <w:rsid w:val="00F72620"/>
    <w:rsid w:val="00F72686"/>
    <w:rsid w:val="00F728FA"/>
    <w:rsid w:val="00F73973"/>
    <w:rsid w:val="00F73C67"/>
    <w:rsid w:val="00F75094"/>
    <w:rsid w:val="00F77842"/>
    <w:rsid w:val="00F77A82"/>
    <w:rsid w:val="00F77E88"/>
    <w:rsid w:val="00F81680"/>
    <w:rsid w:val="00F8239D"/>
    <w:rsid w:val="00F827B3"/>
    <w:rsid w:val="00F84071"/>
    <w:rsid w:val="00F85A8F"/>
    <w:rsid w:val="00F85C96"/>
    <w:rsid w:val="00F85CD3"/>
    <w:rsid w:val="00F9058D"/>
    <w:rsid w:val="00F90614"/>
    <w:rsid w:val="00F90AD2"/>
    <w:rsid w:val="00F91360"/>
    <w:rsid w:val="00F92183"/>
    <w:rsid w:val="00F924B8"/>
    <w:rsid w:val="00F92908"/>
    <w:rsid w:val="00F93B7F"/>
    <w:rsid w:val="00F952C8"/>
    <w:rsid w:val="00F96108"/>
    <w:rsid w:val="00FA1831"/>
    <w:rsid w:val="00FA1E45"/>
    <w:rsid w:val="00FA2B3A"/>
    <w:rsid w:val="00FA302C"/>
    <w:rsid w:val="00FA34E8"/>
    <w:rsid w:val="00FA7D73"/>
    <w:rsid w:val="00FB09D2"/>
    <w:rsid w:val="00FB1F6E"/>
    <w:rsid w:val="00FB26A4"/>
    <w:rsid w:val="00FB3303"/>
    <w:rsid w:val="00FB3D34"/>
    <w:rsid w:val="00FB556B"/>
    <w:rsid w:val="00FB5CE6"/>
    <w:rsid w:val="00FB66D2"/>
    <w:rsid w:val="00FB6BFD"/>
    <w:rsid w:val="00FB6EB4"/>
    <w:rsid w:val="00FB7FEC"/>
    <w:rsid w:val="00FC0472"/>
    <w:rsid w:val="00FC11B1"/>
    <w:rsid w:val="00FC366C"/>
    <w:rsid w:val="00FC3A2C"/>
    <w:rsid w:val="00FC3FE9"/>
    <w:rsid w:val="00FC4377"/>
    <w:rsid w:val="00FC47AF"/>
    <w:rsid w:val="00FC4A91"/>
    <w:rsid w:val="00FC4B0C"/>
    <w:rsid w:val="00FC5299"/>
    <w:rsid w:val="00FC57FC"/>
    <w:rsid w:val="00FC7425"/>
    <w:rsid w:val="00FD1683"/>
    <w:rsid w:val="00FD2298"/>
    <w:rsid w:val="00FD37F9"/>
    <w:rsid w:val="00FD43F0"/>
    <w:rsid w:val="00FD6E5D"/>
    <w:rsid w:val="00FD7277"/>
    <w:rsid w:val="00FD73A8"/>
    <w:rsid w:val="00FE0CC9"/>
    <w:rsid w:val="00FE1305"/>
    <w:rsid w:val="00FE2F4C"/>
    <w:rsid w:val="00FE4682"/>
    <w:rsid w:val="00FE508D"/>
    <w:rsid w:val="00FE574E"/>
    <w:rsid w:val="00FE59FE"/>
    <w:rsid w:val="00FF0959"/>
    <w:rsid w:val="00FF0D2B"/>
    <w:rsid w:val="00FF174A"/>
    <w:rsid w:val="00FF2CCC"/>
    <w:rsid w:val="00FF4913"/>
    <w:rsid w:val="00FF4FAF"/>
    <w:rsid w:val="00FF5221"/>
    <w:rsid w:val="00FF5BBB"/>
    <w:rsid w:val="00FF63A3"/>
    <w:rsid w:val="00FF6E74"/>
    <w:rsid w:val="00FF7414"/>
    <w:rsid w:val="00FF7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DA0EB"/>
  <w15:chartTrackingRefBased/>
  <w15:docId w15:val="{1C1E75E4-567B-4AC8-938B-70882ABBF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6054"/>
    <w:rPr>
      <w:sz w:val="24"/>
      <w:szCs w:val="24"/>
    </w:rPr>
  </w:style>
  <w:style w:type="paragraph" w:styleId="1">
    <w:name w:val="heading 1"/>
    <w:basedOn w:val="a0"/>
    <w:next w:val="a0"/>
    <w:link w:val="1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customStyle="1" w:styleId="11">
    <w:name w:val="Обычный (веб)1"/>
    <w:basedOn w:val="a0"/>
    <w:uiPriority w:val="99"/>
    <w:rsid w:val="00BA1945"/>
    <w:pPr>
      <w:spacing w:before="100" w:beforeAutospacing="1" w:after="100" w:afterAutospacing="1"/>
    </w:pPr>
  </w:style>
  <w:style w:type="paragraph" w:styleId="a7">
    <w:name w:val="Body Text"/>
    <w:basedOn w:val="a0"/>
    <w:link w:val="a8"/>
    <w:rsid w:val="00BA1945"/>
    <w:pPr>
      <w:spacing w:after="120"/>
    </w:pPr>
  </w:style>
  <w:style w:type="paragraph" w:customStyle="1" w:styleId="a9">
    <w:name w:val="Название"/>
    <w:aliases w:val="Название Знак Знак Знак"/>
    <w:basedOn w:val="a0"/>
    <w:uiPriority w:val="99"/>
    <w:qFormat/>
    <w:rsid w:val="00BA1945"/>
    <w:pPr>
      <w:jc w:val="center"/>
    </w:pPr>
    <w:rPr>
      <w:b/>
      <w:sz w:val="28"/>
      <w:szCs w:val="20"/>
    </w:rPr>
  </w:style>
  <w:style w:type="character" w:styleId="aa">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b">
    <w:name w:val="header"/>
    <w:basedOn w:val="a0"/>
    <w:link w:val="ac"/>
    <w:rsid w:val="00BE5DE5"/>
    <w:pPr>
      <w:tabs>
        <w:tab w:val="center" w:pos="4677"/>
        <w:tab w:val="right" w:pos="9355"/>
      </w:tabs>
    </w:pPr>
    <w:rPr>
      <w:rFonts w:eastAsia="Calibri"/>
      <w:sz w:val="28"/>
    </w:rPr>
  </w:style>
  <w:style w:type="character" w:customStyle="1" w:styleId="ac">
    <w:name w:val="Верхний колонтитул Знак"/>
    <w:link w:val="ab"/>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d">
    <w:name w:val="Body Text Indent"/>
    <w:basedOn w:val="a0"/>
    <w:link w:val="ae"/>
    <w:rsid w:val="006D0C4D"/>
    <w:pPr>
      <w:spacing w:after="120"/>
      <w:ind w:left="283"/>
    </w:pPr>
    <w:rPr>
      <w:lang w:val="x-none" w:eastAsia="x-none"/>
    </w:rPr>
  </w:style>
  <w:style w:type="character" w:customStyle="1" w:styleId="ae">
    <w:name w:val="Основной текст с отступом Знак"/>
    <w:link w:val="ad"/>
    <w:rsid w:val="006D0C4D"/>
    <w:rPr>
      <w:sz w:val="24"/>
      <w:szCs w:val="24"/>
      <w:lang w:val="x-none" w:eastAsia="x-none"/>
    </w:rPr>
  </w:style>
  <w:style w:type="numbering" w:customStyle="1" w:styleId="a">
    <w:name w:val="С числами"/>
    <w:rsid w:val="00461B5F"/>
    <w:pPr>
      <w:numPr>
        <w:numId w:val="1"/>
      </w:numPr>
    </w:pPr>
  </w:style>
  <w:style w:type="paragraph" w:customStyle="1" w:styleId="af">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1"/>
    <w:uiPriority w:val="99"/>
    <w:rsid w:val="000E03CD"/>
    <w:rPr>
      <w:rFonts w:ascii="Calibri" w:hAnsi="Calibri"/>
      <w:sz w:val="20"/>
      <w:szCs w:val="20"/>
      <w:lang w:val="x-none" w:eastAsia="en-US"/>
    </w:rPr>
  </w:style>
  <w:style w:type="character" w:customStyle="1" w:styleId="af1">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0"/>
    <w:rsid w:val="000E03CD"/>
    <w:rPr>
      <w:rFonts w:ascii="Calibri" w:hAnsi="Calibri"/>
      <w:lang w:eastAsia="en-US"/>
    </w:rPr>
  </w:style>
  <w:style w:type="character" w:styleId="af2">
    <w:name w:val="footnote reference"/>
    <w:rsid w:val="000E03CD"/>
    <w:rPr>
      <w:rFonts w:ascii="Times New Roman" w:hAnsi="Times New Roman" w:cs="Times New Roman"/>
      <w:vertAlign w:val="superscript"/>
    </w:rPr>
  </w:style>
  <w:style w:type="paragraph" w:styleId="af3">
    <w:name w:val="List Paragraph"/>
    <w:basedOn w:val="a0"/>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4">
    <w:name w:val="Emphasis"/>
    <w:uiPriority w:val="20"/>
    <w:qFormat/>
    <w:rsid w:val="00286D44"/>
    <w:rPr>
      <w:i/>
      <w:iCs/>
    </w:rPr>
  </w:style>
  <w:style w:type="table" w:styleId="af5">
    <w:name w:val="Table Grid"/>
    <w:basedOn w:val="a2"/>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6">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7">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7"/>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8">
    <w:name w:val="FollowedHyperlink"/>
    <w:uiPriority w:val="99"/>
    <w:unhideWhenUsed/>
    <w:rsid w:val="00335430"/>
    <w:rPr>
      <w:color w:val="800080"/>
      <w:u w:val="single"/>
    </w:rPr>
  </w:style>
  <w:style w:type="paragraph" w:styleId="af9">
    <w:name w:val="Balloon Text"/>
    <w:basedOn w:val="a0"/>
    <w:link w:val="afa"/>
    <w:rsid w:val="00485902"/>
    <w:rPr>
      <w:rFonts w:ascii="Tahoma" w:hAnsi="Tahoma"/>
      <w:sz w:val="16"/>
      <w:szCs w:val="16"/>
      <w:lang w:val="x-none" w:eastAsia="x-none"/>
    </w:rPr>
  </w:style>
  <w:style w:type="character" w:customStyle="1" w:styleId="afa">
    <w:name w:val="Текст выноски Знак"/>
    <w:link w:val="af9"/>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b">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c">
    <w:name w:val="Plain Text"/>
    <w:link w:val="afd"/>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d">
    <w:name w:val="Текст Знак"/>
    <w:link w:val="afc"/>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styleId="afe">
    <w:name w:val="No Spacing"/>
    <w:link w:val="aff"/>
    <w:uiPriority w:val="1"/>
    <w:qFormat/>
    <w:rsid w:val="001F4261"/>
    <w:rPr>
      <w:rFonts w:ascii="Calibri" w:hAnsi="Calibri"/>
      <w:sz w:val="22"/>
      <w:szCs w:val="22"/>
    </w:rPr>
  </w:style>
  <w:style w:type="character" w:customStyle="1" w:styleId="aff">
    <w:name w:val="Без интервала Знак"/>
    <w:link w:val="afe"/>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styleId="aff0">
    <w:name w:val="TOC Heading"/>
    <w:basedOn w:val="1"/>
    <w:next w:val="a0"/>
    <w:uiPriority w:val="39"/>
    <w:unhideWhenUsed/>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625304"/>
    <w:pPr>
      <w:widowControl w:val="0"/>
      <w:tabs>
        <w:tab w:val="right" w:leader="dot" w:pos="9345"/>
      </w:tabs>
      <w:jc w:val="both"/>
    </w:pPr>
  </w:style>
  <w:style w:type="paragraph" w:styleId="24">
    <w:name w:val="toc 2"/>
    <w:basedOn w:val="a0"/>
    <w:next w:val="a0"/>
    <w:autoRedefine/>
    <w:uiPriority w:val="39"/>
    <w:rsid w:val="003734AF"/>
    <w:pPr>
      <w:tabs>
        <w:tab w:val="right" w:leader="dot" w:pos="9356"/>
      </w:tabs>
      <w:ind w:left="240" w:hanging="240"/>
    </w:pPr>
  </w:style>
  <w:style w:type="character" w:styleId="aff1">
    <w:name w:val="Strong"/>
    <w:qFormat/>
    <w:rsid w:val="00916075"/>
    <w:rPr>
      <w:b/>
    </w:rPr>
  </w:style>
  <w:style w:type="character" w:customStyle="1" w:styleId="aff2">
    <w:name w:val="Нет"/>
    <w:rsid w:val="002B7B6E"/>
  </w:style>
  <w:style w:type="paragraph" w:customStyle="1" w:styleId="Iauiue">
    <w:name w:val="Iau.iue"/>
    <w:basedOn w:val="a0"/>
    <w:next w:val="a0"/>
    <w:rsid w:val="00D43C87"/>
    <w:pPr>
      <w:autoSpaceDE w:val="0"/>
      <w:autoSpaceDN w:val="0"/>
      <w:adjustRightInd w:val="0"/>
    </w:pPr>
  </w:style>
  <w:style w:type="paragraph" w:customStyle="1" w:styleId="210">
    <w:name w:val="Заголовок 21"/>
    <w:basedOn w:val="a0"/>
    <w:uiPriority w:val="1"/>
    <w:qFormat/>
    <w:rsid w:val="00ED3E63"/>
    <w:pPr>
      <w:widowControl w:val="0"/>
      <w:ind w:left="821" w:hanging="360"/>
      <w:outlineLvl w:val="2"/>
    </w:pPr>
    <w:rPr>
      <w:sz w:val="26"/>
      <w:szCs w:val="26"/>
      <w:lang w:val="en-US" w:eastAsia="en-US"/>
    </w:rPr>
  </w:style>
  <w:style w:type="paragraph" w:customStyle="1" w:styleId="TableParagraph">
    <w:name w:val="Table Paragraph"/>
    <w:basedOn w:val="a0"/>
    <w:uiPriority w:val="1"/>
    <w:qFormat/>
    <w:rsid w:val="00076180"/>
    <w:pPr>
      <w:widowControl w:val="0"/>
    </w:pPr>
    <w:rPr>
      <w:sz w:val="22"/>
      <w:szCs w:val="22"/>
      <w:lang w:val="en-US" w:eastAsia="en-US"/>
    </w:rPr>
  </w:style>
  <w:style w:type="paragraph" w:styleId="35">
    <w:name w:val="toc 3"/>
    <w:basedOn w:val="a0"/>
    <w:next w:val="a0"/>
    <w:autoRedefine/>
    <w:uiPriority w:val="39"/>
    <w:rsid w:val="00260E85"/>
    <w:pPr>
      <w:ind w:left="480"/>
    </w:pPr>
  </w:style>
  <w:style w:type="paragraph" w:customStyle="1" w:styleId="Style350">
    <w:name w:val="Style350"/>
    <w:basedOn w:val="a0"/>
    <w:rsid w:val="00111DBD"/>
    <w:pPr>
      <w:widowControl w:val="0"/>
      <w:autoSpaceDE w:val="0"/>
      <w:autoSpaceDN w:val="0"/>
      <w:adjustRightInd w:val="0"/>
    </w:pPr>
  </w:style>
  <w:style w:type="character" w:customStyle="1" w:styleId="FontStyle694">
    <w:name w:val="Font Style694"/>
    <w:rsid w:val="00111DBD"/>
    <w:rPr>
      <w:rFonts w:ascii="Times New Roman" w:hAnsi="Times New Roman" w:cs="Times New Roman"/>
      <w:b/>
      <w:bCs/>
      <w:sz w:val="22"/>
      <w:szCs w:val="22"/>
    </w:rPr>
  </w:style>
  <w:style w:type="paragraph" w:customStyle="1" w:styleId="Style45">
    <w:name w:val="Style45"/>
    <w:basedOn w:val="a0"/>
    <w:uiPriority w:val="99"/>
    <w:rsid w:val="00F01966"/>
    <w:pPr>
      <w:widowControl w:val="0"/>
      <w:autoSpaceDE w:val="0"/>
      <w:autoSpaceDN w:val="0"/>
      <w:adjustRightInd w:val="0"/>
      <w:spacing w:line="485" w:lineRule="exact"/>
      <w:ind w:hanging="355"/>
    </w:pPr>
    <w:rPr>
      <w:lang w:val="en-US" w:eastAsia="en-US"/>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16BEF"/>
    <w:rPr>
      <w:rFonts w:ascii="Times New Roman" w:eastAsia="Times New Roman" w:hAnsi="Times New Roman" w:cs="Times New Roman"/>
      <w:sz w:val="20"/>
      <w:szCs w:val="20"/>
      <w:lang w:eastAsia="ru-RU"/>
    </w:rPr>
  </w:style>
  <w:style w:type="character" w:customStyle="1" w:styleId="10">
    <w:name w:val="Заголовок 1 Знак"/>
    <w:link w:val="1"/>
    <w:rsid w:val="00E304B4"/>
    <w:rPr>
      <w:rFonts w:ascii="Arial" w:hAnsi="Arial" w:cs="Arial"/>
      <w:b/>
      <w:bCs/>
      <w:kern w:val="32"/>
      <w:sz w:val="32"/>
      <w:szCs w:val="32"/>
    </w:rPr>
  </w:style>
  <w:style w:type="character" w:customStyle="1" w:styleId="a8">
    <w:name w:val="Основной текст Знак"/>
    <w:link w:val="a7"/>
    <w:rsid w:val="00E304B4"/>
    <w:rPr>
      <w:sz w:val="24"/>
      <w:szCs w:val="24"/>
    </w:rPr>
  </w:style>
  <w:style w:type="character" w:styleId="aff3">
    <w:name w:val="annotation reference"/>
    <w:uiPriority w:val="99"/>
    <w:unhideWhenUsed/>
    <w:rsid w:val="00B55A1B"/>
    <w:rPr>
      <w:sz w:val="16"/>
      <w:szCs w:val="16"/>
    </w:rPr>
  </w:style>
  <w:style w:type="character" w:customStyle="1" w:styleId="16">
    <w:name w:val="Неразрешенное упоминание1"/>
    <w:basedOn w:val="a1"/>
    <w:uiPriority w:val="99"/>
    <w:semiHidden/>
    <w:unhideWhenUsed/>
    <w:rsid w:val="00B04147"/>
    <w:rPr>
      <w:color w:val="605E5C"/>
      <w:shd w:val="clear" w:color="auto" w:fill="E1DFDD"/>
    </w:rPr>
  </w:style>
  <w:style w:type="table" w:customStyle="1" w:styleId="17">
    <w:name w:val="Сетка таблицы1"/>
    <w:basedOn w:val="a2"/>
    <w:next w:val="af5"/>
    <w:uiPriority w:val="59"/>
    <w:rsid w:val="00620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Заголовок Знак1"/>
    <w:link w:val="aff4"/>
    <w:uiPriority w:val="99"/>
    <w:rsid w:val="00DC2676"/>
    <w:rPr>
      <w:rFonts w:eastAsia="Times New Roman"/>
      <w:b/>
      <w:sz w:val="28"/>
    </w:rPr>
  </w:style>
  <w:style w:type="paragraph" w:styleId="aff4">
    <w:name w:val="Title"/>
    <w:basedOn w:val="a0"/>
    <w:next w:val="a0"/>
    <w:link w:val="18"/>
    <w:uiPriority w:val="99"/>
    <w:qFormat/>
    <w:rsid w:val="00DC2676"/>
    <w:pPr>
      <w:contextualSpacing/>
    </w:pPr>
    <w:rPr>
      <w:b/>
      <w:sz w:val="28"/>
      <w:szCs w:val="20"/>
    </w:rPr>
  </w:style>
  <w:style w:type="character" w:customStyle="1" w:styleId="aff5">
    <w:name w:val="Заголовок Знак"/>
    <w:basedOn w:val="a1"/>
    <w:rsid w:val="00DC267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91776154">
      <w:bodyDiv w:val="1"/>
      <w:marLeft w:val="0"/>
      <w:marRight w:val="0"/>
      <w:marTop w:val="0"/>
      <w:marBottom w:val="0"/>
      <w:divBdr>
        <w:top w:val="none" w:sz="0" w:space="0" w:color="auto"/>
        <w:left w:val="none" w:sz="0" w:space="0" w:color="auto"/>
        <w:bottom w:val="none" w:sz="0" w:space="0" w:color="auto"/>
        <w:right w:val="none" w:sz="0" w:space="0" w:color="auto"/>
      </w:divBdr>
      <w:divsChild>
        <w:div w:id="595963">
          <w:marLeft w:val="0"/>
          <w:marRight w:val="0"/>
          <w:marTop w:val="0"/>
          <w:marBottom w:val="0"/>
          <w:divBdr>
            <w:top w:val="none" w:sz="0" w:space="0" w:color="auto"/>
            <w:left w:val="none" w:sz="0" w:space="0" w:color="auto"/>
            <w:bottom w:val="none" w:sz="0" w:space="0" w:color="auto"/>
            <w:right w:val="none" w:sz="0" w:space="0" w:color="auto"/>
          </w:divBdr>
        </w:div>
        <w:div w:id="1201405">
          <w:marLeft w:val="0"/>
          <w:marRight w:val="0"/>
          <w:marTop w:val="0"/>
          <w:marBottom w:val="0"/>
          <w:divBdr>
            <w:top w:val="none" w:sz="0" w:space="0" w:color="auto"/>
            <w:left w:val="none" w:sz="0" w:space="0" w:color="auto"/>
            <w:bottom w:val="none" w:sz="0" w:space="0" w:color="auto"/>
            <w:right w:val="none" w:sz="0" w:space="0" w:color="auto"/>
          </w:divBdr>
        </w:div>
        <w:div w:id="7602594">
          <w:marLeft w:val="0"/>
          <w:marRight w:val="0"/>
          <w:marTop w:val="0"/>
          <w:marBottom w:val="0"/>
          <w:divBdr>
            <w:top w:val="none" w:sz="0" w:space="0" w:color="auto"/>
            <w:left w:val="none" w:sz="0" w:space="0" w:color="auto"/>
            <w:bottom w:val="none" w:sz="0" w:space="0" w:color="auto"/>
            <w:right w:val="none" w:sz="0" w:space="0" w:color="auto"/>
          </w:divBdr>
        </w:div>
        <w:div w:id="9963403">
          <w:marLeft w:val="0"/>
          <w:marRight w:val="0"/>
          <w:marTop w:val="0"/>
          <w:marBottom w:val="0"/>
          <w:divBdr>
            <w:top w:val="none" w:sz="0" w:space="0" w:color="auto"/>
            <w:left w:val="none" w:sz="0" w:space="0" w:color="auto"/>
            <w:bottom w:val="none" w:sz="0" w:space="0" w:color="auto"/>
            <w:right w:val="none" w:sz="0" w:space="0" w:color="auto"/>
          </w:divBdr>
        </w:div>
        <w:div w:id="10692459">
          <w:marLeft w:val="0"/>
          <w:marRight w:val="0"/>
          <w:marTop w:val="0"/>
          <w:marBottom w:val="0"/>
          <w:divBdr>
            <w:top w:val="none" w:sz="0" w:space="0" w:color="auto"/>
            <w:left w:val="none" w:sz="0" w:space="0" w:color="auto"/>
            <w:bottom w:val="none" w:sz="0" w:space="0" w:color="auto"/>
            <w:right w:val="none" w:sz="0" w:space="0" w:color="auto"/>
          </w:divBdr>
        </w:div>
        <w:div w:id="13043113">
          <w:marLeft w:val="0"/>
          <w:marRight w:val="0"/>
          <w:marTop w:val="0"/>
          <w:marBottom w:val="0"/>
          <w:divBdr>
            <w:top w:val="none" w:sz="0" w:space="0" w:color="auto"/>
            <w:left w:val="none" w:sz="0" w:space="0" w:color="auto"/>
            <w:bottom w:val="none" w:sz="0" w:space="0" w:color="auto"/>
            <w:right w:val="none" w:sz="0" w:space="0" w:color="auto"/>
          </w:divBdr>
        </w:div>
        <w:div w:id="14231267">
          <w:marLeft w:val="0"/>
          <w:marRight w:val="0"/>
          <w:marTop w:val="0"/>
          <w:marBottom w:val="0"/>
          <w:divBdr>
            <w:top w:val="none" w:sz="0" w:space="0" w:color="auto"/>
            <w:left w:val="none" w:sz="0" w:space="0" w:color="auto"/>
            <w:bottom w:val="none" w:sz="0" w:space="0" w:color="auto"/>
            <w:right w:val="none" w:sz="0" w:space="0" w:color="auto"/>
          </w:divBdr>
        </w:div>
        <w:div w:id="16082556">
          <w:marLeft w:val="0"/>
          <w:marRight w:val="0"/>
          <w:marTop w:val="0"/>
          <w:marBottom w:val="0"/>
          <w:divBdr>
            <w:top w:val="none" w:sz="0" w:space="0" w:color="auto"/>
            <w:left w:val="none" w:sz="0" w:space="0" w:color="auto"/>
            <w:bottom w:val="none" w:sz="0" w:space="0" w:color="auto"/>
            <w:right w:val="none" w:sz="0" w:space="0" w:color="auto"/>
          </w:divBdr>
        </w:div>
        <w:div w:id="20671310">
          <w:marLeft w:val="0"/>
          <w:marRight w:val="0"/>
          <w:marTop w:val="0"/>
          <w:marBottom w:val="0"/>
          <w:divBdr>
            <w:top w:val="none" w:sz="0" w:space="0" w:color="auto"/>
            <w:left w:val="none" w:sz="0" w:space="0" w:color="auto"/>
            <w:bottom w:val="none" w:sz="0" w:space="0" w:color="auto"/>
            <w:right w:val="none" w:sz="0" w:space="0" w:color="auto"/>
          </w:divBdr>
        </w:div>
        <w:div w:id="21979113">
          <w:marLeft w:val="0"/>
          <w:marRight w:val="0"/>
          <w:marTop w:val="0"/>
          <w:marBottom w:val="0"/>
          <w:divBdr>
            <w:top w:val="none" w:sz="0" w:space="0" w:color="auto"/>
            <w:left w:val="none" w:sz="0" w:space="0" w:color="auto"/>
            <w:bottom w:val="none" w:sz="0" w:space="0" w:color="auto"/>
            <w:right w:val="none" w:sz="0" w:space="0" w:color="auto"/>
          </w:divBdr>
        </w:div>
        <w:div w:id="25760707">
          <w:marLeft w:val="0"/>
          <w:marRight w:val="0"/>
          <w:marTop w:val="0"/>
          <w:marBottom w:val="0"/>
          <w:divBdr>
            <w:top w:val="none" w:sz="0" w:space="0" w:color="auto"/>
            <w:left w:val="none" w:sz="0" w:space="0" w:color="auto"/>
            <w:bottom w:val="none" w:sz="0" w:space="0" w:color="auto"/>
            <w:right w:val="none" w:sz="0" w:space="0" w:color="auto"/>
          </w:divBdr>
        </w:div>
        <w:div w:id="35586617">
          <w:marLeft w:val="0"/>
          <w:marRight w:val="0"/>
          <w:marTop w:val="0"/>
          <w:marBottom w:val="0"/>
          <w:divBdr>
            <w:top w:val="none" w:sz="0" w:space="0" w:color="auto"/>
            <w:left w:val="none" w:sz="0" w:space="0" w:color="auto"/>
            <w:bottom w:val="none" w:sz="0" w:space="0" w:color="auto"/>
            <w:right w:val="none" w:sz="0" w:space="0" w:color="auto"/>
          </w:divBdr>
        </w:div>
        <w:div w:id="44334015">
          <w:marLeft w:val="0"/>
          <w:marRight w:val="0"/>
          <w:marTop w:val="0"/>
          <w:marBottom w:val="0"/>
          <w:divBdr>
            <w:top w:val="none" w:sz="0" w:space="0" w:color="auto"/>
            <w:left w:val="none" w:sz="0" w:space="0" w:color="auto"/>
            <w:bottom w:val="none" w:sz="0" w:space="0" w:color="auto"/>
            <w:right w:val="none" w:sz="0" w:space="0" w:color="auto"/>
          </w:divBdr>
        </w:div>
        <w:div w:id="50161091">
          <w:marLeft w:val="0"/>
          <w:marRight w:val="0"/>
          <w:marTop w:val="0"/>
          <w:marBottom w:val="0"/>
          <w:divBdr>
            <w:top w:val="none" w:sz="0" w:space="0" w:color="auto"/>
            <w:left w:val="none" w:sz="0" w:space="0" w:color="auto"/>
            <w:bottom w:val="none" w:sz="0" w:space="0" w:color="auto"/>
            <w:right w:val="none" w:sz="0" w:space="0" w:color="auto"/>
          </w:divBdr>
        </w:div>
        <w:div w:id="53116850">
          <w:marLeft w:val="0"/>
          <w:marRight w:val="0"/>
          <w:marTop w:val="0"/>
          <w:marBottom w:val="0"/>
          <w:divBdr>
            <w:top w:val="none" w:sz="0" w:space="0" w:color="auto"/>
            <w:left w:val="none" w:sz="0" w:space="0" w:color="auto"/>
            <w:bottom w:val="none" w:sz="0" w:space="0" w:color="auto"/>
            <w:right w:val="none" w:sz="0" w:space="0" w:color="auto"/>
          </w:divBdr>
        </w:div>
        <w:div w:id="61175297">
          <w:marLeft w:val="0"/>
          <w:marRight w:val="0"/>
          <w:marTop w:val="0"/>
          <w:marBottom w:val="0"/>
          <w:divBdr>
            <w:top w:val="none" w:sz="0" w:space="0" w:color="auto"/>
            <w:left w:val="none" w:sz="0" w:space="0" w:color="auto"/>
            <w:bottom w:val="none" w:sz="0" w:space="0" w:color="auto"/>
            <w:right w:val="none" w:sz="0" w:space="0" w:color="auto"/>
          </w:divBdr>
        </w:div>
        <w:div w:id="61832011">
          <w:marLeft w:val="0"/>
          <w:marRight w:val="0"/>
          <w:marTop w:val="0"/>
          <w:marBottom w:val="0"/>
          <w:divBdr>
            <w:top w:val="none" w:sz="0" w:space="0" w:color="auto"/>
            <w:left w:val="none" w:sz="0" w:space="0" w:color="auto"/>
            <w:bottom w:val="none" w:sz="0" w:space="0" w:color="auto"/>
            <w:right w:val="none" w:sz="0" w:space="0" w:color="auto"/>
          </w:divBdr>
        </w:div>
        <w:div w:id="61878100">
          <w:marLeft w:val="0"/>
          <w:marRight w:val="0"/>
          <w:marTop w:val="0"/>
          <w:marBottom w:val="0"/>
          <w:divBdr>
            <w:top w:val="none" w:sz="0" w:space="0" w:color="auto"/>
            <w:left w:val="none" w:sz="0" w:space="0" w:color="auto"/>
            <w:bottom w:val="none" w:sz="0" w:space="0" w:color="auto"/>
            <w:right w:val="none" w:sz="0" w:space="0" w:color="auto"/>
          </w:divBdr>
        </w:div>
        <w:div w:id="62725274">
          <w:marLeft w:val="0"/>
          <w:marRight w:val="0"/>
          <w:marTop w:val="0"/>
          <w:marBottom w:val="0"/>
          <w:divBdr>
            <w:top w:val="none" w:sz="0" w:space="0" w:color="auto"/>
            <w:left w:val="none" w:sz="0" w:space="0" w:color="auto"/>
            <w:bottom w:val="none" w:sz="0" w:space="0" w:color="auto"/>
            <w:right w:val="none" w:sz="0" w:space="0" w:color="auto"/>
          </w:divBdr>
        </w:div>
        <w:div w:id="65764173">
          <w:marLeft w:val="0"/>
          <w:marRight w:val="0"/>
          <w:marTop w:val="0"/>
          <w:marBottom w:val="0"/>
          <w:divBdr>
            <w:top w:val="none" w:sz="0" w:space="0" w:color="auto"/>
            <w:left w:val="none" w:sz="0" w:space="0" w:color="auto"/>
            <w:bottom w:val="none" w:sz="0" w:space="0" w:color="auto"/>
            <w:right w:val="none" w:sz="0" w:space="0" w:color="auto"/>
          </w:divBdr>
        </w:div>
        <w:div w:id="67000210">
          <w:marLeft w:val="0"/>
          <w:marRight w:val="0"/>
          <w:marTop w:val="0"/>
          <w:marBottom w:val="0"/>
          <w:divBdr>
            <w:top w:val="none" w:sz="0" w:space="0" w:color="auto"/>
            <w:left w:val="none" w:sz="0" w:space="0" w:color="auto"/>
            <w:bottom w:val="none" w:sz="0" w:space="0" w:color="auto"/>
            <w:right w:val="none" w:sz="0" w:space="0" w:color="auto"/>
          </w:divBdr>
        </w:div>
        <w:div w:id="70929038">
          <w:marLeft w:val="0"/>
          <w:marRight w:val="0"/>
          <w:marTop w:val="0"/>
          <w:marBottom w:val="0"/>
          <w:divBdr>
            <w:top w:val="none" w:sz="0" w:space="0" w:color="auto"/>
            <w:left w:val="none" w:sz="0" w:space="0" w:color="auto"/>
            <w:bottom w:val="none" w:sz="0" w:space="0" w:color="auto"/>
            <w:right w:val="none" w:sz="0" w:space="0" w:color="auto"/>
          </w:divBdr>
        </w:div>
        <w:div w:id="71318365">
          <w:marLeft w:val="0"/>
          <w:marRight w:val="0"/>
          <w:marTop w:val="0"/>
          <w:marBottom w:val="0"/>
          <w:divBdr>
            <w:top w:val="none" w:sz="0" w:space="0" w:color="auto"/>
            <w:left w:val="none" w:sz="0" w:space="0" w:color="auto"/>
            <w:bottom w:val="none" w:sz="0" w:space="0" w:color="auto"/>
            <w:right w:val="none" w:sz="0" w:space="0" w:color="auto"/>
          </w:divBdr>
        </w:div>
        <w:div w:id="72511716">
          <w:marLeft w:val="0"/>
          <w:marRight w:val="0"/>
          <w:marTop w:val="0"/>
          <w:marBottom w:val="0"/>
          <w:divBdr>
            <w:top w:val="none" w:sz="0" w:space="0" w:color="auto"/>
            <w:left w:val="none" w:sz="0" w:space="0" w:color="auto"/>
            <w:bottom w:val="none" w:sz="0" w:space="0" w:color="auto"/>
            <w:right w:val="none" w:sz="0" w:space="0" w:color="auto"/>
          </w:divBdr>
        </w:div>
        <w:div w:id="75326688">
          <w:marLeft w:val="0"/>
          <w:marRight w:val="0"/>
          <w:marTop w:val="0"/>
          <w:marBottom w:val="0"/>
          <w:divBdr>
            <w:top w:val="none" w:sz="0" w:space="0" w:color="auto"/>
            <w:left w:val="none" w:sz="0" w:space="0" w:color="auto"/>
            <w:bottom w:val="none" w:sz="0" w:space="0" w:color="auto"/>
            <w:right w:val="none" w:sz="0" w:space="0" w:color="auto"/>
          </w:divBdr>
        </w:div>
        <w:div w:id="75594863">
          <w:marLeft w:val="0"/>
          <w:marRight w:val="0"/>
          <w:marTop w:val="0"/>
          <w:marBottom w:val="0"/>
          <w:divBdr>
            <w:top w:val="none" w:sz="0" w:space="0" w:color="auto"/>
            <w:left w:val="none" w:sz="0" w:space="0" w:color="auto"/>
            <w:bottom w:val="none" w:sz="0" w:space="0" w:color="auto"/>
            <w:right w:val="none" w:sz="0" w:space="0" w:color="auto"/>
          </w:divBdr>
        </w:div>
        <w:div w:id="78064722">
          <w:marLeft w:val="0"/>
          <w:marRight w:val="0"/>
          <w:marTop w:val="0"/>
          <w:marBottom w:val="0"/>
          <w:divBdr>
            <w:top w:val="none" w:sz="0" w:space="0" w:color="auto"/>
            <w:left w:val="none" w:sz="0" w:space="0" w:color="auto"/>
            <w:bottom w:val="none" w:sz="0" w:space="0" w:color="auto"/>
            <w:right w:val="none" w:sz="0" w:space="0" w:color="auto"/>
          </w:divBdr>
        </w:div>
        <w:div w:id="85661040">
          <w:marLeft w:val="0"/>
          <w:marRight w:val="0"/>
          <w:marTop w:val="0"/>
          <w:marBottom w:val="0"/>
          <w:divBdr>
            <w:top w:val="none" w:sz="0" w:space="0" w:color="auto"/>
            <w:left w:val="none" w:sz="0" w:space="0" w:color="auto"/>
            <w:bottom w:val="none" w:sz="0" w:space="0" w:color="auto"/>
            <w:right w:val="none" w:sz="0" w:space="0" w:color="auto"/>
          </w:divBdr>
        </w:div>
        <w:div w:id="87967605">
          <w:marLeft w:val="0"/>
          <w:marRight w:val="0"/>
          <w:marTop w:val="0"/>
          <w:marBottom w:val="0"/>
          <w:divBdr>
            <w:top w:val="none" w:sz="0" w:space="0" w:color="auto"/>
            <w:left w:val="none" w:sz="0" w:space="0" w:color="auto"/>
            <w:bottom w:val="none" w:sz="0" w:space="0" w:color="auto"/>
            <w:right w:val="none" w:sz="0" w:space="0" w:color="auto"/>
          </w:divBdr>
        </w:div>
        <w:div w:id="88501792">
          <w:marLeft w:val="0"/>
          <w:marRight w:val="0"/>
          <w:marTop w:val="0"/>
          <w:marBottom w:val="0"/>
          <w:divBdr>
            <w:top w:val="none" w:sz="0" w:space="0" w:color="auto"/>
            <w:left w:val="none" w:sz="0" w:space="0" w:color="auto"/>
            <w:bottom w:val="none" w:sz="0" w:space="0" w:color="auto"/>
            <w:right w:val="none" w:sz="0" w:space="0" w:color="auto"/>
          </w:divBdr>
        </w:div>
        <w:div w:id="93408259">
          <w:marLeft w:val="0"/>
          <w:marRight w:val="0"/>
          <w:marTop w:val="0"/>
          <w:marBottom w:val="0"/>
          <w:divBdr>
            <w:top w:val="none" w:sz="0" w:space="0" w:color="auto"/>
            <w:left w:val="none" w:sz="0" w:space="0" w:color="auto"/>
            <w:bottom w:val="none" w:sz="0" w:space="0" w:color="auto"/>
            <w:right w:val="none" w:sz="0" w:space="0" w:color="auto"/>
          </w:divBdr>
        </w:div>
        <w:div w:id="98138252">
          <w:marLeft w:val="0"/>
          <w:marRight w:val="0"/>
          <w:marTop w:val="0"/>
          <w:marBottom w:val="0"/>
          <w:divBdr>
            <w:top w:val="none" w:sz="0" w:space="0" w:color="auto"/>
            <w:left w:val="none" w:sz="0" w:space="0" w:color="auto"/>
            <w:bottom w:val="none" w:sz="0" w:space="0" w:color="auto"/>
            <w:right w:val="none" w:sz="0" w:space="0" w:color="auto"/>
          </w:divBdr>
        </w:div>
        <w:div w:id="100145181">
          <w:marLeft w:val="0"/>
          <w:marRight w:val="0"/>
          <w:marTop w:val="0"/>
          <w:marBottom w:val="0"/>
          <w:divBdr>
            <w:top w:val="none" w:sz="0" w:space="0" w:color="auto"/>
            <w:left w:val="none" w:sz="0" w:space="0" w:color="auto"/>
            <w:bottom w:val="none" w:sz="0" w:space="0" w:color="auto"/>
            <w:right w:val="none" w:sz="0" w:space="0" w:color="auto"/>
          </w:divBdr>
        </w:div>
        <w:div w:id="103815301">
          <w:marLeft w:val="0"/>
          <w:marRight w:val="0"/>
          <w:marTop w:val="0"/>
          <w:marBottom w:val="0"/>
          <w:divBdr>
            <w:top w:val="none" w:sz="0" w:space="0" w:color="auto"/>
            <w:left w:val="none" w:sz="0" w:space="0" w:color="auto"/>
            <w:bottom w:val="none" w:sz="0" w:space="0" w:color="auto"/>
            <w:right w:val="none" w:sz="0" w:space="0" w:color="auto"/>
          </w:divBdr>
        </w:div>
        <w:div w:id="105196450">
          <w:marLeft w:val="0"/>
          <w:marRight w:val="0"/>
          <w:marTop w:val="0"/>
          <w:marBottom w:val="0"/>
          <w:divBdr>
            <w:top w:val="none" w:sz="0" w:space="0" w:color="auto"/>
            <w:left w:val="none" w:sz="0" w:space="0" w:color="auto"/>
            <w:bottom w:val="none" w:sz="0" w:space="0" w:color="auto"/>
            <w:right w:val="none" w:sz="0" w:space="0" w:color="auto"/>
          </w:divBdr>
        </w:div>
        <w:div w:id="108941413">
          <w:marLeft w:val="0"/>
          <w:marRight w:val="0"/>
          <w:marTop w:val="0"/>
          <w:marBottom w:val="0"/>
          <w:divBdr>
            <w:top w:val="none" w:sz="0" w:space="0" w:color="auto"/>
            <w:left w:val="none" w:sz="0" w:space="0" w:color="auto"/>
            <w:bottom w:val="none" w:sz="0" w:space="0" w:color="auto"/>
            <w:right w:val="none" w:sz="0" w:space="0" w:color="auto"/>
          </w:divBdr>
        </w:div>
        <w:div w:id="111048831">
          <w:marLeft w:val="0"/>
          <w:marRight w:val="0"/>
          <w:marTop w:val="0"/>
          <w:marBottom w:val="0"/>
          <w:divBdr>
            <w:top w:val="none" w:sz="0" w:space="0" w:color="auto"/>
            <w:left w:val="none" w:sz="0" w:space="0" w:color="auto"/>
            <w:bottom w:val="none" w:sz="0" w:space="0" w:color="auto"/>
            <w:right w:val="none" w:sz="0" w:space="0" w:color="auto"/>
          </w:divBdr>
        </w:div>
        <w:div w:id="111293069">
          <w:marLeft w:val="0"/>
          <w:marRight w:val="0"/>
          <w:marTop w:val="0"/>
          <w:marBottom w:val="0"/>
          <w:divBdr>
            <w:top w:val="none" w:sz="0" w:space="0" w:color="auto"/>
            <w:left w:val="none" w:sz="0" w:space="0" w:color="auto"/>
            <w:bottom w:val="none" w:sz="0" w:space="0" w:color="auto"/>
            <w:right w:val="none" w:sz="0" w:space="0" w:color="auto"/>
          </w:divBdr>
        </w:div>
        <w:div w:id="111479596">
          <w:marLeft w:val="0"/>
          <w:marRight w:val="0"/>
          <w:marTop w:val="0"/>
          <w:marBottom w:val="0"/>
          <w:divBdr>
            <w:top w:val="none" w:sz="0" w:space="0" w:color="auto"/>
            <w:left w:val="none" w:sz="0" w:space="0" w:color="auto"/>
            <w:bottom w:val="none" w:sz="0" w:space="0" w:color="auto"/>
            <w:right w:val="none" w:sz="0" w:space="0" w:color="auto"/>
          </w:divBdr>
        </w:div>
        <w:div w:id="111756397">
          <w:marLeft w:val="0"/>
          <w:marRight w:val="0"/>
          <w:marTop w:val="0"/>
          <w:marBottom w:val="0"/>
          <w:divBdr>
            <w:top w:val="none" w:sz="0" w:space="0" w:color="auto"/>
            <w:left w:val="none" w:sz="0" w:space="0" w:color="auto"/>
            <w:bottom w:val="none" w:sz="0" w:space="0" w:color="auto"/>
            <w:right w:val="none" w:sz="0" w:space="0" w:color="auto"/>
          </w:divBdr>
        </w:div>
        <w:div w:id="114250427">
          <w:marLeft w:val="0"/>
          <w:marRight w:val="0"/>
          <w:marTop w:val="0"/>
          <w:marBottom w:val="0"/>
          <w:divBdr>
            <w:top w:val="none" w:sz="0" w:space="0" w:color="auto"/>
            <w:left w:val="none" w:sz="0" w:space="0" w:color="auto"/>
            <w:bottom w:val="none" w:sz="0" w:space="0" w:color="auto"/>
            <w:right w:val="none" w:sz="0" w:space="0" w:color="auto"/>
          </w:divBdr>
        </w:div>
        <w:div w:id="116263641">
          <w:marLeft w:val="0"/>
          <w:marRight w:val="0"/>
          <w:marTop w:val="0"/>
          <w:marBottom w:val="0"/>
          <w:divBdr>
            <w:top w:val="none" w:sz="0" w:space="0" w:color="auto"/>
            <w:left w:val="none" w:sz="0" w:space="0" w:color="auto"/>
            <w:bottom w:val="none" w:sz="0" w:space="0" w:color="auto"/>
            <w:right w:val="none" w:sz="0" w:space="0" w:color="auto"/>
          </w:divBdr>
        </w:div>
        <w:div w:id="118843914">
          <w:marLeft w:val="0"/>
          <w:marRight w:val="0"/>
          <w:marTop w:val="0"/>
          <w:marBottom w:val="0"/>
          <w:divBdr>
            <w:top w:val="none" w:sz="0" w:space="0" w:color="auto"/>
            <w:left w:val="none" w:sz="0" w:space="0" w:color="auto"/>
            <w:bottom w:val="none" w:sz="0" w:space="0" w:color="auto"/>
            <w:right w:val="none" w:sz="0" w:space="0" w:color="auto"/>
          </w:divBdr>
        </w:div>
        <w:div w:id="119957768">
          <w:marLeft w:val="0"/>
          <w:marRight w:val="0"/>
          <w:marTop w:val="0"/>
          <w:marBottom w:val="0"/>
          <w:divBdr>
            <w:top w:val="none" w:sz="0" w:space="0" w:color="auto"/>
            <w:left w:val="none" w:sz="0" w:space="0" w:color="auto"/>
            <w:bottom w:val="none" w:sz="0" w:space="0" w:color="auto"/>
            <w:right w:val="none" w:sz="0" w:space="0" w:color="auto"/>
          </w:divBdr>
        </w:div>
        <w:div w:id="121459541">
          <w:marLeft w:val="0"/>
          <w:marRight w:val="0"/>
          <w:marTop w:val="0"/>
          <w:marBottom w:val="0"/>
          <w:divBdr>
            <w:top w:val="none" w:sz="0" w:space="0" w:color="auto"/>
            <w:left w:val="none" w:sz="0" w:space="0" w:color="auto"/>
            <w:bottom w:val="none" w:sz="0" w:space="0" w:color="auto"/>
            <w:right w:val="none" w:sz="0" w:space="0" w:color="auto"/>
          </w:divBdr>
        </w:div>
        <w:div w:id="122503312">
          <w:marLeft w:val="0"/>
          <w:marRight w:val="0"/>
          <w:marTop w:val="0"/>
          <w:marBottom w:val="0"/>
          <w:divBdr>
            <w:top w:val="none" w:sz="0" w:space="0" w:color="auto"/>
            <w:left w:val="none" w:sz="0" w:space="0" w:color="auto"/>
            <w:bottom w:val="none" w:sz="0" w:space="0" w:color="auto"/>
            <w:right w:val="none" w:sz="0" w:space="0" w:color="auto"/>
          </w:divBdr>
        </w:div>
        <w:div w:id="125583450">
          <w:marLeft w:val="0"/>
          <w:marRight w:val="0"/>
          <w:marTop w:val="0"/>
          <w:marBottom w:val="0"/>
          <w:divBdr>
            <w:top w:val="none" w:sz="0" w:space="0" w:color="auto"/>
            <w:left w:val="none" w:sz="0" w:space="0" w:color="auto"/>
            <w:bottom w:val="none" w:sz="0" w:space="0" w:color="auto"/>
            <w:right w:val="none" w:sz="0" w:space="0" w:color="auto"/>
          </w:divBdr>
        </w:div>
        <w:div w:id="125586355">
          <w:marLeft w:val="0"/>
          <w:marRight w:val="0"/>
          <w:marTop w:val="0"/>
          <w:marBottom w:val="0"/>
          <w:divBdr>
            <w:top w:val="none" w:sz="0" w:space="0" w:color="auto"/>
            <w:left w:val="none" w:sz="0" w:space="0" w:color="auto"/>
            <w:bottom w:val="none" w:sz="0" w:space="0" w:color="auto"/>
            <w:right w:val="none" w:sz="0" w:space="0" w:color="auto"/>
          </w:divBdr>
        </w:div>
        <w:div w:id="126247266">
          <w:marLeft w:val="0"/>
          <w:marRight w:val="0"/>
          <w:marTop w:val="0"/>
          <w:marBottom w:val="0"/>
          <w:divBdr>
            <w:top w:val="none" w:sz="0" w:space="0" w:color="auto"/>
            <w:left w:val="none" w:sz="0" w:space="0" w:color="auto"/>
            <w:bottom w:val="none" w:sz="0" w:space="0" w:color="auto"/>
            <w:right w:val="none" w:sz="0" w:space="0" w:color="auto"/>
          </w:divBdr>
        </w:div>
        <w:div w:id="127817390">
          <w:marLeft w:val="0"/>
          <w:marRight w:val="0"/>
          <w:marTop w:val="0"/>
          <w:marBottom w:val="0"/>
          <w:divBdr>
            <w:top w:val="none" w:sz="0" w:space="0" w:color="auto"/>
            <w:left w:val="none" w:sz="0" w:space="0" w:color="auto"/>
            <w:bottom w:val="none" w:sz="0" w:space="0" w:color="auto"/>
            <w:right w:val="none" w:sz="0" w:space="0" w:color="auto"/>
          </w:divBdr>
        </w:div>
        <w:div w:id="127825061">
          <w:marLeft w:val="0"/>
          <w:marRight w:val="0"/>
          <w:marTop w:val="0"/>
          <w:marBottom w:val="0"/>
          <w:divBdr>
            <w:top w:val="none" w:sz="0" w:space="0" w:color="auto"/>
            <w:left w:val="none" w:sz="0" w:space="0" w:color="auto"/>
            <w:bottom w:val="none" w:sz="0" w:space="0" w:color="auto"/>
            <w:right w:val="none" w:sz="0" w:space="0" w:color="auto"/>
          </w:divBdr>
        </w:div>
        <w:div w:id="130829445">
          <w:marLeft w:val="0"/>
          <w:marRight w:val="0"/>
          <w:marTop w:val="0"/>
          <w:marBottom w:val="0"/>
          <w:divBdr>
            <w:top w:val="none" w:sz="0" w:space="0" w:color="auto"/>
            <w:left w:val="none" w:sz="0" w:space="0" w:color="auto"/>
            <w:bottom w:val="none" w:sz="0" w:space="0" w:color="auto"/>
            <w:right w:val="none" w:sz="0" w:space="0" w:color="auto"/>
          </w:divBdr>
        </w:div>
        <w:div w:id="135413114">
          <w:marLeft w:val="0"/>
          <w:marRight w:val="0"/>
          <w:marTop w:val="0"/>
          <w:marBottom w:val="0"/>
          <w:divBdr>
            <w:top w:val="none" w:sz="0" w:space="0" w:color="auto"/>
            <w:left w:val="none" w:sz="0" w:space="0" w:color="auto"/>
            <w:bottom w:val="none" w:sz="0" w:space="0" w:color="auto"/>
            <w:right w:val="none" w:sz="0" w:space="0" w:color="auto"/>
          </w:divBdr>
        </w:div>
        <w:div w:id="137499477">
          <w:marLeft w:val="0"/>
          <w:marRight w:val="0"/>
          <w:marTop w:val="0"/>
          <w:marBottom w:val="0"/>
          <w:divBdr>
            <w:top w:val="none" w:sz="0" w:space="0" w:color="auto"/>
            <w:left w:val="none" w:sz="0" w:space="0" w:color="auto"/>
            <w:bottom w:val="none" w:sz="0" w:space="0" w:color="auto"/>
            <w:right w:val="none" w:sz="0" w:space="0" w:color="auto"/>
          </w:divBdr>
        </w:div>
        <w:div w:id="142090935">
          <w:marLeft w:val="0"/>
          <w:marRight w:val="0"/>
          <w:marTop w:val="0"/>
          <w:marBottom w:val="0"/>
          <w:divBdr>
            <w:top w:val="none" w:sz="0" w:space="0" w:color="auto"/>
            <w:left w:val="none" w:sz="0" w:space="0" w:color="auto"/>
            <w:bottom w:val="none" w:sz="0" w:space="0" w:color="auto"/>
            <w:right w:val="none" w:sz="0" w:space="0" w:color="auto"/>
          </w:divBdr>
        </w:div>
        <w:div w:id="146749054">
          <w:marLeft w:val="0"/>
          <w:marRight w:val="0"/>
          <w:marTop w:val="0"/>
          <w:marBottom w:val="0"/>
          <w:divBdr>
            <w:top w:val="none" w:sz="0" w:space="0" w:color="auto"/>
            <w:left w:val="none" w:sz="0" w:space="0" w:color="auto"/>
            <w:bottom w:val="none" w:sz="0" w:space="0" w:color="auto"/>
            <w:right w:val="none" w:sz="0" w:space="0" w:color="auto"/>
          </w:divBdr>
        </w:div>
        <w:div w:id="148062856">
          <w:marLeft w:val="0"/>
          <w:marRight w:val="0"/>
          <w:marTop w:val="0"/>
          <w:marBottom w:val="0"/>
          <w:divBdr>
            <w:top w:val="none" w:sz="0" w:space="0" w:color="auto"/>
            <w:left w:val="none" w:sz="0" w:space="0" w:color="auto"/>
            <w:bottom w:val="none" w:sz="0" w:space="0" w:color="auto"/>
            <w:right w:val="none" w:sz="0" w:space="0" w:color="auto"/>
          </w:divBdr>
        </w:div>
        <w:div w:id="150412579">
          <w:marLeft w:val="0"/>
          <w:marRight w:val="0"/>
          <w:marTop w:val="0"/>
          <w:marBottom w:val="0"/>
          <w:divBdr>
            <w:top w:val="none" w:sz="0" w:space="0" w:color="auto"/>
            <w:left w:val="none" w:sz="0" w:space="0" w:color="auto"/>
            <w:bottom w:val="none" w:sz="0" w:space="0" w:color="auto"/>
            <w:right w:val="none" w:sz="0" w:space="0" w:color="auto"/>
          </w:divBdr>
        </w:div>
        <w:div w:id="153110806">
          <w:marLeft w:val="0"/>
          <w:marRight w:val="0"/>
          <w:marTop w:val="0"/>
          <w:marBottom w:val="0"/>
          <w:divBdr>
            <w:top w:val="none" w:sz="0" w:space="0" w:color="auto"/>
            <w:left w:val="none" w:sz="0" w:space="0" w:color="auto"/>
            <w:bottom w:val="none" w:sz="0" w:space="0" w:color="auto"/>
            <w:right w:val="none" w:sz="0" w:space="0" w:color="auto"/>
          </w:divBdr>
        </w:div>
        <w:div w:id="155190244">
          <w:marLeft w:val="0"/>
          <w:marRight w:val="0"/>
          <w:marTop w:val="0"/>
          <w:marBottom w:val="0"/>
          <w:divBdr>
            <w:top w:val="none" w:sz="0" w:space="0" w:color="auto"/>
            <w:left w:val="none" w:sz="0" w:space="0" w:color="auto"/>
            <w:bottom w:val="none" w:sz="0" w:space="0" w:color="auto"/>
            <w:right w:val="none" w:sz="0" w:space="0" w:color="auto"/>
          </w:divBdr>
        </w:div>
        <w:div w:id="159122363">
          <w:marLeft w:val="0"/>
          <w:marRight w:val="0"/>
          <w:marTop w:val="0"/>
          <w:marBottom w:val="0"/>
          <w:divBdr>
            <w:top w:val="none" w:sz="0" w:space="0" w:color="auto"/>
            <w:left w:val="none" w:sz="0" w:space="0" w:color="auto"/>
            <w:bottom w:val="none" w:sz="0" w:space="0" w:color="auto"/>
            <w:right w:val="none" w:sz="0" w:space="0" w:color="auto"/>
          </w:divBdr>
        </w:div>
        <w:div w:id="160046832">
          <w:marLeft w:val="0"/>
          <w:marRight w:val="0"/>
          <w:marTop w:val="0"/>
          <w:marBottom w:val="0"/>
          <w:divBdr>
            <w:top w:val="none" w:sz="0" w:space="0" w:color="auto"/>
            <w:left w:val="none" w:sz="0" w:space="0" w:color="auto"/>
            <w:bottom w:val="none" w:sz="0" w:space="0" w:color="auto"/>
            <w:right w:val="none" w:sz="0" w:space="0" w:color="auto"/>
          </w:divBdr>
        </w:div>
        <w:div w:id="165219318">
          <w:marLeft w:val="0"/>
          <w:marRight w:val="0"/>
          <w:marTop w:val="0"/>
          <w:marBottom w:val="0"/>
          <w:divBdr>
            <w:top w:val="none" w:sz="0" w:space="0" w:color="auto"/>
            <w:left w:val="none" w:sz="0" w:space="0" w:color="auto"/>
            <w:bottom w:val="none" w:sz="0" w:space="0" w:color="auto"/>
            <w:right w:val="none" w:sz="0" w:space="0" w:color="auto"/>
          </w:divBdr>
        </w:div>
        <w:div w:id="169757701">
          <w:marLeft w:val="0"/>
          <w:marRight w:val="0"/>
          <w:marTop w:val="0"/>
          <w:marBottom w:val="0"/>
          <w:divBdr>
            <w:top w:val="none" w:sz="0" w:space="0" w:color="auto"/>
            <w:left w:val="none" w:sz="0" w:space="0" w:color="auto"/>
            <w:bottom w:val="none" w:sz="0" w:space="0" w:color="auto"/>
            <w:right w:val="none" w:sz="0" w:space="0" w:color="auto"/>
          </w:divBdr>
        </w:div>
        <w:div w:id="171458634">
          <w:marLeft w:val="0"/>
          <w:marRight w:val="0"/>
          <w:marTop w:val="0"/>
          <w:marBottom w:val="0"/>
          <w:divBdr>
            <w:top w:val="none" w:sz="0" w:space="0" w:color="auto"/>
            <w:left w:val="none" w:sz="0" w:space="0" w:color="auto"/>
            <w:bottom w:val="none" w:sz="0" w:space="0" w:color="auto"/>
            <w:right w:val="none" w:sz="0" w:space="0" w:color="auto"/>
          </w:divBdr>
        </w:div>
        <w:div w:id="171527972">
          <w:marLeft w:val="0"/>
          <w:marRight w:val="0"/>
          <w:marTop w:val="0"/>
          <w:marBottom w:val="0"/>
          <w:divBdr>
            <w:top w:val="none" w:sz="0" w:space="0" w:color="auto"/>
            <w:left w:val="none" w:sz="0" w:space="0" w:color="auto"/>
            <w:bottom w:val="none" w:sz="0" w:space="0" w:color="auto"/>
            <w:right w:val="none" w:sz="0" w:space="0" w:color="auto"/>
          </w:divBdr>
        </w:div>
        <w:div w:id="174924498">
          <w:marLeft w:val="0"/>
          <w:marRight w:val="0"/>
          <w:marTop w:val="0"/>
          <w:marBottom w:val="0"/>
          <w:divBdr>
            <w:top w:val="none" w:sz="0" w:space="0" w:color="auto"/>
            <w:left w:val="none" w:sz="0" w:space="0" w:color="auto"/>
            <w:bottom w:val="none" w:sz="0" w:space="0" w:color="auto"/>
            <w:right w:val="none" w:sz="0" w:space="0" w:color="auto"/>
          </w:divBdr>
        </w:div>
        <w:div w:id="175461989">
          <w:marLeft w:val="0"/>
          <w:marRight w:val="0"/>
          <w:marTop w:val="0"/>
          <w:marBottom w:val="0"/>
          <w:divBdr>
            <w:top w:val="none" w:sz="0" w:space="0" w:color="auto"/>
            <w:left w:val="none" w:sz="0" w:space="0" w:color="auto"/>
            <w:bottom w:val="none" w:sz="0" w:space="0" w:color="auto"/>
            <w:right w:val="none" w:sz="0" w:space="0" w:color="auto"/>
          </w:divBdr>
        </w:div>
        <w:div w:id="177080446">
          <w:marLeft w:val="0"/>
          <w:marRight w:val="0"/>
          <w:marTop w:val="0"/>
          <w:marBottom w:val="0"/>
          <w:divBdr>
            <w:top w:val="none" w:sz="0" w:space="0" w:color="auto"/>
            <w:left w:val="none" w:sz="0" w:space="0" w:color="auto"/>
            <w:bottom w:val="none" w:sz="0" w:space="0" w:color="auto"/>
            <w:right w:val="none" w:sz="0" w:space="0" w:color="auto"/>
          </w:divBdr>
        </w:div>
        <w:div w:id="177542393">
          <w:marLeft w:val="0"/>
          <w:marRight w:val="0"/>
          <w:marTop w:val="0"/>
          <w:marBottom w:val="0"/>
          <w:divBdr>
            <w:top w:val="none" w:sz="0" w:space="0" w:color="auto"/>
            <w:left w:val="none" w:sz="0" w:space="0" w:color="auto"/>
            <w:bottom w:val="none" w:sz="0" w:space="0" w:color="auto"/>
            <w:right w:val="none" w:sz="0" w:space="0" w:color="auto"/>
          </w:divBdr>
        </w:div>
        <w:div w:id="181093040">
          <w:marLeft w:val="0"/>
          <w:marRight w:val="0"/>
          <w:marTop w:val="0"/>
          <w:marBottom w:val="0"/>
          <w:divBdr>
            <w:top w:val="none" w:sz="0" w:space="0" w:color="auto"/>
            <w:left w:val="none" w:sz="0" w:space="0" w:color="auto"/>
            <w:bottom w:val="none" w:sz="0" w:space="0" w:color="auto"/>
            <w:right w:val="none" w:sz="0" w:space="0" w:color="auto"/>
          </w:divBdr>
        </w:div>
        <w:div w:id="183137648">
          <w:marLeft w:val="0"/>
          <w:marRight w:val="0"/>
          <w:marTop w:val="0"/>
          <w:marBottom w:val="0"/>
          <w:divBdr>
            <w:top w:val="none" w:sz="0" w:space="0" w:color="auto"/>
            <w:left w:val="none" w:sz="0" w:space="0" w:color="auto"/>
            <w:bottom w:val="none" w:sz="0" w:space="0" w:color="auto"/>
            <w:right w:val="none" w:sz="0" w:space="0" w:color="auto"/>
          </w:divBdr>
        </w:div>
        <w:div w:id="186217747">
          <w:marLeft w:val="0"/>
          <w:marRight w:val="0"/>
          <w:marTop w:val="0"/>
          <w:marBottom w:val="0"/>
          <w:divBdr>
            <w:top w:val="none" w:sz="0" w:space="0" w:color="auto"/>
            <w:left w:val="none" w:sz="0" w:space="0" w:color="auto"/>
            <w:bottom w:val="none" w:sz="0" w:space="0" w:color="auto"/>
            <w:right w:val="none" w:sz="0" w:space="0" w:color="auto"/>
          </w:divBdr>
        </w:div>
        <w:div w:id="192349286">
          <w:marLeft w:val="0"/>
          <w:marRight w:val="0"/>
          <w:marTop w:val="0"/>
          <w:marBottom w:val="0"/>
          <w:divBdr>
            <w:top w:val="none" w:sz="0" w:space="0" w:color="auto"/>
            <w:left w:val="none" w:sz="0" w:space="0" w:color="auto"/>
            <w:bottom w:val="none" w:sz="0" w:space="0" w:color="auto"/>
            <w:right w:val="none" w:sz="0" w:space="0" w:color="auto"/>
          </w:divBdr>
        </w:div>
        <w:div w:id="195000665">
          <w:marLeft w:val="0"/>
          <w:marRight w:val="0"/>
          <w:marTop w:val="0"/>
          <w:marBottom w:val="0"/>
          <w:divBdr>
            <w:top w:val="none" w:sz="0" w:space="0" w:color="auto"/>
            <w:left w:val="none" w:sz="0" w:space="0" w:color="auto"/>
            <w:bottom w:val="none" w:sz="0" w:space="0" w:color="auto"/>
            <w:right w:val="none" w:sz="0" w:space="0" w:color="auto"/>
          </w:divBdr>
        </w:div>
        <w:div w:id="196238135">
          <w:marLeft w:val="0"/>
          <w:marRight w:val="0"/>
          <w:marTop w:val="0"/>
          <w:marBottom w:val="0"/>
          <w:divBdr>
            <w:top w:val="none" w:sz="0" w:space="0" w:color="auto"/>
            <w:left w:val="none" w:sz="0" w:space="0" w:color="auto"/>
            <w:bottom w:val="none" w:sz="0" w:space="0" w:color="auto"/>
            <w:right w:val="none" w:sz="0" w:space="0" w:color="auto"/>
          </w:divBdr>
        </w:div>
        <w:div w:id="200869696">
          <w:marLeft w:val="0"/>
          <w:marRight w:val="0"/>
          <w:marTop w:val="0"/>
          <w:marBottom w:val="0"/>
          <w:divBdr>
            <w:top w:val="none" w:sz="0" w:space="0" w:color="auto"/>
            <w:left w:val="none" w:sz="0" w:space="0" w:color="auto"/>
            <w:bottom w:val="none" w:sz="0" w:space="0" w:color="auto"/>
            <w:right w:val="none" w:sz="0" w:space="0" w:color="auto"/>
          </w:divBdr>
        </w:div>
        <w:div w:id="202711959">
          <w:marLeft w:val="0"/>
          <w:marRight w:val="0"/>
          <w:marTop w:val="0"/>
          <w:marBottom w:val="0"/>
          <w:divBdr>
            <w:top w:val="none" w:sz="0" w:space="0" w:color="auto"/>
            <w:left w:val="none" w:sz="0" w:space="0" w:color="auto"/>
            <w:bottom w:val="none" w:sz="0" w:space="0" w:color="auto"/>
            <w:right w:val="none" w:sz="0" w:space="0" w:color="auto"/>
          </w:divBdr>
        </w:div>
        <w:div w:id="207180187">
          <w:marLeft w:val="0"/>
          <w:marRight w:val="0"/>
          <w:marTop w:val="0"/>
          <w:marBottom w:val="0"/>
          <w:divBdr>
            <w:top w:val="none" w:sz="0" w:space="0" w:color="auto"/>
            <w:left w:val="none" w:sz="0" w:space="0" w:color="auto"/>
            <w:bottom w:val="none" w:sz="0" w:space="0" w:color="auto"/>
            <w:right w:val="none" w:sz="0" w:space="0" w:color="auto"/>
          </w:divBdr>
        </w:div>
        <w:div w:id="208305726">
          <w:marLeft w:val="0"/>
          <w:marRight w:val="0"/>
          <w:marTop w:val="0"/>
          <w:marBottom w:val="0"/>
          <w:divBdr>
            <w:top w:val="none" w:sz="0" w:space="0" w:color="auto"/>
            <w:left w:val="none" w:sz="0" w:space="0" w:color="auto"/>
            <w:bottom w:val="none" w:sz="0" w:space="0" w:color="auto"/>
            <w:right w:val="none" w:sz="0" w:space="0" w:color="auto"/>
          </w:divBdr>
        </w:div>
        <w:div w:id="214661219">
          <w:marLeft w:val="0"/>
          <w:marRight w:val="0"/>
          <w:marTop w:val="0"/>
          <w:marBottom w:val="0"/>
          <w:divBdr>
            <w:top w:val="none" w:sz="0" w:space="0" w:color="auto"/>
            <w:left w:val="none" w:sz="0" w:space="0" w:color="auto"/>
            <w:bottom w:val="none" w:sz="0" w:space="0" w:color="auto"/>
            <w:right w:val="none" w:sz="0" w:space="0" w:color="auto"/>
          </w:divBdr>
        </w:div>
        <w:div w:id="216867328">
          <w:marLeft w:val="0"/>
          <w:marRight w:val="0"/>
          <w:marTop w:val="0"/>
          <w:marBottom w:val="0"/>
          <w:divBdr>
            <w:top w:val="none" w:sz="0" w:space="0" w:color="auto"/>
            <w:left w:val="none" w:sz="0" w:space="0" w:color="auto"/>
            <w:bottom w:val="none" w:sz="0" w:space="0" w:color="auto"/>
            <w:right w:val="none" w:sz="0" w:space="0" w:color="auto"/>
          </w:divBdr>
        </w:div>
        <w:div w:id="220142799">
          <w:marLeft w:val="0"/>
          <w:marRight w:val="0"/>
          <w:marTop w:val="0"/>
          <w:marBottom w:val="0"/>
          <w:divBdr>
            <w:top w:val="none" w:sz="0" w:space="0" w:color="auto"/>
            <w:left w:val="none" w:sz="0" w:space="0" w:color="auto"/>
            <w:bottom w:val="none" w:sz="0" w:space="0" w:color="auto"/>
            <w:right w:val="none" w:sz="0" w:space="0" w:color="auto"/>
          </w:divBdr>
        </w:div>
        <w:div w:id="224100200">
          <w:marLeft w:val="0"/>
          <w:marRight w:val="0"/>
          <w:marTop w:val="0"/>
          <w:marBottom w:val="0"/>
          <w:divBdr>
            <w:top w:val="none" w:sz="0" w:space="0" w:color="auto"/>
            <w:left w:val="none" w:sz="0" w:space="0" w:color="auto"/>
            <w:bottom w:val="none" w:sz="0" w:space="0" w:color="auto"/>
            <w:right w:val="none" w:sz="0" w:space="0" w:color="auto"/>
          </w:divBdr>
        </w:div>
        <w:div w:id="229266293">
          <w:marLeft w:val="0"/>
          <w:marRight w:val="0"/>
          <w:marTop w:val="0"/>
          <w:marBottom w:val="0"/>
          <w:divBdr>
            <w:top w:val="none" w:sz="0" w:space="0" w:color="auto"/>
            <w:left w:val="none" w:sz="0" w:space="0" w:color="auto"/>
            <w:bottom w:val="none" w:sz="0" w:space="0" w:color="auto"/>
            <w:right w:val="none" w:sz="0" w:space="0" w:color="auto"/>
          </w:divBdr>
        </w:div>
        <w:div w:id="230236684">
          <w:marLeft w:val="0"/>
          <w:marRight w:val="0"/>
          <w:marTop w:val="0"/>
          <w:marBottom w:val="0"/>
          <w:divBdr>
            <w:top w:val="none" w:sz="0" w:space="0" w:color="auto"/>
            <w:left w:val="none" w:sz="0" w:space="0" w:color="auto"/>
            <w:bottom w:val="none" w:sz="0" w:space="0" w:color="auto"/>
            <w:right w:val="none" w:sz="0" w:space="0" w:color="auto"/>
          </w:divBdr>
        </w:div>
        <w:div w:id="232008338">
          <w:marLeft w:val="0"/>
          <w:marRight w:val="0"/>
          <w:marTop w:val="0"/>
          <w:marBottom w:val="0"/>
          <w:divBdr>
            <w:top w:val="none" w:sz="0" w:space="0" w:color="auto"/>
            <w:left w:val="none" w:sz="0" w:space="0" w:color="auto"/>
            <w:bottom w:val="none" w:sz="0" w:space="0" w:color="auto"/>
            <w:right w:val="none" w:sz="0" w:space="0" w:color="auto"/>
          </w:divBdr>
        </w:div>
        <w:div w:id="233048893">
          <w:marLeft w:val="0"/>
          <w:marRight w:val="0"/>
          <w:marTop w:val="0"/>
          <w:marBottom w:val="0"/>
          <w:divBdr>
            <w:top w:val="none" w:sz="0" w:space="0" w:color="auto"/>
            <w:left w:val="none" w:sz="0" w:space="0" w:color="auto"/>
            <w:bottom w:val="none" w:sz="0" w:space="0" w:color="auto"/>
            <w:right w:val="none" w:sz="0" w:space="0" w:color="auto"/>
          </w:divBdr>
        </w:div>
        <w:div w:id="239289644">
          <w:marLeft w:val="0"/>
          <w:marRight w:val="0"/>
          <w:marTop w:val="0"/>
          <w:marBottom w:val="0"/>
          <w:divBdr>
            <w:top w:val="none" w:sz="0" w:space="0" w:color="auto"/>
            <w:left w:val="none" w:sz="0" w:space="0" w:color="auto"/>
            <w:bottom w:val="none" w:sz="0" w:space="0" w:color="auto"/>
            <w:right w:val="none" w:sz="0" w:space="0" w:color="auto"/>
          </w:divBdr>
        </w:div>
        <w:div w:id="239561807">
          <w:marLeft w:val="0"/>
          <w:marRight w:val="0"/>
          <w:marTop w:val="0"/>
          <w:marBottom w:val="0"/>
          <w:divBdr>
            <w:top w:val="none" w:sz="0" w:space="0" w:color="auto"/>
            <w:left w:val="none" w:sz="0" w:space="0" w:color="auto"/>
            <w:bottom w:val="none" w:sz="0" w:space="0" w:color="auto"/>
            <w:right w:val="none" w:sz="0" w:space="0" w:color="auto"/>
          </w:divBdr>
        </w:div>
        <w:div w:id="242421848">
          <w:marLeft w:val="0"/>
          <w:marRight w:val="0"/>
          <w:marTop w:val="0"/>
          <w:marBottom w:val="0"/>
          <w:divBdr>
            <w:top w:val="none" w:sz="0" w:space="0" w:color="auto"/>
            <w:left w:val="none" w:sz="0" w:space="0" w:color="auto"/>
            <w:bottom w:val="none" w:sz="0" w:space="0" w:color="auto"/>
            <w:right w:val="none" w:sz="0" w:space="0" w:color="auto"/>
          </w:divBdr>
        </w:div>
        <w:div w:id="244267157">
          <w:marLeft w:val="0"/>
          <w:marRight w:val="0"/>
          <w:marTop w:val="0"/>
          <w:marBottom w:val="0"/>
          <w:divBdr>
            <w:top w:val="none" w:sz="0" w:space="0" w:color="auto"/>
            <w:left w:val="none" w:sz="0" w:space="0" w:color="auto"/>
            <w:bottom w:val="none" w:sz="0" w:space="0" w:color="auto"/>
            <w:right w:val="none" w:sz="0" w:space="0" w:color="auto"/>
          </w:divBdr>
        </w:div>
        <w:div w:id="244534298">
          <w:marLeft w:val="0"/>
          <w:marRight w:val="0"/>
          <w:marTop w:val="0"/>
          <w:marBottom w:val="0"/>
          <w:divBdr>
            <w:top w:val="none" w:sz="0" w:space="0" w:color="auto"/>
            <w:left w:val="none" w:sz="0" w:space="0" w:color="auto"/>
            <w:bottom w:val="none" w:sz="0" w:space="0" w:color="auto"/>
            <w:right w:val="none" w:sz="0" w:space="0" w:color="auto"/>
          </w:divBdr>
        </w:div>
        <w:div w:id="246229163">
          <w:marLeft w:val="0"/>
          <w:marRight w:val="0"/>
          <w:marTop w:val="0"/>
          <w:marBottom w:val="0"/>
          <w:divBdr>
            <w:top w:val="none" w:sz="0" w:space="0" w:color="auto"/>
            <w:left w:val="none" w:sz="0" w:space="0" w:color="auto"/>
            <w:bottom w:val="none" w:sz="0" w:space="0" w:color="auto"/>
            <w:right w:val="none" w:sz="0" w:space="0" w:color="auto"/>
          </w:divBdr>
        </w:div>
        <w:div w:id="246304288">
          <w:marLeft w:val="0"/>
          <w:marRight w:val="0"/>
          <w:marTop w:val="0"/>
          <w:marBottom w:val="0"/>
          <w:divBdr>
            <w:top w:val="none" w:sz="0" w:space="0" w:color="auto"/>
            <w:left w:val="none" w:sz="0" w:space="0" w:color="auto"/>
            <w:bottom w:val="none" w:sz="0" w:space="0" w:color="auto"/>
            <w:right w:val="none" w:sz="0" w:space="0" w:color="auto"/>
          </w:divBdr>
        </w:div>
        <w:div w:id="246351578">
          <w:marLeft w:val="0"/>
          <w:marRight w:val="0"/>
          <w:marTop w:val="0"/>
          <w:marBottom w:val="0"/>
          <w:divBdr>
            <w:top w:val="none" w:sz="0" w:space="0" w:color="auto"/>
            <w:left w:val="none" w:sz="0" w:space="0" w:color="auto"/>
            <w:bottom w:val="none" w:sz="0" w:space="0" w:color="auto"/>
            <w:right w:val="none" w:sz="0" w:space="0" w:color="auto"/>
          </w:divBdr>
        </w:div>
        <w:div w:id="251083755">
          <w:marLeft w:val="0"/>
          <w:marRight w:val="0"/>
          <w:marTop w:val="0"/>
          <w:marBottom w:val="0"/>
          <w:divBdr>
            <w:top w:val="none" w:sz="0" w:space="0" w:color="auto"/>
            <w:left w:val="none" w:sz="0" w:space="0" w:color="auto"/>
            <w:bottom w:val="none" w:sz="0" w:space="0" w:color="auto"/>
            <w:right w:val="none" w:sz="0" w:space="0" w:color="auto"/>
          </w:divBdr>
        </w:div>
        <w:div w:id="251471720">
          <w:marLeft w:val="0"/>
          <w:marRight w:val="0"/>
          <w:marTop w:val="0"/>
          <w:marBottom w:val="0"/>
          <w:divBdr>
            <w:top w:val="none" w:sz="0" w:space="0" w:color="auto"/>
            <w:left w:val="none" w:sz="0" w:space="0" w:color="auto"/>
            <w:bottom w:val="none" w:sz="0" w:space="0" w:color="auto"/>
            <w:right w:val="none" w:sz="0" w:space="0" w:color="auto"/>
          </w:divBdr>
        </w:div>
        <w:div w:id="252250494">
          <w:marLeft w:val="0"/>
          <w:marRight w:val="0"/>
          <w:marTop w:val="0"/>
          <w:marBottom w:val="0"/>
          <w:divBdr>
            <w:top w:val="none" w:sz="0" w:space="0" w:color="auto"/>
            <w:left w:val="none" w:sz="0" w:space="0" w:color="auto"/>
            <w:bottom w:val="none" w:sz="0" w:space="0" w:color="auto"/>
            <w:right w:val="none" w:sz="0" w:space="0" w:color="auto"/>
          </w:divBdr>
        </w:div>
        <w:div w:id="255328841">
          <w:marLeft w:val="0"/>
          <w:marRight w:val="0"/>
          <w:marTop w:val="0"/>
          <w:marBottom w:val="0"/>
          <w:divBdr>
            <w:top w:val="none" w:sz="0" w:space="0" w:color="auto"/>
            <w:left w:val="none" w:sz="0" w:space="0" w:color="auto"/>
            <w:bottom w:val="none" w:sz="0" w:space="0" w:color="auto"/>
            <w:right w:val="none" w:sz="0" w:space="0" w:color="auto"/>
          </w:divBdr>
        </w:div>
        <w:div w:id="256521906">
          <w:marLeft w:val="0"/>
          <w:marRight w:val="0"/>
          <w:marTop w:val="0"/>
          <w:marBottom w:val="0"/>
          <w:divBdr>
            <w:top w:val="none" w:sz="0" w:space="0" w:color="auto"/>
            <w:left w:val="none" w:sz="0" w:space="0" w:color="auto"/>
            <w:bottom w:val="none" w:sz="0" w:space="0" w:color="auto"/>
            <w:right w:val="none" w:sz="0" w:space="0" w:color="auto"/>
          </w:divBdr>
        </w:div>
        <w:div w:id="256597495">
          <w:marLeft w:val="0"/>
          <w:marRight w:val="0"/>
          <w:marTop w:val="0"/>
          <w:marBottom w:val="0"/>
          <w:divBdr>
            <w:top w:val="none" w:sz="0" w:space="0" w:color="auto"/>
            <w:left w:val="none" w:sz="0" w:space="0" w:color="auto"/>
            <w:bottom w:val="none" w:sz="0" w:space="0" w:color="auto"/>
            <w:right w:val="none" w:sz="0" w:space="0" w:color="auto"/>
          </w:divBdr>
        </w:div>
        <w:div w:id="256795452">
          <w:marLeft w:val="0"/>
          <w:marRight w:val="0"/>
          <w:marTop w:val="0"/>
          <w:marBottom w:val="0"/>
          <w:divBdr>
            <w:top w:val="none" w:sz="0" w:space="0" w:color="auto"/>
            <w:left w:val="none" w:sz="0" w:space="0" w:color="auto"/>
            <w:bottom w:val="none" w:sz="0" w:space="0" w:color="auto"/>
            <w:right w:val="none" w:sz="0" w:space="0" w:color="auto"/>
          </w:divBdr>
        </w:div>
        <w:div w:id="258023588">
          <w:marLeft w:val="0"/>
          <w:marRight w:val="0"/>
          <w:marTop w:val="0"/>
          <w:marBottom w:val="0"/>
          <w:divBdr>
            <w:top w:val="none" w:sz="0" w:space="0" w:color="auto"/>
            <w:left w:val="none" w:sz="0" w:space="0" w:color="auto"/>
            <w:bottom w:val="none" w:sz="0" w:space="0" w:color="auto"/>
            <w:right w:val="none" w:sz="0" w:space="0" w:color="auto"/>
          </w:divBdr>
        </w:div>
        <w:div w:id="258679494">
          <w:marLeft w:val="0"/>
          <w:marRight w:val="0"/>
          <w:marTop w:val="0"/>
          <w:marBottom w:val="0"/>
          <w:divBdr>
            <w:top w:val="none" w:sz="0" w:space="0" w:color="auto"/>
            <w:left w:val="none" w:sz="0" w:space="0" w:color="auto"/>
            <w:bottom w:val="none" w:sz="0" w:space="0" w:color="auto"/>
            <w:right w:val="none" w:sz="0" w:space="0" w:color="auto"/>
          </w:divBdr>
        </w:div>
        <w:div w:id="259342390">
          <w:marLeft w:val="0"/>
          <w:marRight w:val="0"/>
          <w:marTop w:val="0"/>
          <w:marBottom w:val="0"/>
          <w:divBdr>
            <w:top w:val="none" w:sz="0" w:space="0" w:color="auto"/>
            <w:left w:val="none" w:sz="0" w:space="0" w:color="auto"/>
            <w:bottom w:val="none" w:sz="0" w:space="0" w:color="auto"/>
            <w:right w:val="none" w:sz="0" w:space="0" w:color="auto"/>
          </w:divBdr>
        </w:div>
        <w:div w:id="261110668">
          <w:marLeft w:val="0"/>
          <w:marRight w:val="0"/>
          <w:marTop w:val="0"/>
          <w:marBottom w:val="0"/>
          <w:divBdr>
            <w:top w:val="none" w:sz="0" w:space="0" w:color="auto"/>
            <w:left w:val="none" w:sz="0" w:space="0" w:color="auto"/>
            <w:bottom w:val="none" w:sz="0" w:space="0" w:color="auto"/>
            <w:right w:val="none" w:sz="0" w:space="0" w:color="auto"/>
          </w:divBdr>
        </w:div>
        <w:div w:id="263652618">
          <w:marLeft w:val="0"/>
          <w:marRight w:val="0"/>
          <w:marTop w:val="0"/>
          <w:marBottom w:val="0"/>
          <w:divBdr>
            <w:top w:val="none" w:sz="0" w:space="0" w:color="auto"/>
            <w:left w:val="none" w:sz="0" w:space="0" w:color="auto"/>
            <w:bottom w:val="none" w:sz="0" w:space="0" w:color="auto"/>
            <w:right w:val="none" w:sz="0" w:space="0" w:color="auto"/>
          </w:divBdr>
        </w:div>
        <w:div w:id="266541292">
          <w:marLeft w:val="0"/>
          <w:marRight w:val="0"/>
          <w:marTop w:val="0"/>
          <w:marBottom w:val="0"/>
          <w:divBdr>
            <w:top w:val="none" w:sz="0" w:space="0" w:color="auto"/>
            <w:left w:val="none" w:sz="0" w:space="0" w:color="auto"/>
            <w:bottom w:val="none" w:sz="0" w:space="0" w:color="auto"/>
            <w:right w:val="none" w:sz="0" w:space="0" w:color="auto"/>
          </w:divBdr>
        </w:div>
        <w:div w:id="269433317">
          <w:marLeft w:val="0"/>
          <w:marRight w:val="0"/>
          <w:marTop w:val="0"/>
          <w:marBottom w:val="0"/>
          <w:divBdr>
            <w:top w:val="none" w:sz="0" w:space="0" w:color="auto"/>
            <w:left w:val="none" w:sz="0" w:space="0" w:color="auto"/>
            <w:bottom w:val="none" w:sz="0" w:space="0" w:color="auto"/>
            <w:right w:val="none" w:sz="0" w:space="0" w:color="auto"/>
          </w:divBdr>
        </w:div>
        <w:div w:id="270213353">
          <w:marLeft w:val="0"/>
          <w:marRight w:val="0"/>
          <w:marTop w:val="0"/>
          <w:marBottom w:val="0"/>
          <w:divBdr>
            <w:top w:val="none" w:sz="0" w:space="0" w:color="auto"/>
            <w:left w:val="none" w:sz="0" w:space="0" w:color="auto"/>
            <w:bottom w:val="none" w:sz="0" w:space="0" w:color="auto"/>
            <w:right w:val="none" w:sz="0" w:space="0" w:color="auto"/>
          </w:divBdr>
        </w:div>
        <w:div w:id="270361645">
          <w:marLeft w:val="0"/>
          <w:marRight w:val="0"/>
          <w:marTop w:val="0"/>
          <w:marBottom w:val="0"/>
          <w:divBdr>
            <w:top w:val="none" w:sz="0" w:space="0" w:color="auto"/>
            <w:left w:val="none" w:sz="0" w:space="0" w:color="auto"/>
            <w:bottom w:val="none" w:sz="0" w:space="0" w:color="auto"/>
            <w:right w:val="none" w:sz="0" w:space="0" w:color="auto"/>
          </w:divBdr>
        </w:div>
        <w:div w:id="273172727">
          <w:marLeft w:val="0"/>
          <w:marRight w:val="0"/>
          <w:marTop w:val="0"/>
          <w:marBottom w:val="0"/>
          <w:divBdr>
            <w:top w:val="none" w:sz="0" w:space="0" w:color="auto"/>
            <w:left w:val="none" w:sz="0" w:space="0" w:color="auto"/>
            <w:bottom w:val="none" w:sz="0" w:space="0" w:color="auto"/>
            <w:right w:val="none" w:sz="0" w:space="0" w:color="auto"/>
          </w:divBdr>
        </w:div>
        <w:div w:id="275723668">
          <w:marLeft w:val="0"/>
          <w:marRight w:val="0"/>
          <w:marTop w:val="0"/>
          <w:marBottom w:val="0"/>
          <w:divBdr>
            <w:top w:val="none" w:sz="0" w:space="0" w:color="auto"/>
            <w:left w:val="none" w:sz="0" w:space="0" w:color="auto"/>
            <w:bottom w:val="none" w:sz="0" w:space="0" w:color="auto"/>
            <w:right w:val="none" w:sz="0" w:space="0" w:color="auto"/>
          </w:divBdr>
        </w:div>
        <w:div w:id="276524824">
          <w:marLeft w:val="0"/>
          <w:marRight w:val="0"/>
          <w:marTop w:val="0"/>
          <w:marBottom w:val="0"/>
          <w:divBdr>
            <w:top w:val="none" w:sz="0" w:space="0" w:color="auto"/>
            <w:left w:val="none" w:sz="0" w:space="0" w:color="auto"/>
            <w:bottom w:val="none" w:sz="0" w:space="0" w:color="auto"/>
            <w:right w:val="none" w:sz="0" w:space="0" w:color="auto"/>
          </w:divBdr>
        </w:div>
        <w:div w:id="283004063">
          <w:marLeft w:val="0"/>
          <w:marRight w:val="0"/>
          <w:marTop w:val="0"/>
          <w:marBottom w:val="0"/>
          <w:divBdr>
            <w:top w:val="none" w:sz="0" w:space="0" w:color="auto"/>
            <w:left w:val="none" w:sz="0" w:space="0" w:color="auto"/>
            <w:bottom w:val="none" w:sz="0" w:space="0" w:color="auto"/>
            <w:right w:val="none" w:sz="0" w:space="0" w:color="auto"/>
          </w:divBdr>
        </w:div>
        <w:div w:id="288367323">
          <w:marLeft w:val="0"/>
          <w:marRight w:val="0"/>
          <w:marTop w:val="0"/>
          <w:marBottom w:val="0"/>
          <w:divBdr>
            <w:top w:val="none" w:sz="0" w:space="0" w:color="auto"/>
            <w:left w:val="none" w:sz="0" w:space="0" w:color="auto"/>
            <w:bottom w:val="none" w:sz="0" w:space="0" w:color="auto"/>
            <w:right w:val="none" w:sz="0" w:space="0" w:color="auto"/>
          </w:divBdr>
        </w:div>
        <w:div w:id="288587664">
          <w:marLeft w:val="0"/>
          <w:marRight w:val="0"/>
          <w:marTop w:val="0"/>
          <w:marBottom w:val="0"/>
          <w:divBdr>
            <w:top w:val="none" w:sz="0" w:space="0" w:color="auto"/>
            <w:left w:val="none" w:sz="0" w:space="0" w:color="auto"/>
            <w:bottom w:val="none" w:sz="0" w:space="0" w:color="auto"/>
            <w:right w:val="none" w:sz="0" w:space="0" w:color="auto"/>
          </w:divBdr>
        </w:div>
        <w:div w:id="291180741">
          <w:marLeft w:val="0"/>
          <w:marRight w:val="0"/>
          <w:marTop w:val="0"/>
          <w:marBottom w:val="0"/>
          <w:divBdr>
            <w:top w:val="none" w:sz="0" w:space="0" w:color="auto"/>
            <w:left w:val="none" w:sz="0" w:space="0" w:color="auto"/>
            <w:bottom w:val="none" w:sz="0" w:space="0" w:color="auto"/>
            <w:right w:val="none" w:sz="0" w:space="0" w:color="auto"/>
          </w:divBdr>
        </w:div>
        <w:div w:id="294876939">
          <w:marLeft w:val="0"/>
          <w:marRight w:val="0"/>
          <w:marTop w:val="0"/>
          <w:marBottom w:val="0"/>
          <w:divBdr>
            <w:top w:val="none" w:sz="0" w:space="0" w:color="auto"/>
            <w:left w:val="none" w:sz="0" w:space="0" w:color="auto"/>
            <w:bottom w:val="none" w:sz="0" w:space="0" w:color="auto"/>
            <w:right w:val="none" w:sz="0" w:space="0" w:color="auto"/>
          </w:divBdr>
        </w:div>
        <w:div w:id="296690106">
          <w:marLeft w:val="0"/>
          <w:marRight w:val="0"/>
          <w:marTop w:val="0"/>
          <w:marBottom w:val="0"/>
          <w:divBdr>
            <w:top w:val="none" w:sz="0" w:space="0" w:color="auto"/>
            <w:left w:val="none" w:sz="0" w:space="0" w:color="auto"/>
            <w:bottom w:val="none" w:sz="0" w:space="0" w:color="auto"/>
            <w:right w:val="none" w:sz="0" w:space="0" w:color="auto"/>
          </w:divBdr>
        </w:div>
        <w:div w:id="298918967">
          <w:marLeft w:val="0"/>
          <w:marRight w:val="0"/>
          <w:marTop w:val="0"/>
          <w:marBottom w:val="0"/>
          <w:divBdr>
            <w:top w:val="none" w:sz="0" w:space="0" w:color="auto"/>
            <w:left w:val="none" w:sz="0" w:space="0" w:color="auto"/>
            <w:bottom w:val="none" w:sz="0" w:space="0" w:color="auto"/>
            <w:right w:val="none" w:sz="0" w:space="0" w:color="auto"/>
          </w:divBdr>
        </w:div>
        <w:div w:id="299727457">
          <w:marLeft w:val="0"/>
          <w:marRight w:val="0"/>
          <w:marTop w:val="0"/>
          <w:marBottom w:val="0"/>
          <w:divBdr>
            <w:top w:val="none" w:sz="0" w:space="0" w:color="auto"/>
            <w:left w:val="none" w:sz="0" w:space="0" w:color="auto"/>
            <w:bottom w:val="none" w:sz="0" w:space="0" w:color="auto"/>
            <w:right w:val="none" w:sz="0" w:space="0" w:color="auto"/>
          </w:divBdr>
        </w:div>
        <w:div w:id="309091641">
          <w:marLeft w:val="0"/>
          <w:marRight w:val="0"/>
          <w:marTop w:val="0"/>
          <w:marBottom w:val="0"/>
          <w:divBdr>
            <w:top w:val="none" w:sz="0" w:space="0" w:color="auto"/>
            <w:left w:val="none" w:sz="0" w:space="0" w:color="auto"/>
            <w:bottom w:val="none" w:sz="0" w:space="0" w:color="auto"/>
            <w:right w:val="none" w:sz="0" w:space="0" w:color="auto"/>
          </w:divBdr>
        </w:div>
        <w:div w:id="312564235">
          <w:marLeft w:val="0"/>
          <w:marRight w:val="0"/>
          <w:marTop w:val="0"/>
          <w:marBottom w:val="0"/>
          <w:divBdr>
            <w:top w:val="none" w:sz="0" w:space="0" w:color="auto"/>
            <w:left w:val="none" w:sz="0" w:space="0" w:color="auto"/>
            <w:bottom w:val="none" w:sz="0" w:space="0" w:color="auto"/>
            <w:right w:val="none" w:sz="0" w:space="0" w:color="auto"/>
          </w:divBdr>
        </w:div>
        <w:div w:id="315451296">
          <w:marLeft w:val="0"/>
          <w:marRight w:val="0"/>
          <w:marTop w:val="0"/>
          <w:marBottom w:val="0"/>
          <w:divBdr>
            <w:top w:val="none" w:sz="0" w:space="0" w:color="auto"/>
            <w:left w:val="none" w:sz="0" w:space="0" w:color="auto"/>
            <w:bottom w:val="none" w:sz="0" w:space="0" w:color="auto"/>
            <w:right w:val="none" w:sz="0" w:space="0" w:color="auto"/>
          </w:divBdr>
        </w:div>
        <w:div w:id="317420363">
          <w:marLeft w:val="0"/>
          <w:marRight w:val="0"/>
          <w:marTop w:val="0"/>
          <w:marBottom w:val="0"/>
          <w:divBdr>
            <w:top w:val="none" w:sz="0" w:space="0" w:color="auto"/>
            <w:left w:val="none" w:sz="0" w:space="0" w:color="auto"/>
            <w:bottom w:val="none" w:sz="0" w:space="0" w:color="auto"/>
            <w:right w:val="none" w:sz="0" w:space="0" w:color="auto"/>
          </w:divBdr>
        </w:div>
        <w:div w:id="321546704">
          <w:marLeft w:val="0"/>
          <w:marRight w:val="0"/>
          <w:marTop w:val="0"/>
          <w:marBottom w:val="0"/>
          <w:divBdr>
            <w:top w:val="none" w:sz="0" w:space="0" w:color="auto"/>
            <w:left w:val="none" w:sz="0" w:space="0" w:color="auto"/>
            <w:bottom w:val="none" w:sz="0" w:space="0" w:color="auto"/>
            <w:right w:val="none" w:sz="0" w:space="0" w:color="auto"/>
          </w:divBdr>
        </w:div>
        <w:div w:id="325979154">
          <w:marLeft w:val="0"/>
          <w:marRight w:val="0"/>
          <w:marTop w:val="0"/>
          <w:marBottom w:val="0"/>
          <w:divBdr>
            <w:top w:val="none" w:sz="0" w:space="0" w:color="auto"/>
            <w:left w:val="none" w:sz="0" w:space="0" w:color="auto"/>
            <w:bottom w:val="none" w:sz="0" w:space="0" w:color="auto"/>
            <w:right w:val="none" w:sz="0" w:space="0" w:color="auto"/>
          </w:divBdr>
        </w:div>
        <w:div w:id="330062536">
          <w:marLeft w:val="0"/>
          <w:marRight w:val="0"/>
          <w:marTop w:val="0"/>
          <w:marBottom w:val="0"/>
          <w:divBdr>
            <w:top w:val="none" w:sz="0" w:space="0" w:color="auto"/>
            <w:left w:val="none" w:sz="0" w:space="0" w:color="auto"/>
            <w:bottom w:val="none" w:sz="0" w:space="0" w:color="auto"/>
            <w:right w:val="none" w:sz="0" w:space="0" w:color="auto"/>
          </w:divBdr>
        </w:div>
        <w:div w:id="331613892">
          <w:marLeft w:val="0"/>
          <w:marRight w:val="0"/>
          <w:marTop w:val="0"/>
          <w:marBottom w:val="0"/>
          <w:divBdr>
            <w:top w:val="none" w:sz="0" w:space="0" w:color="auto"/>
            <w:left w:val="none" w:sz="0" w:space="0" w:color="auto"/>
            <w:bottom w:val="none" w:sz="0" w:space="0" w:color="auto"/>
            <w:right w:val="none" w:sz="0" w:space="0" w:color="auto"/>
          </w:divBdr>
        </w:div>
        <w:div w:id="334039826">
          <w:marLeft w:val="0"/>
          <w:marRight w:val="0"/>
          <w:marTop w:val="0"/>
          <w:marBottom w:val="0"/>
          <w:divBdr>
            <w:top w:val="none" w:sz="0" w:space="0" w:color="auto"/>
            <w:left w:val="none" w:sz="0" w:space="0" w:color="auto"/>
            <w:bottom w:val="none" w:sz="0" w:space="0" w:color="auto"/>
            <w:right w:val="none" w:sz="0" w:space="0" w:color="auto"/>
          </w:divBdr>
        </w:div>
        <w:div w:id="335765679">
          <w:marLeft w:val="0"/>
          <w:marRight w:val="0"/>
          <w:marTop w:val="0"/>
          <w:marBottom w:val="0"/>
          <w:divBdr>
            <w:top w:val="none" w:sz="0" w:space="0" w:color="auto"/>
            <w:left w:val="none" w:sz="0" w:space="0" w:color="auto"/>
            <w:bottom w:val="none" w:sz="0" w:space="0" w:color="auto"/>
            <w:right w:val="none" w:sz="0" w:space="0" w:color="auto"/>
          </w:divBdr>
        </w:div>
        <w:div w:id="338432252">
          <w:marLeft w:val="0"/>
          <w:marRight w:val="0"/>
          <w:marTop w:val="0"/>
          <w:marBottom w:val="0"/>
          <w:divBdr>
            <w:top w:val="none" w:sz="0" w:space="0" w:color="auto"/>
            <w:left w:val="none" w:sz="0" w:space="0" w:color="auto"/>
            <w:bottom w:val="none" w:sz="0" w:space="0" w:color="auto"/>
            <w:right w:val="none" w:sz="0" w:space="0" w:color="auto"/>
          </w:divBdr>
        </w:div>
        <w:div w:id="343673102">
          <w:marLeft w:val="0"/>
          <w:marRight w:val="0"/>
          <w:marTop w:val="0"/>
          <w:marBottom w:val="0"/>
          <w:divBdr>
            <w:top w:val="none" w:sz="0" w:space="0" w:color="auto"/>
            <w:left w:val="none" w:sz="0" w:space="0" w:color="auto"/>
            <w:bottom w:val="none" w:sz="0" w:space="0" w:color="auto"/>
            <w:right w:val="none" w:sz="0" w:space="0" w:color="auto"/>
          </w:divBdr>
        </w:div>
        <w:div w:id="344674993">
          <w:marLeft w:val="0"/>
          <w:marRight w:val="0"/>
          <w:marTop w:val="0"/>
          <w:marBottom w:val="0"/>
          <w:divBdr>
            <w:top w:val="none" w:sz="0" w:space="0" w:color="auto"/>
            <w:left w:val="none" w:sz="0" w:space="0" w:color="auto"/>
            <w:bottom w:val="none" w:sz="0" w:space="0" w:color="auto"/>
            <w:right w:val="none" w:sz="0" w:space="0" w:color="auto"/>
          </w:divBdr>
        </w:div>
        <w:div w:id="346442365">
          <w:marLeft w:val="0"/>
          <w:marRight w:val="0"/>
          <w:marTop w:val="0"/>
          <w:marBottom w:val="0"/>
          <w:divBdr>
            <w:top w:val="none" w:sz="0" w:space="0" w:color="auto"/>
            <w:left w:val="none" w:sz="0" w:space="0" w:color="auto"/>
            <w:bottom w:val="none" w:sz="0" w:space="0" w:color="auto"/>
            <w:right w:val="none" w:sz="0" w:space="0" w:color="auto"/>
          </w:divBdr>
        </w:div>
        <w:div w:id="347366376">
          <w:marLeft w:val="0"/>
          <w:marRight w:val="0"/>
          <w:marTop w:val="0"/>
          <w:marBottom w:val="0"/>
          <w:divBdr>
            <w:top w:val="none" w:sz="0" w:space="0" w:color="auto"/>
            <w:left w:val="none" w:sz="0" w:space="0" w:color="auto"/>
            <w:bottom w:val="none" w:sz="0" w:space="0" w:color="auto"/>
            <w:right w:val="none" w:sz="0" w:space="0" w:color="auto"/>
          </w:divBdr>
        </w:div>
        <w:div w:id="364454309">
          <w:marLeft w:val="0"/>
          <w:marRight w:val="0"/>
          <w:marTop w:val="0"/>
          <w:marBottom w:val="0"/>
          <w:divBdr>
            <w:top w:val="none" w:sz="0" w:space="0" w:color="auto"/>
            <w:left w:val="none" w:sz="0" w:space="0" w:color="auto"/>
            <w:bottom w:val="none" w:sz="0" w:space="0" w:color="auto"/>
            <w:right w:val="none" w:sz="0" w:space="0" w:color="auto"/>
          </w:divBdr>
        </w:div>
        <w:div w:id="364603323">
          <w:marLeft w:val="0"/>
          <w:marRight w:val="0"/>
          <w:marTop w:val="0"/>
          <w:marBottom w:val="0"/>
          <w:divBdr>
            <w:top w:val="none" w:sz="0" w:space="0" w:color="auto"/>
            <w:left w:val="none" w:sz="0" w:space="0" w:color="auto"/>
            <w:bottom w:val="none" w:sz="0" w:space="0" w:color="auto"/>
            <w:right w:val="none" w:sz="0" w:space="0" w:color="auto"/>
          </w:divBdr>
        </w:div>
        <w:div w:id="365566638">
          <w:marLeft w:val="0"/>
          <w:marRight w:val="0"/>
          <w:marTop w:val="0"/>
          <w:marBottom w:val="0"/>
          <w:divBdr>
            <w:top w:val="none" w:sz="0" w:space="0" w:color="auto"/>
            <w:left w:val="none" w:sz="0" w:space="0" w:color="auto"/>
            <w:bottom w:val="none" w:sz="0" w:space="0" w:color="auto"/>
            <w:right w:val="none" w:sz="0" w:space="0" w:color="auto"/>
          </w:divBdr>
        </w:div>
        <w:div w:id="371543510">
          <w:marLeft w:val="0"/>
          <w:marRight w:val="0"/>
          <w:marTop w:val="0"/>
          <w:marBottom w:val="0"/>
          <w:divBdr>
            <w:top w:val="none" w:sz="0" w:space="0" w:color="auto"/>
            <w:left w:val="none" w:sz="0" w:space="0" w:color="auto"/>
            <w:bottom w:val="none" w:sz="0" w:space="0" w:color="auto"/>
            <w:right w:val="none" w:sz="0" w:space="0" w:color="auto"/>
          </w:divBdr>
        </w:div>
        <w:div w:id="375156949">
          <w:marLeft w:val="0"/>
          <w:marRight w:val="0"/>
          <w:marTop w:val="0"/>
          <w:marBottom w:val="0"/>
          <w:divBdr>
            <w:top w:val="none" w:sz="0" w:space="0" w:color="auto"/>
            <w:left w:val="none" w:sz="0" w:space="0" w:color="auto"/>
            <w:bottom w:val="none" w:sz="0" w:space="0" w:color="auto"/>
            <w:right w:val="none" w:sz="0" w:space="0" w:color="auto"/>
          </w:divBdr>
        </w:div>
        <w:div w:id="378482788">
          <w:marLeft w:val="0"/>
          <w:marRight w:val="0"/>
          <w:marTop w:val="0"/>
          <w:marBottom w:val="0"/>
          <w:divBdr>
            <w:top w:val="none" w:sz="0" w:space="0" w:color="auto"/>
            <w:left w:val="none" w:sz="0" w:space="0" w:color="auto"/>
            <w:bottom w:val="none" w:sz="0" w:space="0" w:color="auto"/>
            <w:right w:val="none" w:sz="0" w:space="0" w:color="auto"/>
          </w:divBdr>
        </w:div>
        <w:div w:id="379092339">
          <w:marLeft w:val="0"/>
          <w:marRight w:val="0"/>
          <w:marTop w:val="0"/>
          <w:marBottom w:val="0"/>
          <w:divBdr>
            <w:top w:val="none" w:sz="0" w:space="0" w:color="auto"/>
            <w:left w:val="none" w:sz="0" w:space="0" w:color="auto"/>
            <w:bottom w:val="none" w:sz="0" w:space="0" w:color="auto"/>
            <w:right w:val="none" w:sz="0" w:space="0" w:color="auto"/>
          </w:divBdr>
        </w:div>
        <w:div w:id="379135046">
          <w:marLeft w:val="0"/>
          <w:marRight w:val="0"/>
          <w:marTop w:val="0"/>
          <w:marBottom w:val="0"/>
          <w:divBdr>
            <w:top w:val="none" w:sz="0" w:space="0" w:color="auto"/>
            <w:left w:val="none" w:sz="0" w:space="0" w:color="auto"/>
            <w:bottom w:val="none" w:sz="0" w:space="0" w:color="auto"/>
            <w:right w:val="none" w:sz="0" w:space="0" w:color="auto"/>
          </w:divBdr>
        </w:div>
        <w:div w:id="384253745">
          <w:marLeft w:val="0"/>
          <w:marRight w:val="0"/>
          <w:marTop w:val="0"/>
          <w:marBottom w:val="0"/>
          <w:divBdr>
            <w:top w:val="none" w:sz="0" w:space="0" w:color="auto"/>
            <w:left w:val="none" w:sz="0" w:space="0" w:color="auto"/>
            <w:bottom w:val="none" w:sz="0" w:space="0" w:color="auto"/>
            <w:right w:val="none" w:sz="0" w:space="0" w:color="auto"/>
          </w:divBdr>
        </w:div>
        <w:div w:id="385187135">
          <w:marLeft w:val="0"/>
          <w:marRight w:val="0"/>
          <w:marTop w:val="0"/>
          <w:marBottom w:val="0"/>
          <w:divBdr>
            <w:top w:val="none" w:sz="0" w:space="0" w:color="auto"/>
            <w:left w:val="none" w:sz="0" w:space="0" w:color="auto"/>
            <w:bottom w:val="none" w:sz="0" w:space="0" w:color="auto"/>
            <w:right w:val="none" w:sz="0" w:space="0" w:color="auto"/>
          </w:divBdr>
        </w:div>
        <w:div w:id="388843836">
          <w:marLeft w:val="0"/>
          <w:marRight w:val="0"/>
          <w:marTop w:val="0"/>
          <w:marBottom w:val="0"/>
          <w:divBdr>
            <w:top w:val="none" w:sz="0" w:space="0" w:color="auto"/>
            <w:left w:val="none" w:sz="0" w:space="0" w:color="auto"/>
            <w:bottom w:val="none" w:sz="0" w:space="0" w:color="auto"/>
            <w:right w:val="none" w:sz="0" w:space="0" w:color="auto"/>
          </w:divBdr>
        </w:div>
        <w:div w:id="391008197">
          <w:marLeft w:val="0"/>
          <w:marRight w:val="0"/>
          <w:marTop w:val="0"/>
          <w:marBottom w:val="0"/>
          <w:divBdr>
            <w:top w:val="none" w:sz="0" w:space="0" w:color="auto"/>
            <w:left w:val="none" w:sz="0" w:space="0" w:color="auto"/>
            <w:bottom w:val="none" w:sz="0" w:space="0" w:color="auto"/>
            <w:right w:val="none" w:sz="0" w:space="0" w:color="auto"/>
          </w:divBdr>
        </w:div>
        <w:div w:id="393509426">
          <w:marLeft w:val="0"/>
          <w:marRight w:val="0"/>
          <w:marTop w:val="0"/>
          <w:marBottom w:val="0"/>
          <w:divBdr>
            <w:top w:val="none" w:sz="0" w:space="0" w:color="auto"/>
            <w:left w:val="none" w:sz="0" w:space="0" w:color="auto"/>
            <w:bottom w:val="none" w:sz="0" w:space="0" w:color="auto"/>
            <w:right w:val="none" w:sz="0" w:space="0" w:color="auto"/>
          </w:divBdr>
        </w:div>
        <w:div w:id="393742959">
          <w:marLeft w:val="0"/>
          <w:marRight w:val="0"/>
          <w:marTop w:val="0"/>
          <w:marBottom w:val="0"/>
          <w:divBdr>
            <w:top w:val="none" w:sz="0" w:space="0" w:color="auto"/>
            <w:left w:val="none" w:sz="0" w:space="0" w:color="auto"/>
            <w:bottom w:val="none" w:sz="0" w:space="0" w:color="auto"/>
            <w:right w:val="none" w:sz="0" w:space="0" w:color="auto"/>
          </w:divBdr>
        </w:div>
        <w:div w:id="396437634">
          <w:marLeft w:val="0"/>
          <w:marRight w:val="0"/>
          <w:marTop w:val="0"/>
          <w:marBottom w:val="0"/>
          <w:divBdr>
            <w:top w:val="none" w:sz="0" w:space="0" w:color="auto"/>
            <w:left w:val="none" w:sz="0" w:space="0" w:color="auto"/>
            <w:bottom w:val="none" w:sz="0" w:space="0" w:color="auto"/>
            <w:right w:val="none" w:sz="0" w:space="0" w:color="auto"/>
          </w:divBdr>
        </w:div>
        <w:div w:id="396974538">
          <w:marLeft w:val="0"/>
          <w:marRight w:val="0"/>
          <w:marTop w:val="0"/>
          <w:marBottom w:val="0"/>
          <w:divBdr>
            <w:top w:val="none" w:sz="0" w:space="0" w:color="auto"/>
            <w:left w:val="none" w:sz="0" w:space="0" w:color="auto"/>
            <w:bottom w:val="none" w:sz="0" w:space="0" w:color="auto"/>
            <w:right w:val="none" w:sz="0" w:space="0" w:color="auto"/>
          </w:divBdr>
        </w:div>
        <w:div w:id="398945324">
          <w:marLeft w:val="0"/>
          <w:marRight w:val="0"/>
          <w:marTop w:val="0"/>
          <w:marBottom w:val="0"/>
          <w:divBdr>
            <w:top w:val="none" w:sz="0" w:space="0" w:color="auto"/>
            <w:left w:val="none" w:sz="0" w:space="0" w:color="auto"/>
            <w:bottom w:val="none" w:sz="0" w:space="0" w:color="auto"/>
            <w:right w:val="none" w:sz="0" w:space="0" w:color="auto"/>
          </w:divBdr>
        </w:div>
        <w:div w:id="401564492">
          <w:marLeft w:val="0"/>
          <w:marRight w:val="0"/>
          <w:marTop w:val="0"/>
          <w:marBottom w:val="0"/>
          <w:divBdr>
            <w:top w:val="none" w:sz="0" w:space="0" w:color="auto"/>
            <w:left w:val="none" w:sz="0" w:space="0" w:color="auto"/>
            <w:bottom w:val="none" w:sz="0" w:space="0" w:color="auto"/>
            <w:right w:val="none" w:sz="0" w:space="0" w:color="auto"/>
          </w:divBdr>
        </w:div>
        <w:div w:id="404230791">
          <w:marLeft w:val="0"/>
          <w:marRight w:val="0"/>
          <w:marTop w:val="0"/>
          <w:marBottom w:val="0"/>
          <w:divBdr>
            <w:top w:val="none" w:sz="0" w:space="0" w:color="auto"/>
            <w:left w:val="none" w:sz="0" w:space="0" w:color="auto"/>
            <w:bottom w:val="none" w:sz="0" w:space="0" w:color="auto"/>
            <w:right w:val="none" w:sz="0" w:space="0" w:color="auto"/>
          </w:divBdr>
        </w:div>
        <w:div w:id="405492118">
          <w:marLeft w:val="0"/>
          <w:marRight w:val="0"/>
          <w:marTop w:val="0"/>
          <w:marBottom w:val="0"/>
          <w:divBdr>
            <w:top w:val="none" w:sz="0" w:space="0" w:color="auto"/>
            <w:left w:val="none" w:sz="0" w:space="0" w:color="auto"/>
            <w:bottom w:val="none" w:sz="0" w:space="0" w:color="auto"/>
            <w:right w:val="none" w:sz="0" w:space="0" w:color="auto"/>
          </w:divBdr>
        </w:div>
        <w:div w:id="408698237">
          <w:marLeft w:val="0"/>
          <w:marRight w:val="0"/>
          <w:marTop w:val="0"/>
          <w:marBottom w:val="0"/>
          <w:divBdr>
            <w:top w:val="none" w:sz="0" w:space="0" w:color="auto"/>
            <w:left w:val="none" w:sz="0" w:space="0" w:color="auto"/>
            <w:bottom w:val="none" w:sz="0" w:space="0" w:color="auto"/>
            <w:right w:val="none" w:sz="0" w:space="0" w:color="auto"/>
          </w:divBdr>
        </w:div>
        <w:div w:id="412825546">
          <w:marLeft w:val="0"/>
          <w:marRight w:val="0"/>
          <w:marTop w:val="0"/>
          <w:marBottom w:val="0"/>
          <w:divBdr>
            <w:top w:val="none" w:sz="0" w:space="0" w:color="auto"/>
            <w:left w:val="none" w:sz="0" w:space="0" w:color="auto"/>
            <w:bottom w:val="none" w:sz="0" w:space="0" w:color="auto"/>
            <w:right w:val="none" w:sz="0" w:space="0" w:color="auto"/>
          </w:divBdr>
        </w:div>
        <w:div w:id="413941560">
          <w:marLeft w:val="0"/>
          <w:marRight w:val="0"/>
          <w:marTop w:val="0"/>
          <w:marBottom w:val="0"/>
          <w:divBdr>
            <w:top w:val="none" w:sz="0" w:space="0" w:color="auto"/>
            <w:left w:val="none" w:sz="0" w:space="0" w:color="auto"/>
            <w:bottom w:val="none" w:sz="0" w:space="0" w:color="auto"/>
            <w:right w:val="none" w:sz="0" w:space="0" w:color="auto"/>
          </w:divBdr>
        </w:div>
        <w:div w:id="414322834">
          <w:marLeft w:val="0"/>
          <w:marRight w:val="0"/>
          <w:marTop w:val="0"/>
          <w:marBottom w:val="0"/>
          <w:divBdr>
            <w:top w:val="none" w:sz="0" w:space="0" w:color="auto"/>
            <w:left w:val="none" w:sz="0" w:space="0" w:color="auto"/>
            <w:bottom w:val="none" w:sz="0" w:space="0" w:color="auto"/>
            <w:right w:val="none" w:sz="0" w:space="0" w:color="auto"/>
          </w:divBdr>
        </w:div>
        <w:div w:id="421728028">
          <w:marLeft w:val="0"/>
          <w:marRight w:val="0"/>
          <w:marTop w:val="0"/>
          <w:marBottom w:val="0"/>
          <w:divBdr>
            <w:top w:val="none" w:sz="0" w:space="0" w:color="auto"/>
            <w:left w:val="none" w:sz="0" w:space="0" w:color="auto"/>
            <w:bottom w:val="none" w:sz="0" w:space="0" w:color="auto"/>
            <w:right w:val="none" w:sz="0" w:space="0" w:color="auto"/>
          </w:divBdr>
        </w:div>
        <w:div w:id="426847417">
          <w:marLeft w:val="0"/>
          <w:marRight w:val="0"/>
          <w:marTop w:val="0"/>
          <w:marBottom w:val="0"/>
          <w:divBdr>
            <w:top w:val="none" w:sz="0" w:space="0" w:color="auto"/>
            <w:left w:val="none" w:sz="0" w:space="0" w:color="auto"/>
            <w:bottom w:val="none" w:sz="0" w:space="0" w:color="auto"/>
            <w:right w:val="none" w:sz="0" w:space="0" w:color="auto"/>
          </w:divBdr>
        </w:div>
        <w:div w:id="427849011">
          <w:marLeft w:val="0"/>
          <w:marRight w:val="0"/>
          <w:marTop w:val="0"/>
          <w:marBottom w:val="0"/>
          <w:divBdr>
            <w:top w:val="none" w:sz="0" w:space="0" w:color="auto"/>
            <w:left w:val="none" w:sz="0" w:space="0" w:color="auto"/>
            <w:bottom w:val="none" w:sz="0" w:space="0" w:color="auto"/>
            <w:right w:val="none" w:sz="0" w:space="0" w:color="auto"/>
          </w:divBdr>
        </w:div>
        <w:div w:id="428350727">
          <w:marLeft w:val="0"/>
          <w:marRight w:val="0"/>
          <w:marTop w:val="0"/>
          <w:marBottom w:val="0"/>
          <w:divBdr>
            <w:top w:val="none" w:sz="0" w:space="0" w:color="auto"/>
            <w:left w:val="none" w:sz="0" w:space="0" w:color="auto"/>
            <w:bottom w:val="none" w:sz="0" w:space="0" w:color="auto"/>
            <w:right w:val="none" w:sz="0" w:space="0" w:color="auto"/>
          </w:divBdr>
        </w:div>
        <w:div w:id="431167848">
          <w:marLeft w:val="0"/>
          <w:marRight w:val="0"/>
          <w:marTop w:val="0"/>
          <w:marBottom w:val="0"/>
          <w:divBdr>
            <w:top w:val="none" w:sz="0" w:space="0" w:color="auto"/>
            <w:left w:val="none" w:sz="0" w:space="0" w:color="auto"/>
            <w:bottom w:val="none" w:sz="0" w:space="0" w:color="auto"/>
            <w:right w:val="none" w:sz="0" w:space="0" w:color="auto"/>
          </w:divBdr>
        </w:div>
        <w:div w:id="440926347">
          <w:marLeft w:val="0"/>
          <w:marRight w:val="0"/>
          <w:marTop w:val="0"/>
          <w:marBottom w:val="0"/>
          <w:divBdr>
            <w:top w:val="none" w:sz="0" w:space="0" w:color="auto"/>
            <w:left w:val="none" w:sz="0" w:space="0" w:color="auto"/>
            <w:bottom w:val="none" w:sz="0" w:space="0" w:color="auto"/>
            <w:right w:val="none" w:sz="0" w:space="0" w:color="auto"/>
          </w:divBdr>
        </w:div>
        <w:div w:id="444733621">
          <w:marLeft w:val="0"/>
          <w:marRight w:val="0"/>
          <w:marTop w:val="0"/>
          <w:marBottom w:val="0"/>
          <w:divBdr>
            <w:top w:val="none" w:sz="0" w:space="0" w:color="auto"/>
            <w:left w:val="none" w:sz="0" w:space="0" w:color="auto"/>
            <w:bottom w:val="none" w:sz="0" w:space="0" w:color="auto"/>
            <w:right w:val="none" w:sz="0" w:space="0" w:color="auto"/>
          </w:divBdr>
        </w:div>
        <w:div w:id="451821918">
          <w:marLeft w:val="0"/>
          <w:marRight w:val="0"/>
          <w:marTop w:val="0"/>
          <w:marBottom w:val="0"/>
          <w:divBdr>
            <w:top w:val="none" w:sz="0" w:space="0" w:color="auto"/>
            <w:left w:val="none" w:sz="0" w:space="0" w:color="auto"/>
            <w:bottom w:val="none" w:sz="0" w:space="0" w:color="auto"/>
            <w:right w:val="none" w:sz="0" w:space="0" w:color="auto"/>
          </w:divBdr>
        </w:div>
        <w:div w:id="452285757">
          <w:marLeft w:val="0"/>
          <w:marRight w:val="0"/>
          <w:marTop w:val="0"/>
          <w:marBottom w:val="0"/>
          <w:divBdr>
            <w:top w:val="none" w:sz="0" w:space="0" w:color="auto"/>
            <w:left w:val="none" w:sz="0" w:space="0" w:color="auto"/>
            <w:bottom w:val="none" w:sz="0" w:space="0" w:color="auto"/>
            <w:right w:val="none" w:sz="0" w:space="0" w:color="auto"/>
          </w:divBdr>
        </w:div>
        <w:div w:id="458572282">
          <w:marLeft w:val="0"/>
          <w:marRight w:val="0"/>
          <w:marTop w:val="0"/>
          <w:marBottom w:val="0"/>
          <w:divBdr>
            <w:top w:val="none" w:sz="0" w:space="0" w:color="auto"/>
            <w:left w:val="none" w:sz="0" w:space="0" w:color="auto"/>
            <w:bottom w:val="none" w:sz="0" w:space="0" w:color="auto"/>
            <w:right w:val="none" w:sz="0" w:space="0" w:color="auto"/>
          </w:divBdr>
        </w:div>
        <w:div w:id="460268320">
          <w:marLeft w:val="0"/>
          <w:marRight w:val="0"/>
          <w:marTop w:val="0"/>
          <w:marBottom w:val="0"/>
          <w:divBdr>
            <w:top w:val="none" w:sz="0" w:space="0" w:color="auto"/>
            <w:left w:val="none" w:sz="0" w:space="0" w:color="auto"/>
            <w:bottom w:val="none" w:sz="0" w:space="0" w:color="auto"/>
            <w:right w:val="none" w:sz="0" w:space="0" w:color="auto"/>
          </w:divBdr>
        </w:div>
        <w:div w:id="460684893">
          <w:marLeft w:val="0"/>
          <w:marRight w:val="0"/>
          <w:marTop w:val="0"/>
          <w:marBottom w:val="0"/>
          <w:divBdr>
            <w:top w:val="none" w:sz="0" w:space="0" w:color="auto"/>
            <w:left w:val="none" w:sz="0" w:space="0" w:color="auto"/>
            <w:bottom w:val="none" w:sz="0" w:space="0" w:color="auto"/>
            <w:right w:val="none" w:sz="0" w:space="0" w:color="auto"/>
          </w:divBdr>
        </w:div>
        <w:div w:id="462121750">
          <w:marLeft w:val="0"/>
          <w:marRight w:val="0"/>
          <w:marTop w:val="0"/>
          <w:marBottom w:val="0"/>
          <w:divBdr>
            <w:top w:val="none" w:sz="0" w:space="0" w:color="auto"/>
            <w:left w:val="none" w:sz="0" w:space="0" w:color="auto"/>
            <w:bottom w:val="none" w:sz="0" w:space="0" w:color="auto"/>
            <w:right w:val="none" w:sz="0" w:space="0" w:color="auto"/>
          </w:divBdr>
        </w:div>
        <w:div w:id="469984066">
          <w:marLeft w:val="0"/>
          <w:marRight w:val="0"/>
          <w:marTop w:val="0"/>
          <w:marBottom w:val="0"/>
          <w:divBdr>
            <w:top w:val="none" w:sz="0" w:space="0" w:color="auto"/>
            <w:left w:val="none" w:sz="0" w:space="0" w:color="auto"/>
            <w:bottom w:val="none" w:sz="0" w:space="0" w:color="auto"/>
            <w:right w:val="none" w:sz="0" w:space="0" w:color="auto"/>
          </w:divBdr>
        </w:div>
        <w:div w:id="475298689">
          <w:marLeft w:val="0"/>
          <w:marRight w:val="0"/>
          <w:marTop w:val="0"/>
          <w:marBottom w:val="0"/>
          <w:divBdr>
            <w:top w:val="none" w:sz="0" w:space="0" w:color="auto"/>
            <w:left w:val="none" w:sz="0" w:space="0" w:color="auto"/>
            <w:bottom w:val="none" w:sz="0" w:space="0" w:color="auto"/>
            <w:right w:val="none" w:sz="0" w:space="0" w:color="auto"/>
          </w:divBdr>
        </w:div>
        <w:div w:id="476529656">
          <w:marLeft w:val="0"/>
          <w:marRight w:val="0"/>
          <w:marTop w:val="0"/>
          <w:marBottom w:val="0"/>
          <w:divBdr>
            <w:top w:val="none" w:sz="0" w:space="0" w:color="auto"/>
            <w:left w:val="none" w:sz="0" w:space="0" w:color="auto"/>
            <w:bottom w:val="none" w:sz="0" w:space="0" w:color="auto"/>
            <w:right w:val="none" w:sz="0" w:space="0" w:color="auto"/>
          </w:divBdr>
        </w:div>
        <w:div w:id="480080757">
          <w:marLeft w:val="0"/>
          <w:marRight w:val="0"/>
          <w:marTop w:val="0"/>
          <w:marBottom w:val="0"/>
          <w:divBdr>
            <w:top w:val="none" w:sz="0" w:space="0" w:color="auto"/>
            <w:left w:val="none" w:sz="0" w:space="0" w:color="auto"/>
            <w:bottom w:val="none" w:sz="0" w:space="0" w:color="auto"/>
            <w:right w:val="none" w:sz="0" w:space="0" w:color="auto"/>
          </w:divBdr>
        </w:div>
        <w:div w:id="480780354">
          <w:marLeft w:val="0"/>
          <w:marRight w:val="0"/>
          <w:marTop w:val="0"/>
          <w:marBottom w:val="0"/>
          <w:divBdr>
            <w:top w:val="none" w:sz="0" w:space="0" w:color="auto"/>
            <w:left w:val="none" w:sz="0" w:space="0" w:color="auto"/>
            <w:bottom w:val="none" w:sz="0" w:space="0" w:color="auto"/>
            <w:right w:val="none" w:sz="0" w:space="0" w:color="auto"/>
          </w:divBdr>
        </w:div>
        <w:div w:id="482477811">
          <w:marLeft w:val="0"/>
          <w:marRight w:val="0"/>
          <w:marTop w:val="0"/>
          <w:marBottom w:val="0"/>
          <w:divBdr>
            <w:top w:val="none" w:sz="0" w:space="0" w:color="auto"/>
            <w:left w:val="none" w:sz="0" w:space="0" w:color="auto"/>
            <w:bottom w:val="none" w:sz="0" w:space="0" w:color="auto"/>
            <w:right w:val="none" w:sz="0" w:space="0" w:color="auto"/>
          </w:divBdr>
        </w:div>
        <w:div w:id="482770181">
          <w:marLeft w:val="0"/>
          <w:marRight w:val="0"/>
          <w:marTop w:val="0"/>
          <w:marBottom w:val="0"/>
          <w:divBdr>
            <w:top w:val="none" w:sz="0" w:space="0" w:color="auto"/>
            <w:left w:val="none" w:sz="0" w:space="0" w:color="auto"/>
            <w:bottom w:val="none" w:sz="0" w:space="0" w:color="auto"/>
            <w:right w:val="none" w:sz="0" w:space="0" w:color="auto"/>
          </w:divBdr>
        </w:div>
        <w:div w:id="484204742">
          <w:marLeft w:val="0"/>
          <w:marRight w:val="0"/>
          <w:marTop w:val="0"/>
          <w:marBottom w:val="0"/>
          <w:divBdr>
            <w:top w:val="none" w:sz="0" w:space="0" w:color="auto"/>
            <w:left w:val="none" w:sz="0" w:space="0" w:color="auto"/>
            <w:bottom w:val="none" w:sz="0" w:space="0" w:color="auto"/>
            <w:right w:val="none" w:sz="0" w:space="0" w:color="auto"/>
          </w:divBdr>
        </w:div>
        <w:div w:id="487675663">
          <w:marLeft w:val="0"/>
          <w:marRight w:val="0"/>
          <w:marTop w:val="0"/>
          <w:marBottom w:val="0"/>
          <w:divBdr>
            <w:top w:val="none" w:sz="0" w:space="0" w:color="auto"/>
            <w:left w:val="none" w:sz="0" w:space="0" w:color="auto"/>
            <w:bottom w:val="none" w:sz="0" w:space="0" w:color="auto"/>
            <w:right w:val="none" w:sz="0" w:space="0" w:color="auto"/>
          </w:divBdr>
        </w:div>
        <w:div w:id="487941428">
          <w:marLeft w:val="0"/>
          <w:marRight w:val="0"/>
          <w:marTop w:val="0"/>
          <w:marBottom w:val="0"/>
          <w:divBdr>
            <w:top w:val="none" w:sz="0" w:space="0" w:color="auto"/>
            <w:left w:val="none" w:sz="0" w:space="0" w:color="auto"/>
            <w:bottom w:val="none" w:sz="0" w:space="0" w:color="auto"/>
            <w:right w:val="none" w:sz="0" w:space="0" w:color="auto"/>
          </w:divBdr>
        </w:div>
        <w:div w:id="493760614">
          <w:marLeft w:val="0"/>
          <w:marRight w:val="0"/>
          <w:marTop w:val="0"/>
          <w:marBottom w:val="0"/>
          <w:divBdr>
            <w:top w:val="none" w:sz="0" w:space="0" w:color="auto"/>
            <w:left w:val="none" w:sz="0" w:space="0" w:color="auto"/>
            <w:bottom w:val="none" w:sz="0" w:space="0" w:color="auto"/>
            <w:right w:val="none" w:sz="0" w:space="0" w:color="auto"/>
          </w:divBdr>
        </w:div>
        <w:div w:id="499007673">
          <w:marLeft w:val="0"/>
          <w:marRight w:val="0"/>
          <w:marTop w:val="0"/>
          <w:marBottom w:val="0"/>
          <w:divBdr>
            <w:top w:val="none" w:sz="0" w:space="0" w:color="auto"/>
            <w:left w:val="none" w:sz="0" w:space="0" w:color="auto"/>
            <w:bottom w:val="none" w:sz="0" w:space="0" w:color="auto"/>
            <w:right w:val="none" w:sz="0" w:space="0" w:color="auto"/>
          </w:divBdr>
        </w:div>
        <w:div w:id="499926499">
          <w:marLeft w:val="0"/>
          <w:marRight w:val="0"/>
          <w:marTop w:val="0"/>
          <w:marBottom w:val="0"/>
          <w:divBdr>
            <w:top w:val="none" w:sz="0" w:space="0" w:color="auto"/>
            <w:left w:val="none" w:sz="0" w:space="0" w:color="auto"/>
            <w:bottom w:val="none" w:sz="0" w:space="0" w:color="auto"/>
            <w:right w:val="none" w:sz="0" w:space="0" w:color="auto"/>
          </w:divBdr>
        </w:div>
        <w:div w:id="502279532">
          <w:marLeft w:val="0"/>
          <w:marRight w:val="0"/>
          <w:marTop w:val="0"/>
          <w:marBottom w:val="0"/>
          <w:divBdr>
            <w:top w:val="none" w:sz="0" w:space="0" w:color="auto"/>
            <w:left w:val="none" w:sz="0" w:space="0" w:color="auto"/>
            <w:bottom w:val="none" w:sz="0" w:space="0" w:color="auto"/>
            <w:right w:val="none" w:sz="0" w:space="0" w:color="auto"/>
          </w:divBdr>
        </w:div>
        <w:div w:id="502282954">
          <w:marLeft w:val="0"/>
          <w:marRight w:val="0"/>
          <w:marTop w:val="0"/>
          <w:marBottom w:val="0"/>
          <w:divBdr>
            <w:top w:val="none" w:sz="0" w:space="0" w:color="auto"/>
            <w:left w:val="none" w:sz="0" w:space="0" w:color="auto"/>
            <w:bottom w:val="none" w:sz="0" w:space="0" w:color="auto"/>
            <w:right w:val="none" w:sz="0" w:space="0" w:color="auto"/>
          </w:divBdr>
        </w:div>
        <w:div w:id="503328372">
          <w:marLeft w:val="0"/>
          <w:marRight w:val="0"/>
          <w:marTop w:val="0"/>
          <w:marBottom w:val="0"/>
          <w:divBdr>
            <w:top w:val="none" w:sz="0" w:space="0" w:color="auto"/>
            <w:left w:val="none" w:sz="0" w:space="0" w:color="auto"/>
            <w:bottom w:val="none" w:sz="0" w:space="0" w:color="auto"/>
            <w:right w:val="none" w:sz="0" w:space="0" w:color="auto"/>
          </w:divBdr>
        </w:div>
        <w:div w:id="504050523">
          <w:marLeft w:val="0"/>
          <w:marRight w:val="0"/>
          <w:marTop w:val="0"/>
          <w:marBottom w:val="0"/>
          <w:divBdr>
            <w:top w:val="none" w:sz="0" w:space="0" w:color="auto"/>
            <w:left w:val="none" w:sz="0" w:space="0" w:color="auto"/>
            <w:bottom w:val="none" w:sz="0" w:space="0" w:color="auto"/>
            <w:right w:val="none" w:sz="0" w:space="0" w:color="auto"/>
          </w:divBdr>
        </w:div>
        <w:div w:id="512643868">
          <w:marLeft w:val="0"/>
          <w:marRight w:val="0"/>
          <w:marTop w:val="0"/>
          <w:marBottom w:val="0"/>
          <w:divBdr>
            <w:top w:val="none" w:sz="0" w:space="0" w:color="auto"/>
            <w:left w:val="none" w:sz="0" w:space="0" w:color="auto"/>
            <w:bottom w:val="none" w:sz="0" w:space="0" w:color="auto"/>
            <w:right w:val="none" w:sz="0" w:space="0" w:color="auto"/>
          </w:divBdr>
        </w:div>
        <w:div w:id="513542181">
          <w:marLeft w:val="0"/>
          <w:marRight w:val="0"/>
          <w:marTop w:val="0"/>
          <w:marBottom w:val="0"/>
          <w:divBdr>
            <w:top w:val="none" w:sz="0" w:space="0" w:color="auto"/>
            <w:left w:val="none" w:sz="0" w:space="0" w:color="auto"/>
            <w:bottom w:val="none" w:sz="0" w:space="0" w:color="auto"/>
            <w:right w:val="none" w:sz="0" w:space="0" w:color="auto"/>
          </w:divBdr>
        </w:div>
        <w:div w:id="522330408">
          <w:marLeft w:val="0"/>
          <w:marRight w:val="0"/>
          <w:marTop w:val="0"/>
          <w:marBottom w:val="0"/>
          <w:divBdr>
            <w:top w:val="none" w:sz="0" w:space="0" w:color="auto"/>
            <w:left w:val="none" w:sz="0" w:space="0" w:color="auto"/>
            <w:bottom w:val="none" w:sz="0" w:space="0" w:color="auto"/>
            <w:right w:val="none" w:sz="0" w:space="0" w:color="auto"/>
          </w:divBdr>
        </w:div>
        <w:div w:id="524295337">
          <w:marLeft w:val="0"/>
          <w:marRight w:val="0"/>
          <w:marTop w:val="0"/>
          <w:marBottom w:val="0"/>
          <w:divBdr>
            <w:top w:val="none" w:sz="0" w:space="0" w:color="auto"/>
            <w:left w:val="none" w:sz="0" w:space="0" w:color="auto"/>
            <w:bottom w:val="none" w:sz="0" w:space="0" w:color="auto"/>
            <w:right w:val="none" w:sz="0" w:space="0" w:color="auto"/>
          </w:divBdr>
        </w:div>
        <w:div w:id="524364392">
          <w:marLeft w:val="0"/>
          <w:marRight w:val="0"/>
          <w:marTop w:val="0"/>
          <w:marBottom w:val="0"/>
          <w:divBdr>
            <w:top w:val="none" w:sz="0" w:space="0" w:color="auto"/>
            <w:left w:val="none" w:sz="0" w:space="0" w:color="auto"/>
            <w:bottom w:val="none" w:sz="0" w:space="0" w:color="auto"/>
            <w:right w:val="none" w:sz="0" w:space="0" w:color="auto"/>
          </w:divBdr>
        </w:div>
        <w:div w:id="526673623">
          <w:marLeft w:val="0"/>
          <w:marRight w:val="0"/>
          <w:marTop w:val="0"/>
          <w:marBottom w:val="0"/>
          <w:divBdr>
            <w:top w:val="none" w:sz="0" w:space="0" w:color="auto"/>
            <w:left w:val="none" w:sz="0" w:space="0" w:color="auto"/>
            <w:bottom w:val="none" w:sz="0" w:space="0" w:color="auto"/>
            <w:right w:val="none" w:sz="0" w:space="0" w:color="auto"/>
          </w:divBdr>
        </w:div>
        <w:div w:id="528840873">
          <w:marLeft w:val="0"/>
          <w:marRight w:val="0"/>
          <w:marTop w:val="0"/>
          <w:marBottom w:val="0"/>
          <w:divBdr>
            <w:top w:val="none" w:sz="0" w:space="0" w:color="auto"/>
            <w:left w:val="none" w:sz="0" w:space="0" w:color="auto"/>
            <w:bottom w:val="none" w:sz="0" w:space="0" w:color="auto"/>
            <w:right w:val="none" w:sz="0" w:space="0" w:color="auto"/>
          </w:divBdr>
        </w:div>
        <w:div w:id="534661144">
          <w:marLeft w:val="0"/>
          <w:marRight w:val="0"/>
          <w:marTop w:val="0"/>
          <w:marBottom w:val="0"/>
          <w:divBdr>
            <w:top w:val="none" w:sz="0" w:space="0" w:color="auto"/>
            <w:left w:val="none" w:sz="0" w:space="0" w:color="auto"/>
            <w:bottom w:val="none" w:sz="0" w:space="0" w:color="auto"/>
            <w:right w:val="none" w:sz="0" w:space="0" w:color="auto"/>
          </w:divBdr>
        </w:div>
        <w:div w:id="535777700">
          <w:marLeft w:val="0"/>
          <w:marRight w:val="0"/>
          <w:marTop w:val="0"/>
          <w:marBottom w:val="0"/>
          <w:divBdr>
            <w:top w:val="none" w:sz="0" w:space="0" w:color="auto"/>
            <w:left w:val="none" w:sz="0" w:space="0" w:color="auto"/>
            <w:bottom w:val="none" w:sz="0" w:space="0" w:color="auto"/>
            <w:right w:val="none" w:sz="0" w:space="0" w:color="auto"/>
          </w:divBdr>
        </w:div>
        <w:div w:id="536742356">
          <w:marLeft w:val="0"/>
          <w:marRight w:val="0"/>
          <w:marTop w:val="0"/>
          <w:marBottom w:val="0"/>
          <w:divBdr>
            <w:top w:val="none" w:sz="0" w:space="0" w:color="auto"/>
            <w:left w:val="none" w:sz="0" w:space="0" w:color="auto"/>
            <w:bottom w:val="none" w:sz="0" w:space="0" w:color="auto"/>
            <w:right w:val="none" w:sz="0" w:space="0" w:color="auto"/>
          </w:divBdr>
        </w:div>
        <w:div w:id="548146739">
          <w:marLeft w:val="0"/>
          <w:marRight w:val="0"/>
          <w:marTop w:val="0"/>
          <w:marBottom w:val="0"/>
          <w:divBdr>
            <w:top w:val="none" w:sz="0" w:space="0" w:color="auto"/>
            <w:left w:val="none" w:sz="0" w:space="0" w:color="auto"/>
            <w:bottom w:val="none" w:sz="0" w:space="0" w:color="auto"/>
            <w:right w:val="none" w:sz="0" w:space="0" w:color="auto"/>
          </w:divBdr>
        </w:div>
        <w:div w:id="548879388">
          <w:marLeft w:val="0"/>
          <w:marRight w:val="0"/>
          <w:marTop w:val="0"/>
          <w:marBottom w:val="0"/>
          <w:divBdr>
            <w:top w:val="none" w:sz="0" w:space="0" w:color="auto"/>
            <w:left w:val="none" w:sz="0" w:space="0" w:color="auto"/>
            <w:bottom w:val="none" w:sz="0" w:space="0" w:color="auto"/>
            <w:right w:val="none" w:sz="0" w:space="0" w:color="auto"/>
          </w:divBdr>
        </w:div>
        <w:div w:id="556598838">
          <w:marLeft w:val="0"/>
          <w:marRight w:val="0"/>
          <w:marTop w:val="0"/>
          <w:marBottom w:val="0"/>
          <w:divBdr>
            <w:top w:val="none" w:sz="0" w:space="0" w:color="auto"/>
            <w:left w:val="none" w:sz="0" w:space="0" w:color="auto"/>
            <w:bottom w:val="none" w:sz="0" w:space="0" w:color="auto"/>
            <w:right w:val="none" w:sz="0" w:space="0" w:color="auto"/>
          </w:divBdr>
        </w:div>
        <w:div w:id="559294979">
          <w:marLeft w:val="0"/>
          <w:marRight w:val="0"/>
          <w:marTop w:val="0"/>
          <w:marBottom w:val="0"/>
          <w:divBdr>
            <w:top w:val="none" w:sz="0" w:space="0" w:color="auto"/>
            <w:left w:val="none" w:sz="0" w:space="0" w:color="auto"/>
            <w:bottom w:val="none" w:sz="0" w:space="0" w:color="auto"/>
            <w:right w:val="none" w:sz="0" w:space="0" w:color="auto"/>
          </w:divBdr>
        </w:div>
        <w:div w:id="562713091">
          <w:marLeft w:val="0"/>
          <w:marRight w:val="0"/>
          <w:marTop w:val="0"/>
          <w:marBottom w:val="0"/>
          <w:divBdr>
            <w:top w:val="none" w:sz="0" w:space="0" w:color="auto"/>
            <w:left w:val="none" w:sz="0" w:space="0" w:color="auto"/>
            <w:bottom w:val="none" w:sz="0" w:space="0" w:color="auto"/>
            <w:right w:val="none" w:sz="0" w:space="0" w:color="auto"/>
          </w:divBdr>
        </w:div>
        <w:div w:id="564222283">
          <w:marLeft w:val="0"/>
          <w:marRight w:val="0"/>
          <w:marTop w:val="0"/>
          <w:marBottom w:val="0"/>
          <w:divBdr>
            <w:top w:val="none" w:sz="0" w:space="0" w:color="auto"/>
            <w:left w:val="none" w:sz="0" w:space="0" w:color="auto"/>
            <w:bottom w:val="none" w:sz="0" w:space="0" w:color="auto"/>
            <w:right w:val="none" w:sz="0" w:space="0" w:color="auto"/>
          </w:divBdr>
        </w:div>
        <w:div w:id="565144210">
          <w:marLeft w:val="0"/>
          <w:marRight w:val="0"/>
          <w:marTop w:val="0"/>
          <w:marBottom w:val="0"/>
          <w:divBdr>
            <w:top w:val="none" w:sz="0" w:space="0" w:color="auto"/>
            <w:left w:val="none" w:sz="0" w:space="0" w:color="auto"/>
            <w:bottom w:val="none" w:sz="0" w:space="0" w:color="auto"/>
            <w:right w:val="none" w:sz="0" w:space="0" w:color="auto"/>
          </w:divBdr>
        </w:div>
        <w:div w:id="566189816">
          <w:marLeft w:val="0"/>
          <w:marRight w:val="0"/>
          <w:marTop w:val="0"/>
          <w:marBottom w:val="0"/>
          <w:divBdr>
            <w:top w:val="none" w:sz="0" w:space="0" w:color="auto"/>
            <w:left w:val="none" w:sz="0" w:space="0" w:color="auto"/>
            <w:bottom w:val="none" w:sz="0" w:space="0" w:color="auto"/>
            <w:right w:val="none" w:sz="0" w:space="0" w:color="auto"/>
          </w:divBdr>
        </w:div>
        <w:div w:id="566456626">
          <w:marLeft w:val="0"/>
          <w:marRight w:val="0"/>
          <w:marTop w:val="0"/>
          <w:marBottom w:val="0"/>
          <w:divBdr>
            <w:top w:val="none" w:sz="0" w:space="0" w:color="auto"/>
            <w:left w:val="none" w:sz="0" w:space="0" w:color="auto"/>
            <w:bottom w:val="none" w:sz="0" w:space="0" w:color="auto"/>
            <w:right w:val="none" w:sz="0" w:space="0" w:color="auto"/>
          </w:divBdr>
        </w:div>
        <w:div w:id="569845523">
          <w:marLeft w:val="0"/>
          <w:marRight w:val="0"/>
          <w:marTop w:val="0"/>
          <w:marBottom w:val="0"/>
          <w:divBdr>
            <w:top w:val="none" w:sz="0" w:space="0" w:color="auto"/>
            <w:left w:val="none" w:sz="0" w:space="0" w:color="auto"/>
            <w:bottom w:val="none" w:sz="0" w:space="0" w:color="auto"/>
            <w:right w:val="none" w:sz="0" w:space="0" w:color="auto"/>
          </w:divBdr>
        </w:div>
        <w:div w:id="571433731">
          <w:marLeft w:val="0"/>
          <w:marRight w:val="0"/>
          <w:marTop w:val="0"/>
          <w:marBottom w:val="0"/>
          <w:divBdr>
            <w:top w:val="none" w:sz="0" w:space="0" w:color="auto"/>
            <w:left w:val="none" w:sz="0" w:space="0" w:color="auto"/>
            <w:bottom w:val="none" w:sz="0" w:space="0" w:color="auto"/>
            <w:right w:val="none" w:sz="0" w:space="0" w:color="auto"/>
          </w:divBdr>
        </w:div>
        <w:div w:id="573588052">
          <w:marLeft w:val="0"/>
          <w:marRight w:val="0"/>
          <w:marTop w:val="0"/>
          <w:marBottom w:val="0"/>
          <w:divBdr>
            <w:top w:val="none" w:sz="0" w:space="0" w:color="auto"/>
            <w:left w:val="none" w:sz="0" w:space="0" w:color="auto"/>
            <w:bottom w:val="none" w:sz="0" w:space="0" w:color="auto"/>
            <w:right w:val="none" w:sz="0" w:space="0" w:color="auto"/>
          </w:divBdr>
        </w:div>
        <w:div w:id="573710103">
          <w:marLeft w:val="0"/>
          <w:marRight w:val="0"/>
          <w:marTop w:val="0"/>
          <w:marBottom w:val="0"/>
          <w:divBdr>
            <w:top w:val="none" w:sz="0" w:space="0" w:color="auto"/>
            <w:left w:val="none" w:sz="0" w:space="0" w:color="auto"/>
            <w:bottom w:val="none" w:sz="0" w:space="0" w:color="auto"/>
            <w:right w:val="none" w:sz="0" w:space="0" w:color="auto"/>
          </w:divBdr>
        </w:div>
        <w:div w:id="582494162">
          <w:marLeft w:val="0"/>
          <w:marRight w:val="0"/>
          <w:marTop w:val="0"/>
          <w:marBottom w:val="0"/>
          <w:divBdr>
            <w:top w:val="none" w:sz="0" w:space="0" w:color="auto"/>
            <w:left w:val="none" w:sz="0" w:space="0" w:color="auto"/>
            <w:bottom w:val="none" w:sz="0" w:space="0" w:color="auto"/>
            <w:right w:val="none" w:sz="0" w:space="0" w:color="auto"/>
          </w:divBdr>
        </w:div>
        <w:div w:id="588199129">
          <w:marLeft w:val="0"/>
          <w:marRight w:val="0"/>
          <w:marTop w:val="0"/>
          <w:marBottom w:val="0"/>
          <w:divBdr>
            <w:top w:val="none" w:sz="0" w:space="0" w:color="auto"/>
            <w:left w:val="none" w:sz="0" w:space="0" w:color="auto"/>
            <w:bottom w:val="none" w:sz="0" w:space="0" w:color="auto"/>
            <w:right w:val="none" w:sz="0" w:space="0" w:color="auto"/>
          </w:divBdr>
        </w:div>
        <w:div w:id="589437203">
          <w:marLeft w:val="0"/>
          <w:marRight w:val="0"/>
          <w:marTop w:val="0"/>
          <w:marBottom w:val="0"/>
          <w:divBdr>
            <w:top w:val="none" w:sz="0" w:space="0" w:color="auto"/>
            <w:left w:val="none" w:sz="0" w:space="0" w:color="auto"/>
            <w:bottom w:val="none" w:sz="0" w:space="0" w:color="auto"/>
            <w:right w:val="none" w:sz="0" w:space="0" w:color="auto"/>
          </w:divBdr>
        </w:div>
        <w:div w:id="589462005">
          <w:marLeft w:val="0"/>
          <w:marRight w:val="0"/>
          <w:marTop w:val="0"/>
          <w:marBottom w:val="0"/>
          <w:divBdr>
            <w:top w:val="none" w:sz="0" w:space="0" w:color="auto"/>
            <w:left w:val="none" w:sz="0" w:space="0" w:color="auto"/>
            <w:bottom w:val="none" w:sz="0" w:space="0" w:color="auto"/>
            <w:right w:val="none" w:sz="0" w:space="0" w:color="auto"/>
          </w:divBdr>
        </w:div>
        <w:div w:id="593250833">
          <w:marLeft w:val="0"/>
          <w:marRight w:val="0"/>
          <w:marTop w:val="0"/>
          <w:marBottom w:val="0"/>
          <w:divBdr>
            <w:top w:val="none" w:sz="0" w:space="0" w:color="auto"/>
            <w:left w:val="none" w:sz="0" w:space="0" w:color="auto"/>
            <w:bottom w:val="none" w:sz="0" w:space="0" w:color="auto"/>
            <w:right w:val="none" w:sz="0" w:space="0" w:color="auto"/>
          </w:divBdr>
        </w:div>
        <w:div w:id="593364712">
          <w:marLeft w:val="0"/>
          <w:marRight w:val="0"/>
          <w:marTop w:val="0"/>
          <w:marBottom w:val="0"/>
          <w:divBdr>
            <w:top w:val="none" w:sz="0" w:space="0" w:color="auto"/>
            <w:left w:val="none" w:sz="0" w:space="0" w:color="auto"/>
            <w:bottom w:val="none" w:sz="0" w:space="0" w:color="auto"/>
            <w:right w:val="none" w:sz="0" w:space="0" w:color="auto"/>
          </w:divBdr>
        </w:div>
        <w:div w:id="594552252">
          <w:marLeft w:val="0"/>
          <w:marRight w:val="0"/>
          <w:marTop w:val="0"/>
          <w:marBottom w:val="0"/>
          <w:divBdr>
            <w:top w:val="none" w:sz="0" w:space="0" w:color="auto"/>
            <w:left w:val="none" w:sz="0" w:space="0" w:color="auto"/>
            <w:bottom w:val="none" w:sz="0" w:space="0" w:color="auto"/>
            <w:right w:val="none" w:sz="0" w:space="0" w:color="auto"/>
          </w:divBdr>
        </w:div>
        <w:div w:id="596063002">
          <w:marLeft w:val="0"/>
          <w:marRight w:val="0"/>
          <w:marTop w:val="0"/>
          <w:marBottom w:val="0"/>
          <w:divBdr>
            <w:top w:val="none" w:sz="0" w:space="0" w:color="auto"/>
            <w:left w:val="none" w:sz="0" w:space="0" w:color="auto"/>
            <w:bottom w:val="none" w:sz="0" w:space="0" w:color="auto"/>
            <w:right w:val="none" w:sz="0" w:space="0" w:color="auto"/>
          </w:divBdr>
        </w:div>
        <w:div w:id="603072242">
          <w:marLeft w:val="0"/>
          <w:marRight w:val="0"/>
          <w:marTop w:val="0"/>
          <w:marBottom w:val="0"/>
          <w:divBdr>
            <w:top w:val="none" w:sz="0" w:space="0" w:color="auto"/>
            <w:left w:val="none" w:sz="0" w:space="0" w:color="auto"/>
            <w:bottom w:val="none" w:sz="0" w:space="0" w:color="auto"/>
            <w:right w:val="none" w:sz="0" w:space="0" w:color="auto"/>
          </w:divBdr>
        </w:div>
        <w:div w:id="603657999">
          <w:marLeft w:val="0"/>
          <w:marRight w:val="0"/>
          <w:marTop w:val="0"/>
          <w:marBottom w:val="0"/>
          <w:divBdr>
            <w:top w:val="none" w:sz="0" w:space="0" w:color="auto"/>
            <w:left w:val="none" w:sz="0" w:space="0" w:color="auto"/>
            <w:bottom w:val="none" w:sz="0" w:space="0" w:color="auto"/>
            <w:right w:val="none" w:sz="0" w:space="0" w:color="auto"/>
          </w:divBdr>
        </w:div>
        <w:div w:id="609355044">
          <w:marLeft w:val="0"/>
          <w:marRight w:val="0"/>
          <w:marTop w:val="0"/>
          <w:marBottom w:val="0"/>
          <w:divBdr>
            <w:top w:val="none" w:sz="0" w:space="0" w:color="auto"/>
            <w:left w:val="none" w:sz="0" w:space="0" w:color="auto"/>
            <w:bottom w:val="none" w:sz="0" w:space="0" w:color="auto"/>
            <w:right w:val="none" w:sz="0" w:space="0" w:color="auto"/>
          </w:divBdr>
        </w:div>
        <w:div w:id="610016497">
          <w:marLeft w:val="0"/>
          <w:marRight w:val="0"/>
          <w:marTop w:val="0"/>
          <w:marBottom w:val="0"/>
          <w:divBdr>
            <w:top w:val="none" w:sz="0" w:space="0" w:color="auto"/>
            <w:left w:val="none" w:sz="0" w:space="0" w:color="auto"/>
            <w:bottom w:val="none" w:sz="0" w:space="0" w:color="auto"/>
            <w:right w:val="none" w:sz="0" w:space="0" w:color="auto"/>
          </w:divBdr>
        </w:div>
        <w:div w:id="610090833">
          <w:marLeft w:val="0"/>
          <w:marRight w:val="0"/>
          <w:marTop w:val="0"/>
          <w:marBottom w:val="0"/>
          <w:divBdr>
            <w:top w:val="none" w:sz="0" w:space="0" w:color="auto"/>
            <w:left w:val="none" w:sz="0" w:space="0" w:color="auto"/>
            <w:bottom w:val="none" w:sz="0" w:space="0" w:color="auto"/>
            <w:right w:val="none" w:sz="0" w:space="0" w:color="auto"/>
          </w:divBdr>
        </w:div>
        <w:div w:id="615676551">
          <w:marLeft w:val="0"/>
          <w:marRight w:val="0"/>
          <w:marTop w:val="0"/>
          <w:marBottom w:val="0"/>
          <w:divBdr>
            <w:top w:val="none" w:sz="0" w:space="0" w:color="auto"/>
            <w:left w:val="none" w:sz="0" w:space="0" w:color="auto"/>
            <w:bottom w:val="none" w:sz="0" w:space="0" w:color="auto"/>
            <w:right w:val="none" w:sz="0" w:space="0" w:color="auto"/>
          </w:divBdr>
        </w:div>
        <w:div w:id="620038169">
          <w:marLeft w:val="0"/>
          <w:marRight w:val="0"/>
          <w:marTop w:val="0"/>
          <w:marBottom w:val="0"/>
          <w:divBdr>
            <w:top w:val="none" w:sz="0" w:space="0" w:color="auto"/>
            <w:left w:val="none" w:sz="0" w:space="0" w:color="auto"/>
            <w:bottom w:val="none" w:sz="0" w:space="0" w:color="auto"/>
            <w:right w:val="none" w:sz="0" w:space="0" w:color="auto"/>
          </w:divBdr>
        </w:div>
        <w:div w:id="624576941">
          <w:marLeft w:val="0"/>
          <w:marRight w:val="0"/>
          <w:marTop w:val="0"/>
          <w:marBottom w:val="0"/>
          <w:divBdr>
            <w:top w:val="none" w:sz="0" w:space="0" w:color="auto"/>
            <w:left w:val="none" w:sz="0" w:space="0" w:color="auto"/>
            <w:bottom w:val="none" w:sz="0" w:space="0" w:color="auto"/>
            <w:right w:val="none" w:sz="0" w:space="0" w:color="auto"/>
          </w:divBdr>
        </w:div>
        <w:div w:id="625739703">
          <w:marLeft w:val="0"/>
          <w:marRight w:val="0"/>
          <w:marTop w:val="0"/>
          <w:marBottom w:val="0"/>
          <w:divBdr>
            <w:top w:val="none" w:sz="0" w:space="0" w:color="auto"/>
            <w:left w:val="none" w:sz="0" w:space="0" w:color="auto"/>
            <w:bottom w:val="none" w:sz="0" w:space="0" w:color="auto"/>
            <w:right w:val="none" w:sz="0" w:space="0" w:color="auto"/>
          </w:divBdr>
        </w:div>
        <w:div w:id="628779094">
          <w:marLeft w:val="0"/>
          <w:marRight w:val="0"/>
          <w:marTop w:val="0"/>
          <w:marBottom w:val="0"/>
          <w:divBdr>
            <w:top w:val="none" w:sz="0" w:space="0" w:color="auto"/>
            <w:left w:val="none" w:sz="0" w:space="0" w:color="auto"/>
            <w:bottom w:val="none" w:sz="0" w:space="0" w:color="auto"/>
            <w:right w:val="none" w:sz="0" w:space="0" w:color="auto"/>
          </w:divBdr>
        </w:div>
        <w:div w:id="632833630">
          <w:marLeft w:val="0"/>
          <w:marRight w:val="0"/>
          <w:marTop w:val="0"/>
          <w:marBottom w:val="0"/>
          <w:divBdr>
            <w:top w:val="none" w:sz="0" w:space="0" w:color="auto"/>
            <w:left w:val="none" w:sz="0" w:space="0" w:color="auto"/>
            <w:bottom w:val="none" w:sz="0" w:space="0" w:color="auto"/>
            <w:right w:val="none" w:sz="0" w:space="0" w:color="auto"/>
          </w:divBdr>
        </w:div>
        <w:div w:id="634026622">
          <w:marLeft w:val="0"/>
          <w:marRight w:val="0"/>
          <w:marTop w:val="0"/>
          <w:marBottom w:val="0"/>
          <w:divBdr>
            <w:top w:val="none" w:sz="0" w:space="0" w:color="auto"/>
            <w:left w:val="none" w:sz="0" w:space="0" w:color="auto"/>
            <w:bottom w:val="none" w:sz="0" w:space="0" w:color="auto"/>
            <w:right w:val="none" w:sz="0" w:space="0" w:color="auto"/>
          </w:divBdr>
        </w:div>
        <w:div w:id="635449241">
          <w:marLeft w:val="0"/>
          <w:marRight w:val="0"/>
          <w:marTop w:val="0"/>
          <w:marBottom w:val="0"/>
          <w:divBdr>
            <w:top w:val="none" w:sz="0" w:space="0" w:color="auto"/>
            <w:left w:val="none" w:sz="0" w:space="0" w:color="auto"/>
            <w:bottom w:val="none" w:sz="0" w:space="0" w:color="auto"/>
            <w:right w:val="none" w:sz="0" w:space="0" w:color="auto"/>
          </w:divBdr>
        </w:div>
        <w:div w:id="635450781">
          <w:marLeft w:val="0"/>
          <w:marRight w:val="0"/>
          <w:marTop w:val="0"/>
          <w:marBottom w:val="0"/>
          <w:divBdr>
            <w:top w:val="none" w:sz="0" w:space="0" w:color="auto"/>
            <w:left w:val="none" w:sz="0" w:space="0" w:color="auto"/>
            <w:bottom w:val="none" w:sz="0" w:space="0" w:color="auto"/>
            <w:right w:val="none" w:sz="0" w:space="0" w:color="auto"/>
          </w:divBdr>
        </w:div>
        <w:div w:id="638612846">
          <w:marLeft w:val="0"/>
          <w:marRight w:val="0"/>
          <w:marTop w:val="0"/>
          <w:marBottom w:val="0"/>
          <w:divBdr>
            <w:top w:val="none" w:sz="0" w:space="0" w:color="auto"/>
            <w:left w:val="none" w:sz="0" w:space="0" w:color="auto"/>
            <w:bottom w:val="none" w:sz="0" w:space="0" w:color="auto"/>
            <w:right w:val="none" w:sz="0" w:space="0" w:color="auto"/>
          </w:divBdr>
        </w:div>
        <w:div w:id="639458857">
          <w:marLeft w:val="0"/>
          <w:marRight w:val="0"/>
          <w:marTop w:val="0"/>
          <w:marBottom w:val="0"/>
          <w:divBdr>
            <w:top w:val="none" w:sz="0" w:space="0" w:color="auto"/>
            <w:left w:val="none" w:sz="0" w:space="0" w:color="auto"/>
            <w:bottom w:val="none" w:sz="0" w:space="0" w:color="auto"/>
            <w:right w:val="none" w:sz="0" w:space="0" w:color="auto"/>
          </w:divBdr>
        </w:div>
        <w:div w:id="639960774">
          <w:marLeft w:val="0"/>
          <w:marRight w:val="0"/>
          <w:marTop w:val="0"/>
          <w:marBottom w:val="0"/>
          <w:divBdr>
            <w:top w:val="none" w:sz="0" w:space="0" w:color="auto"/>
            <w:left w:val="none" w:sz="0" w:space="0" w:color="auto"/>
            <w:bottom w:val="none" w:sz="0" w:space="0" w:color="auto"/>
            <w:right w:val="none" w:sz="0" w:space="0" w:color="auto"/>
          </w:divBdr>
        </w:div>
        <w:div w:id="640621888">
          <w:marLeft w:val="0"/>
          <w:marRight w:val="0"/>
          <w:marTop w:val="0"/>
          <w:marBottom w:val="0"/>
          <w:divBdr>
            <w:top w:val="none" w:sz="0" w:space="0" w:color="auto"/>
            <w:left w:val="none" w:sz="0" w:space="0" w:color="auto"/>
            <w:bottom w:val="none" w:sz="0" w:space="0" w:color="auto"/>
            <w:right w:val="none" w:sz="0" w:space="0" w:color="auto"/>
          </w:divBdr>
        </w:div>
        <w:div w:id="641542538">
          <w:marLeft w:val="0"/>
          <w:marRight w:val="0"/>
          <w:marTop w:val="0"/>
          <w:marBottom w:val="0"/>
          <w:divBdr>
            <w:top w:val="none" w:sz="0" w:space="0" w:color="auto"/>
            <w:left w:val="none" w:sz="0" w:space="0" w:color="auto"/>
            <w:bottom w:val="none" w:sz="0" w:space="0" w:color="auto"/>
            <w:right w:val="none" w:sz="0" w:space="0" w:color="auto"/>
          </w:divBdr>
        </w:div>
        <w:div w:id="644549596">
          <w:marLeft w:val="0"/>
          <w:marRight w:val="0"/>
          <w:marTop w:val="0"/>
          <w:marBottom w:val="0"/>
          <w:divBdr>
            <w:top w:val="none" w:sz="0" w:space="0" w:color="auto"/>
            <w:left w:val="none" w:sz="0" w:space="0" w:color="auto"/>
            <w:bottom w:val="none" w:sz="0" w:space="0" w:color="auto"/>
            <w:right w:val="none" w:sz="0" w:space="0" w:color="auto"/>
          </w:divBdr>
        </w:div>
        <w:div w:id="648172949">
          <w:marLeft w:val="0"/>
          <w:marRight w:val="0"/>
          <w:marTop w:val="0"/>
          <w:marBottom w:val="0"/>
          <w:divBdr>
            <w:top w:val="none" w:sz="0" w:space="0" w:color="auto"/>
            <w:left w:val="none" w:sz="0" w:space="0" w:color="auto"/>
            <w:bottom w:val="none" w:sz="0" w:space="0" w:color="auto"/>
            <w:right w:val="none" w:sz="0" w:space="0" w:color="auto"/>
          </w:divBdr>
        </w:div>
        <w:div w:id="650251890">
          <w:marLeft w:val="0"/>
          <w:marRight w:val="0"/>
          <w:marTop w:val="0"/>
          <w:marBottom w:val="0"/>
          <w:divBdr>
            <w:top w:val="none" w:sz="0" w:space="0" w:color="auto"/>
            <w:left w:val="none" w:sz="0" w:space="0" w:color="auto"/>
            <w:bottom w:val="none" w:sz="0" w:space="0" w:color="auto"/>
            <w:right w:val="none" w:sz="0" w:space="0" w:color="auto"/>
          </w:divBdr>
        </w:div>
        <w:div w:id="665091737">
          <w:marLeft w:val="0"/>
          <w:marRight w:val="0"/>
          <w:marTop w:val="0"/>
          <w:marBottom w:val="0"/>
          <w:divBdr>
            <w:top w:val="none" w:sz="0" w:space="0" w:color="auto"/>
            <w:left w:val="none" w:sz="0" w:space="0" w:color="auto"/>
            <w:bottom w:val="none" w:sz="0" w:space="0" w:color="auto"/>
            <w:right w:val="none" w:sz="0" w:space="0" w:color="auto"/>
          </w:divBdr>
        </w:div>
        <w:div w:id="667248160">
          <w:marLeft w:val="0"/>
          <w:marRight w:val="0"/>
          <w:marTop w:val="0"/>
          <w:marBottom w:val="0"/>
          <w:divBdr>
            <w:top w:val="none" w:sz="0" w:space="0" w:color="auto"/>
            <w:left w:val="none" w:sz="0" w:space="0" w:color="auto"/>
            <w:bottom w:val="none" w:sz="0" w:space="0" w:color="auto"/>
            <w:right w:val="none" w:sz="0" w:space="0" w:color="auto"/>
          </w:divBdr>
        </w:div>
        <w:div w:id="667831808">
          <w:marLeft w:val="0"/>
          <w:marRight w:val="0"/>
          <w:marTop w:val="0"/>
          <w:marBottom w:val="0"/>
          <w:divBdr>
            <w:top w:val="none" w:sz="0" w:space="0" w:color="auto"/>
            <w:left w:val="none" w:sz="0" w:space="0" w:color="auto"/>
            <w:bottom w:val="none" w:sz="0" w:space="0" w:color="auto"/>
            <w:right w:val="none" w:sz="0" w:space="0" w:color="auto"/>
          </w:divBdr>
        </w:div>
        <w:div w:id="668219491">
          <w:marLeft w:val="0"/>
          <w:marRight w:val="0"/>
          <w:marTop w:val="0"/>
          <w:marBottom w:val="0"/>
          <w:divBdr>
            <w:top w:val="none" w:sz="0" w:space="0" w:color="auto"/>
            <w:left w:val="none" w:sz="0" w:space="0" w:color="auto"/>
            <w:bottom w:val="none" w:sz="0" w:space="0" w:color="auto"/>
            <w:right w:val="none" w:sz="0" w:space="0" w:color="auto"/>
          </w:divBdr>
        </w:div>
        <w:div w:id="670060210">
          <w:marLeft w:val="0"/>
          <w:marRight w:val="0"/>
          <w:marTop w:val="0"/>
          <w:marBottom w:val="0"/>
          <w:divBdr>
            <w:top w:val="none" w:sz="0" w:space="0" w:color="auto"/>
            <w:left w:val="none" w:sz="0" w:space="0" w:color="auto"/>
            <w:bottom w:val="none" w:sz="0" w:space="0" w:color="auto"/>
            <w:right w:val="none" w:sz="0" w:space="0" w:color="auto"/>
          </w:divBdr>
        </w:div>
        <w:div w:id="672489741">
          <w:marLeft w:val="0"/>
          <w:marRight w:val="0"/>
          <w:marTop w:val="0"/>
          <w:marBottom w:val="0"/>
          <w:divBdr>
            <w:top w:val="none" w:sz="0" w:space="0" w:color="auto"/>
            <w:left w:val="none" w:sz="0" w:space="0" w:color="auto"/>
            <w:bottom w:val="none" w:sz="0" w:space="0" w:color="auto"/>
            <w:right w:val="none" w:sz="0" w:space="0" w:color="auto"/>
          </w:divBdr>
        </w:div>
        <w:div w:id="673343475">
          <w:marLeft w:val="0"/>
          <w:marRight w:val="0"/>
          <w:marTop w:val="0"/>
          <w:marBottom w:val="0"/>
          <w:divBdr>
            <w:top w:val="none" w:sz="0" w:space="0" w:color="auto"/>
            <w:left w:val="none" w:sz="0" w:space="0" w:color="auto"/>
            <w:bottom w:val="none" w:sz="0" w:space="0" w:color="auto"/>
            <w:right w:val="none" w:sz="0" w:space="0" w:color="auto"/>
          </w:divBdr>
        </w:div>
        <w:div w:id="674067324">
          <w:marLeft w:val="0"/>
          <w:marRight w:val="0"/>
          <w:marTop w:val="0"/>
          <w:marBottom w:val="0"/>
          <w:divBdr>
            <w:top w:val="none" w:sz="0" w:space="0" w:color="auto"/>
            <w:left w:val="none" w:sz="0" w:space="0" w:color="auto"/>
            <w:bottom w:val="none" w:sz="0" w:space="0" w:color="auto"/>
            <w:right w:val="none" w:sz="0" w:space="0" w:color="auto"/>
          </w:divBdr>
        </w:div>
        <w:div w:id="674957168">
          <w:marLeft w:val="0"/>
          <w:marRight w:val="0"/>
          <w:marTop w:val="0"/>
          <w:marBottom w:val="0"/>
          <w:divBdr>
            <w:top w:val="none" w:sz="0" w:space="0" w:color="auto"/>
            <w:left w:val="none" w:sz="0" w:space="0" w:color="auto"/>
            <w:bottom w:val="none" w:sz="0" w:space="0" w:color="auto"/>
            <w:right w:val="none" w:sz="0" w:space="0" w:color="auto"/>
          </w:divBdr>
        </w:div>
        <w:div w:id="676350545">
          <w:marLeft w:val="0"/>
          <w:marRight w:val="0"/>
          <w:marTop w:val="0"/>
          <w:marBottom w:val="0"/>
          <w:divBdr>
            <w:top w:val="none" w:sz="0" w:space="0" w:color="auto"/>
            <w:left w:val="none" w:sz="0" w:space="0" w:color="auto"/>
            <w:bottom w:val="none" w:sz="0" w:space="0" w:color="auto"/>
            <w:right w:val="none" w:sz="0" w:space="0" w:color="auto"/>
          </w:divBdr>
        </w:div>
        <w:div w:id="679822071">
          <w:marLeft w:val="0"/>
          <w:marRight w:val="0"/>
          <w:marTop w:val="0"/>
          <w:marBottom w:val="0"/>
          <w:divBdr>
            <w:top w:val="none" w:sz="0" w:space="0" w:color="auto"/>
            <w:left w:val="none" w:sz="0" w:space="0" w:color="auto"/>
            <w:bottom w:val="none" w:sz="0" w:space="0" w:color="auto"/>
            <w:right w:val="none" w:sz="0" w:space="0" w:color="auto"/>
          </w:divBdr>
        </w:div>
        <w:div w:id="680012036">
          <w:marLeft w:val="0"/>
          <w:marRight w:val="0"/>
          <w:marTop w:val="0"/>
          <w:marBottom w:val="0"/>
          <w:divBdr>
            <w:top w:val="none" w:sz="0" w:space="0" w:color="auto"/>
            <w:left w:val="none" w:sz="0" w:space="0" w:color="auto"/>
            <w:bottom w:val="none" w:sz="0" w:space="0" w:color="auto"/>
            <w:right w:val="none" w:sz="0" w:space="0" w:color="auto"/>
          </w:divBdr>
        </w:div>
        <w:div w:id="682248053">
          <w:marLeft w:val="0"/>
          <w:marRight w:val="0"/>
          <w:marTop w:val="0"/>
          <w:marBottom w:val="0"/>
          <w:divBdr>
            <w:top w:val="none" w:sz="0" w:space="0" w:color="auto"/>
            <w:left w:val="none" w:sz="0" w:space="0" w:color="auto"/>
            <w:bottom w:val="none" w:sz="0" w:space="0" w:color="auto"/>
            <w:right w:val="none" w:sz="0" w:space="0" w:color="auto"/>
          </w:divBdr>
        </w:div>
        <w:div w:id="682702465">
          <w:marLeft w:val="0"/>
          <w:marRight w:val="0"/>
          <w:marTop w:val="0"/>
          <w:marBottom w:val="0"/>
          <w:divBdr>
            <w:top w:val="none" w:sz="0" w:space="0" w:color="auto"/>
            <w:left w:val="none" w:sz="0" w:space="0" w:color="auto"/>
            <w:bottom w:val="none" w:sz="0" w:space="0" w:color="auto"/>
            <w:right w:val="none" w:sz="0" w:space="0" w:color="auto"/>
          </w:divBdr>
        </w:div>
        <w:div w:id="682902995">
          <w:marLeft w:val="0"/>
          <w:marRight w:val="0"/>
          <w:marTop w:val="0"/>
          <w:marBottom w:val="0"/>
          <w:divBdr>
            <w:top w:val="none" w:sz="0" w:space="0" w:color="auto"/>
            <w:left w:val="none" w:sz="0" w:space="0" w:color="auto"/>
            <w:bottom w:val="none" w:sz="0" w:space="0" w:color="auto"/>
            <w:right w:val="none" w:sz="0" w:space="0" w:color="auto"/>
          </w:divBdr>
        </w:div>
        <w:div w:id="683750464">
          <w:marLeft w:val="0"/>
          <w:marRight w:val="0"/>
          <w:marTop w:val="0"/>
          <w:marBottom w:val="0"/>
          <w:divBdr>
            <w:top w:val="none" w:sz="0" w:space="0" w:color="auto"/>
            <w:left w:val="none" w:sz="0" w:space="0" w:color="auto"/>
            <w:bottom w:val="none" w:sz="0" w:space="0" w:color="auto"/>
            <w:right w:val="none" w:sz="0" w:space="0" w:color="auto"/>
          </w:divBdr>
        </w:div>
        <w:div w:id="684786877">
          <w:marLeft w:val="0"/>
          <w:marRight w:val="0"/>
          <w:marTop w:val="0"/>
          <w:marBottom w:val="0"/>
          <w:divBdr>
            <w:top w:val="none" w:sz="0" w:space="0" w:color="auto"/>
            <w:left w:val="none" w:sz="0" w:space="0" w:color="auto"/>
            <w:bottom w:val="none" w:sz="0" w:space="0" w:color="auto"/>
            <w:right w:val="none" w:sz="0" w:space="0" w:color="auto"/>
          </w:divBdr>
        </w:div>
        <w:div w:id="693650743">
          <w:marLeft w:val="0"/>
          <w:marRight w:val="0"/>
          <w:marTop w:val="0"/>
          <w:marBottom w:val="0"/>
          <w:divBdr>
            <w:top w:val="none" w:sz="0" w:space="0" w:color="auto"/>
            <w:left w:val="none" w:sz="0" w:space="0" w:color="auto"/>
            <w:bottom w:val="none" w:sz="0" w:space="0" w:color="auto"/>
            <w:right w:val="none" w:sz="0" w:space="0" w:color="auto"/>
          </w:divBdr>
        </w:div>
        <w:div w:id="694690763">
          <w:marLeft w:val="0"/>
          <w:marRight w:val="0"/>
          <w:marTop w:val="0"/>
          <w:marBottom w:val="0"/>
          <w:divBdr>
            <w:top w:val="none" w:sz="0" w:space="0" w:color="auto"/>
            <w:left w:val="none" w:sz="0" w:space="0" w:color="auto"/>
            <w:bottom w:val="none" w:sz="0" w:space="0" w:color="auto"/>
            <w:right w:val="none" w:sz="0" w:space="0" w:color="auto"/>
          </w:divBdr>
        </w:div>
        <w:div w:id="694700057">
          <w:marLeft w:val="0"/>
          <w:marRight w:val="0"/>
          <w:marTop w:val="0"/>
          <w:marBottom w:val="0"/>
          <w:divBdr>
            <w:top w:val="none" w:sz="0" w:space="0" w:color="auto"/>
            <w:left w:val="none" w:sz="0" w:space="0" w:color="auto"/>
            <w:bottom w:val="none" w:sz="0" w:space="0" w:color="auto"/>
            <w:right w:val="none" w:sz="0" w:space="0" w:color="auto"/>
          </w:divBdr>
        </w:div>
        <w:div w:id="695086516">
          <w:marLeft w:val="0"/>
          <w:marRight w:val="0"/>
          <w:marTop w:val="0"/>
          <w:marBottom w:val="0"/>
          <w:divBdr>
            <w:top w:val="none" w:sz="0" w:space="0" w:color="auto"/>
            <w:left w:val="none" w:sz="0" w:space="0" w:color="auto"/>
            <w:bottom w:val="none" w:sz="0" w:space="0" w:color="auto"/>
            <w:right w:val="none" w:sz="0" w:space="0" w:color="auto"/>
          </w:divBdr>
        </w:div>
        <w:div w:id="701974413">
          <w:marLeft w:val="0"/>
          <w:marRight w:val="0"/>
          <w:marTop w:val="0"/>
          <w:marBottom w:val="0"/>
          <w:divBdr>
            <w:top w:val="none" w:sz="0" w:space="0" w:color="auto"/>
            <w:left w:val="none" w:sz="0" w:space="0" w:color="auto"/>
            <w:bottom w:val="none" w:sz="0" w:space="0" w:color="auto"/>
            <w:right w:val="none" w:sz="0" w:space="0" w:color="auto"/>
          </w:divBdr>
        </w:div>
        <w:div w:id="703677280">
          <w:marLeft w:val="0"/>
          <w:marRight w:val="0"/>
          <w:marTop w:val="0"/>
          <w:marBottom w:val="0"/>
          <w:divBdr>
            <w:top w:val="none" w:sz="0" w:space="0" w:color="auto"/>
            <w:left w:val="none" w:sz="0" w:space="0" w:color="auto"/>
            <w:bottom w:val="none" w:sz="0" w:space="0" w:color="auto"/>
            <w:right w:val="none" w:sz="0" w:space="0" w:color="auto"/>
          </w:divBdr>
        </w:div>
        <w:div w:id="705057303">
          <w:marLeft w:val="0"/>
          <w:marRight w:val="0"/>
          <w:marTop w:val="0"/>
          <w:marBottom w:val="0"/>
          <w:divBdr>
            <w:top w:val="none" w:sz="0" w:space="0" w:color="auto"/>
            <w:left w:val="none" w:sz="0" w:space="0" w:color="auto"/>
            <w:bottom w:val="none" w:sz="0" w:space="0" w:color="auto"/>
            <w:right w:val="none" w:sz="0" w:space="0" w:color="auto"/>
          </w:divBdr>
        </w:div>
        <w:div w:id="705176859">
          <w:marLeft w:val="0"/>
          <w:marRight w:val="0"/>
          <w:marTop w:val="0"/>
          <w:marBottom w:val="0"/>
          <w:divBdr>
            <w:top w:val="none" w:sz="0" w:space="0" w:color="auto"/>
            <w:left w:val="none" w:sz="0" w:space="0" w:color="auto"/>
            <w:bottom w:val="none" w:sz="0" w:space="0" w:color="auto"/>
            <w:right w:val="none" w:sz="0" w:space="0" w:color="auto"/>
          </w:divBdr>
        </w:div>
        <w:div w:id="708604977">
          <w:marLeft w:val="0"/>
          <w:marRight w:val="0"/>
          <w:marTop w:val="0"/>
          <w:marBottom w:val="0"/>
          <w:divBdr>
            <w:top w:val="none" w:sz="0" w:space="0" w:color="auto"/>
            <w:left w:val="none" w:sz="0" w:space="0" w:color="auto"/>
            <w:bottom w:val="none" w:sz="0" w:space="0" w:color="auto"/>
            <w:right w:val="none" w:sz="0" w:space="0" w:color="auto"/>
          </w:divBdr>
        </w:div>
        <w:div w:id="715814758">
          <w:marLeft w:val="0"/>
          <w:marRight w:val="0"/>
          <w:marTop w:val="0"/>
          <w:marBottom w:val="0"/>
          <w:divBdr>
            <w:top w:val="none" w:sz="0" w:space="0" w:color="auto"/>
            <w:left w:val="none" w:sz="0" w:space="0" w:color="auto"/>
            <w:bottom w:val="none" w:sz="0" w:space="0" w:color="auto"/>
            <w:right w:val="none" w:sz="0" w:space="0" w:color="auto"/>
          </w:divBdr>
        </w:div>
        <w:div w:id="717902962">
          <w:marLeft w:val="0"/>
          <w:marRight w:val="0"/>
          <w:marTop w:val="0"/>
          <w:marBottom w:val="0"/>
          <w:divBdr>
            <w:top w:val="none" w:sz="0" w:space="0" w:color="auto"/>
            <w:left w:val="none" w:sz="0" w:space="0" w:color="auto"/>
            <w:bottom w:val="none" w:sz="0" w:space="0" w:color="auto"/>
            <w:right w:val="none" w:sz="0" w:space="0" w:color="auto"/>
          </w:divBdr>
        </w:div>
        <w:div w:id="719212663">
          <w:marLeft w:val="0"/>
          <w:marRight w:val="0"/>
          <w:marTop w:val="0"/>
          <w:marBottom w:val="0"/>
          <w:divBdr>
            <w:top w:val="none" w:sz="0" w:space="0" w:color="auto"/>
            <w:left w:val="none" w:sz="0" w:space="0" w:color="auto"/>
            <w:bottom w:val="none" w:sz="0" w:space="0" w:color="auto"/>
            <w:right w:val="none" w:sz="0" w:space="0" w:color="auto"/>
          </w:divBdr>
        </w:div>
        <w:div w:id="720329299">
          <w:marLeft w:val="0"/>
          <w:marRight w:val="0"/>
          <w:marTop w:val="0"/>
          <w:marBottom w:val="0"/>
          <w:divBdr>
            <w:top w:val="none" w:sz="0" w:space="0" w:color="auto"/>
            <w:left w:val="none" w:sz="0" w:space="0" w:color="auto"/>
            <w:bottom w:val="none" w:sz="0" w:space="0" w:color="auto"/>
            <w:right w:val="none" w:sz="0" w:space="0" w:color="auto"/>
          </w:divBdr>
        </w:div>
        <w:div w:id="728454710">
          <w:marLeft w:val="0"/>
          <w:marRight w:val="0"/>
          <w:marTop w:val="0"/>
          <w:marBottom w:val="0"/>
          <w:divBdr>
            <w:top w:val="none" w:sz="0" w:space="0" w:color="auto"/>
            <w:left w:val="none" w:sz="0" w:space="0" w:color="auto"/>
            <w:bottom w:val="none" w:sz="0" w:space="0" w:color="auto"/>
            <w:right w:val="none" w:sz="0" w:space="0" w:color="auto"/>
          </w:divBdr>
        </w:div>
        <w:div w:id="732391168">
          <w:marLeft w:val="0"/>
          <w:marRight w:val="0"/>
          <w:marTop w:val="0"/>
          <w:marBottom w:val="0"/>
          <w:divBdr>
            <w:top w:val="none" w:sz="0" w:space="0" w:color="auto"/>
            <w:left w:val="none" w:sz="0" w:space="0" w:color="auto"/>
            <w:bottom w:val="none" w:sz="0" w:space="0" w:color="auto"/>
            <w:right w:val="none" w:sz="0" w:space="0" w:color="auto"/>
          </w:divBdr>
        </w:div>
        <w:div w:id="739207278">
          <w:marLeft w:val="0"/>
          <w:marRight w:val="0"/>
          <w:marTop w:val="0"/>
          <w:marBottom w:val="0"/>
          <w:divBdr>
            <w:top w:val="none" w:sz="0" w:space="0" w:color="auto"/>
            <w:left w:val="none" w:sz="0" w:space="0" w:color="auto"/>
            <w:bottom w:val="none" w:sz="0" w:space="0" w:color="auto"/>
            <w:right w:val="none" w:sz="0" w:space="0" w:color="auto"/>
          </w:divBdr>
        </w:div>
        <w:div w:id="745490463">
          <w:marLeft w:val="0"/>
          <w:marRight w:val="0"/>
          <w:marTop w:val="0"/>
          <w:marBottom w:val="0"/>
          <w:divBdr>
            <w:top w:val="none" w:sz="0" w:space="0" w:color="auto"/>
            <w:left w:val="none" w:sz="0" w:space="0" w:color="auto"/>
            <w:bottom w:val="none" w:sz="0" w:space="0" w:color="auto"/>
            <w:right w:val="none" w:sz="0" w:space="0" w:color="auto"/>
          </w:divBdr>
        </w:div>
        <w:div w:id="757140346">
          <w:marLeft w:val="0"/>
          <w:marRight w:val="0"/>
          <w:marTop w:val="0"/>
          <w:marBottom w:val="0"/>
          <w:divBdr>
            <w:top w:val="none" w:sz="0" w:space="0" w:color="auto"/>
            <w:left w:val="none" w:sz="0" w:space="0" w:color="auto"/>
            <w:bottom w:val="none" w:sz="0" w:space="0" w:color="auto"/>
            <w:right w:val="none" w:sz="0" w:space="0" w:color="auto"/>
          </w:divBdr>
        </w:div>
        <w:div w:id="759832830">
          <w:marLeft w:val="0"/>
          <w:marRight w:val="0"/>
          <w:marTop w:val="0"/>
          <w:marBottom w:val="0"/>
          <w:divBdr>
            <w:top w:val="none" w:sz="0" w:space="0" w:color="auto"/>
            <w:left w:val="none" w:sz="0" w:space="0" w:color="auto"/>
            <w:bottom w:val="none" w:sz="0" w:space="0" w:color="auto"/>
            <w:right w:val="none" w:sz="0" w:space="0" w:color="auto"/>
          </w:divBdr>
        </w:div>
        <w:div w:id="765812944">
          <w:marLeft w:val="0"/>
          <w:marRight w:val="0"/>
          <w:marTop w:val="0"/>
          <w:marBottom w:val="0"/>
          <w:divBdr>
            <w:top w:val="none" w:sz="0" w:space="0" w:color="auto"/>
            <w:left w:val="none" w:sz="0" w:space="0" w:color="auto"/>
            <w:bottom w:val="none" w:sz="0" w:space="0" w:color="auto"/>
            <w:right w:val="none" w:sz="0" w:space="0" w:color="auto"/>
          </w:divBdr>
        </w:div>
        <w:div w:id="766924083">
          <w:marLeft w:val="0"/>
          <w:marRight w:val="0"/>
          <w:marTop w:val="0"/>
          <w:marBottom w:val="0"/>
          <w:divBdr>
            <w:top w:val="none" w:sz="0" w:space="0" w:color="auto"/>
            <w:left w:val="none" w:sz="0" w:space="0" w:color="auto"/>
            <w:bottom w:val="none" w:sz="0" w:space="0" w:color="auto"/>
            <w:right w:val="none" w:sz="0" w:space="0" w:color="auto"/>
          </w:divBdr>
        </w:div>
        <w:div w:id="768425568">
          <w:marLeft w:val="0"/>
          <w:marRight w:val="0"/>
          <w:marTop w:val="0"/>
          <w:marBottom w:val="0"/>
          <w:divBdr>
            <w:top w:val="none" w:sz="0" w:space="0" w:color="auto"/>
            <w:left w:val="none" w:sz="0" w:space="0" w:color="auto"/>
            <w:bottom w:val="none" w:sz="0" w:space="0" w:color="auto"/>
            <w:right w:val="none" w:sz="0" w:space="0" w:color="auto"/>
          </w:divBdr>
        </w:div>
        <w:div w:id="770470258">
          <w:marLeft w:val="0"/>
          <w:marRight w:val="0"/>
          <w:marTop w:val="0"/>
          <w:marBottom w:val="0"/>
          <w:divBdr>
            <w:top w:val="none" w:sz="0" w:space="0" w:color="auto"/>
            <w:left w:val="none" w:sz="0" w:space="0" w:color="auto"/>
            <w:bottom w:val="none" w:sz="0" w:space="0" w:color="auto"/>
            <w:right w:val="none" w:sz="0" w:space="0" w:color="auto"/>
          </w:divBdr>
        </w:div>
        <w:div w:id="772701460">
          <w:marLeft w:val="0"/>
          <w:marRight w:val="0"/>
          <w:marTop w:val="0"/>
          <w:marBottom w:val="0"/>
          <w:divBdr>
            <w:top w:val="none" w:sz="0" w:space="0" w:color="auto"/>
            <w:left w:val="none" w:sz="0" w:space="0" w:color="auto"/>
            <w:bottom w:val="none" w:sz="0" w:space="0" w:color="auto"/>
            <w:right w:val="none" w:sz="0" w:space="0" w:color="auto"/>
          </w:divBdr>
        </w:div>
        <w:div w:id="780533869">
          <w:marLeft w:val="0"/>
          <w:marRight w:val="0"/>
          <w:marTop w:val="0"/>
          <w:marBottom w:val="0"/>
          <w:divBdr>
            <w:top w:val="none" w:sz="0" w:space="0" w:color="auto"/>
            <w:left w:val="none" w:sz="0" w:space="0" w:color="auto"/>
            <w:bottom w:val="none" w:sz="0" w:space="0" w:color="auto"/>
            <w:right w:val="none" w:sz="0" w:space="0" w:color="auto"/>
          </w:divBdr>
        </w:div>
        <w:div w:id="782770806">
          <w:marLeft w:val="0"/>
          <w:marRight w:val="0"/>
          <w:marTop w:val="0"/>
          <w:marBottom w:val="0"/>
          <w:divBdr>
            <w:top w:val="none" w:sz="0" w:space="0" w:color="auto"/>
            <w:left w:val="none" w:sz="0" w:space="0" w:color="auto"/>
            <w:bottom w:val="none" w:sz="0" w:space="0" w:color="auto"/>
            <w:right w:val="none" w:sz="0" w:space="0" w:color="auto"/>
          </w:divBdr>
        </w:div>
        <w:div w:id="783429389">
          <w:marLeft w:val="0"/>
          <w:marRight w:val="0"/>
          <w:marTop w:val="0"/>
          <w:marBottom w:val="0"/>
          <w:divBdr>
            <w:top w:val="none" w:sz="0" w:space="0" w:color="auto"/>
            <w:left w:val="none" w:sz="0" w:space="0" w:color="auto"/>
            <w:bottom w:val="none" w:sz="0" w:space="0" w:color="auto"/>
            <w:right w:val="none" w:sz="0" w:space="0" w:color="auto"/>
          </w:divBdr>
        </w:div>
        <w:div w:id="784421552">
          <w:marLeft w:val="0"/>
          <w:marRight w:val="0"/>
          <w:marTop w:val="0"/>
          <w:marBottom w:val="0"/>
          <w:divBdr>
            <w:top w:val="none" w:sz="0" w:space="0" w:color="auto"/>
            <w:left w:val="none" w:sz="0" w:space="0" w:color="auto"/>
            <w:bottom w:val="none" w:sz="0" w:space="0" w:color="auto"/>
            <w:right w:val="none" w:sz="0" w:space="0" w:color="auto"/>
          </w:divBdr>
        </w:div>
        <w:div w:id="787316552">
          <w:marLeft w:val="0"/>
          <w:marRight w:val="0"/>
          <w:marTop w:val="0"/>
          <w:marBottom w:val="0"/>
          <w:divBdr>
            <w:top w:val="none" w:sz="0" w:space="0" w:color="auto"/>
            <w:left w:val="none" w:sz="0" w:space="0" w:color="auto"/>
            <w:bottom w:val="none" w:sz="0" w:space="0" w:color="auto"/>
            <w:right w:val="none" w:sz="0" w:space="0" w:color="auto"/>
          </w:divBdr>
        </w:div>
        <w:div w:id="791022045">
          <w:marLeft w:val="0"/>
          <w:marRight w:val="0"/>
          <w:marTop w:val="0"/>
          <w:marBottom w:val="0"/>
          <w:divBdr>
            <w:top w:val="none" w:sz="0" w:space="0" w:color="auto"/>
            <w:left w:val="none" w:sz="0" w:space="0" w:color="auto"/>
            <w:bottom w:val="none" w:sz="0" w:space="0" w:color="auto"/>
            <w:right w:val="none" w:sz="0" w:space="0" w:color="auto"/>
          </w:divBdr>
        </w:div>
        <w:div w:id="797532723">
          <w:marLeft w:val="0"/>
          <w:marRight w:val="0"/>
          <w:marTop w:val="0"/>
          <w:marBottom w:val="0"/>
          <w:divBdr>
            <w:top w:val="none" w:sz="0" w:space="0" w:color="auto"/>
            <w:left w:val="none" w:sz="0" w:space="0" w:color="auto"/>
            <w:bottom w:val="none" w:sz="0" w:space="0" w:color="auto"/>
            <w:right w:val="none" w:sz="0" w:space="0" w:color="auto"/>
          </w:divBdr>
        </w:div>
        <w:div w:id="798693489">
          <w:marLeft w:val="0"/>
          <w:marRight w:val="0"/>
          <w:marTop w:val="0"/>
          <w:marBottom w:val="0"/>
          <w:divBdr>
            <w:top w:val="none" w:sz="0" w:space="0" w:color="auto"/>
            <w:left w:val="none" w:sz="0" w:space="0" w:color="auto"/>
            <w:bottom w:val="none" w:sz="0" w:space="0" w:color="auto"/>
            <w:right w:val="none" w:sz="0" w:space="0" w:color="auto"/>
          </w:divBdr>
        </w:div>
        <w:div w:id="799147650">
          <w:marLeft w:val="0"/>
          <w:marRight w:val="0"/>
          <w:marTop w:val="0"/>
          <w:marBottom w:val="0"/>
          <w:divBdr>
            <w:top w:val="none" w:sz="0" w:space="0" w:color="auto"/>
            <w:left w:val="none" w:sz="0" w:space="0" w:color="auto"/>
            <w:bottom w:val="none" w:sz="0" w:space="0" w:color="auto"/>
            <w:right w:val="none" w:sz="0" w:space="0" w:color="auto"/>
          </w:divBdr>
        </w:div>
        <w:div w:id="799415605">
          <w:marLeft w:val="0"/>
          <w:marRight w:val="0"/>
          <w:marTop w:val="0"/>
          <w:marBottom w:val="0"/>
          <w:divBdr>
            <w:top w:val="none" w:sz="0" w:space="0" w:color="auto"/>
            <w:left w:val="none" w:sz="0" w:space="0" w:color="auto"/>
            <w:bottom w:val="none" w:sz="0" w:space="0" w:color="auto"/>
            <w:right w:val="none" w:sz="0" w:space="0" w:color="auto"/>
          </w:divBdr>
        </w:div>
        <w:div w:id="801731433">
          <w:marLeft w:val="0"/>
          <w:marRight w:val="0"/>
          <w:marTop w:val="0"/>
          <w:marBottom w:val="0"/>
          <w:divBdr>
            <w:top w:val="none" w:sz="0" w:space="0" w:color="auto"/>
            <w:left w:val="none" w:sz="0" w:space="0" w:color="auto"/>
            <w:bottom w:val="none" w:sz="0" w:space="0" w:color="auto"/>
            <w:right w:val="none" w:sz="0" w:space="0" w:color="auto"/>
          </w:divBdr>
        </w:div>
        <w:div w:id="802961865">
          <w:marLeft w:val="0"/>
          <w:marRight w:val="0"/>
          <w:marTop w:val="0"/>
          <w:marBottom w:val="0"/>
          <w:divBdr>
            <w:top w:val="none" w:sz="0" w:space="0" w:color="auto"/>
            <w:left w:val="none" w:sz="0" w:space="0" w:color="auto"/>
            <w:bottom w:val="none" w:sz="0" w:space="0" w:color="auto"/>
            <w:right w:val="none" w:sz="0" w:space="0" w:color="auto"/>
          </w:divBdr>
        </w:div>
        <w:div w:id="806899554">
          <w:marLeft w:val="0"/>
          <w:marRight w:val="0"/>
          <w:marTop w:val="0"/>
          <w:marBottom w:val="0"/>
          <w:divBdr>
            <w:top w:val="none" w:sz="0" w:space="0" w:color="auto"/>
            <w:left w:val="none" w:sz="0" w:space="0" w:color="auto"/>
            <w:bottom w:val="none" w:sz="0" w:space="0" w:color="auto"/>
            <w:right w:val="none" w:sz="0" w:space="0" w:color="auto"/>
          </w:divBdr>
        </w:div>
        <w:div w:id="807014156">
          <w:marLeft w:val="0"/>
          <w:marRight w:val="0"/>
          <w:marTop w:val="0"/>
          <w:marBottom w:val="0"/>
          <w:divBdr>
            <w:top w:val="none" w:sz="0" w:space="0" w:color="auto"/>
            <w:left w:val="none" w:sz="0" w:space="0" w:color="auto"/>
            <w:bottom w:val="none" w:sz="0" w:space="0" w:color="auto"/>
            <w:right w:val="none" w:sz="0" w:space="0" w:color="auto"/>
          </w:divBdr>
        </w:div>
        <w:div w:id="811825146">
          <w:marLeft w:val="0"/>
          <w:marRight w:val="0"/>
          <w:marTop w:val="0"/>
          <w:marBottom w:val="0"/>
          <w:divBdr>
            <w:top w:val="none" w:sz="0" w:space="0" w:color="auto"/>
            <w:left w:val="none" w:sz="0" w:space="0" w:color="auto"/>
            <w:bottom w:val="none" w:sz="0" w:space="0" w:color="auto"/>
            <w:right w:val="none" w:sz="0" w:space="0" w:color="auto"/>
          </w:divBdr>
        </w:div>
        <w:div w:id="816073356">
          <w:marLeft w:val="0"/>
          <w:marRight w:val="0"/>
          <w:marTop w:val="0"/>
          <w:marBottom w:val="0"/>
          <w:divBdr>
            <w:top w:val="none" w:sz="0" w:space="0" w:color="auto"/>
            <w:left w:val="none" w:sz="0" w:space="0" w:color="auto"/>
            <w:bottom w:val="none" w:sz="0" w:space="0" w:color="auto"/>
            <w:right w:val="none" w:sz="0" w:space="0" w:color="auto"/>
          </w:divBdr>
        </w:div>
        <w:div w:id="819274693">
          <w:marLeft w:val="0"/>
          <w:marRight w:val="0"/>
          <w:marTop w:val="0"/>
          <w:marBottom w:val="0"/>
          <w:divBdr>
            <w:top w:val="none" w:sz="0" w:space="0" w:color="auto"/>
            <w:left w:val="none" w:sz="0" w:space="0" w:color="auto"/>
            <w:bottom w:val="none" w:sz="0" w:space="0" w:color="auto"/>
            <w:right w:val="none" w:sz="0" w:space="0" w:color="auto"/>
          </w:divBdr>
        </w:div>
        <w:div w:id="824509249">
          <w:marLeft w:val="0"/>
          <w:marRight w:val="0"/>
          <w:marTop w:val="0"/>
          <w:marBottom w:val="0"/>
          <w:divBdr>
            <w:top w:val="none" w:sz="0" w:space="0" w:color="auto"/>
            <w:left w:val="none" w:sz="0" w:space="0" w:color="auto"/>
            <w:bottom w:val="none" w:sz="0" w:space="0" w:color="auto"/>
            <w:right w:val="none" w:sz="0" w:space="0" w:color="auto"/>
          </w:divBdr>
        </w:div>
        <w:div w:id="825587387">
          <w:marLeft w:val="0"/>
          <w:marRight w:val="0"/>
          <w:marTop w:val="0"/>
          <w:marBottom w:val="0"/>
          <w:divBdr>
            <w:top w:val="none" w:sz="0" w:space="0" w:color="auto"/>
            <w:left w:val="none" w:sz="0" w:space="0" w:color="auto"/>
            <w:bottom w:val="none" w:sz="0" w:space="0" w:color="auto"/>
            <w:right w:val="none" w:sz="0" w:space="0" w:color="auto"/>
          </w:divBdr>
        </w:div>
        <w:div w:id="826021743">
          <w:marLeft w:val="0"/>
          <w:marRight w:val="0"/>
          <w:marTop w:val="0"/>
          <w:marBottom w:val="0"/>
          <w:divBdr>
            <w:top w:val="none" w:sz="0" w:space="0" w:color="auto"/>
            <w:left w:val="none" w:sz="0" w:space="0" w:color="auto"/>
            <w:bottom w:val="none" w:sz="0" w:space="0" w:color="auto"/>
            <w:right w:val="none" w:sz="0" w:space="0" w:color="auto"/>
          </w:divBdr>
        </w:div>
        <w:div w:id="827748193">
          <w:marLeft w:val="0"/>
          <w:marRight w:val="0"/>
          <w:marTop w:val="0"/>
          <w:marBottom w:val="0"/>
          <w:divBdr>
            <w:top w:val="none" w:sz="0" w:space="0" w:color="auto"/>
            <w:left w:val="none" w:sz="0" w:space="0" w:color="auto"/>
            <w:bottom w:val="none" w:sz="0" w:space="0" w:color="auto"/>
            <w:right w:val="none" w:sz="0" w:space="0" w:color="auto"/>
          </w:divBdr>
        </w:div>
        <w:div w:id="832840369">
          <w:marLeft w:val="0"/>
          <w:marRight w:val="0"/>
          <w:marTop w:val="0"/>
          <w:marBottom w:val="0"/>
          <w:divBdr>
            <w:top w:val="none" w:sz="0" w:space="0" w:color="auto"/>
            <w:left w:val="none" w:sz="0" w:space="0" w:color="auto"/>
            <w:bottom w:val="none" w:sz="0" w:space="0" w:color="auto"/>
            <w:right w:val="none" w:sz="0" w:space="0" w:color="auto"/>
          </w:divBdr>
        </w:div>
        <w:div w:id="836189213">
          <w:marLeft w:val="0"/>
          <w:marRight w:val="0"/>
          <w:marTop w:val="0"/>
          <w:marBottom w:val="0"/>
          <w:divBdr>
            <w:top w:val="none" w:sz="0" w:space="0" w:color="auto"/>
            <w:left w:val="none" w:sz="0" w:space="0" w:color="auto"/>
            <w:bottom w:val="none" w:sz="0" w:space="0" w:color="auto"/>
            <w:right w:val="none" w:sz="0" w:space="0" w:color="auto"/>
          </w:divBdr>
        </w:div>
        <w:div w:id="842741334">
          <w:marLeft w:val="0"/>
          <w:marRight w:val="0"/>
          <w:marTop w:val="0"/>
          <w:marBottom w:val="0"/>
          <w:divBdr>
            <w:top w:val="none" w:sz="0" w:space="0" w:color="auto"/>
            <w:left w:val="none" w:sz="0" w:space="0" w:color="auto"/>
            <w:bottom w:val="none" w:sz="0" w:space="0" w:color="auto"/>
            <w:right w:val="none" w:sz="0" w:space="0" w:color="auto"/>
          </w:divBdr>
        </w:div>
        <w:div w:id="843520166">
          <w:marLeft w:val="0"/>
          <w:marRight w:val="0"/>
          <w:marTop w:val="0"/>
          <w:marBottom w:val="0"/>
          <w:divBdr>
            <w:top w:val="none" w:sz="0" w:space="0" w:color="auto"/>
            <w:left w:val="none" w:sz="0" w:space="0" w:color="auto"/>
            <w:bottom w:val="none" w:sz="0" w:space="0" w:color="auto"/>
            <w:right w:val="none" w:sz="0" w:space="0" w:color="auto"/>
          </w:divBdr>
        </w:div>
        <w:div w:id="844901477">
          <w:marLeft w:val="0"/>
          <w:marRight w:val="0"/>
          <w:marTop w:val="0"/>
          <w:marBottom w:val="0"/>
          <w:divBdr>
            <w:top w:val="none" w:sz="0" w:space="0" w:color="auto"/>
            <w:left w:val="none" w:sz="0" w:space="0" w:color="auto"/>
            <w:bottom w:val="none" w:sz="0" w:space="0" w:color="auto"/>
            <w:right w:val="none" w:sz="0" w:space="0" w:color="auto"/>
          </w:divBdr>
        </w:div>
        <w:div w:id="846360244">
          <w:marLeft w:val="0"/>
          <w:marRight w:val="0"/>
          <w:marTop w:val="0"/>
          <w:marBottom w:val="0"/>
          <w:divBdr>
            <w:top w:val="none" w:sz="0" w:space="0" w:color="auto"/>
            <w:left w:val="none" w:sz="0" w:space="0" w:color="auto"/>
            <w:bottom w:val="none" w:sz="0" w:space="0" w:color="auto"/>
            <w:right w:val="none" w:sz="0" w:space="0" w:color="auto"/>
          </w:divBdr>
        </w:div>
        <w:div w:id="851145942">
          <w:marLeft w:val="0"/>
          <w:marRight w:val="0"/>
          <w:marTop w:val="0"/>
          <w:marBottom w:val="0"/>
          <w:divBdr>
            <w:top w:val="none" w:sz="0" w:space="0" w:color="auto"/>
            <w:left w:val="none" w:sz="0" w:space="0" w:color="auto"/>
            <w:bottom w:val="none" w:sz="0" w:space="0" w:color="auto"/>
            <w:right w:val="none" w:sz="0" w:space="0" w:color="auto"/>
          </w:divBdr>
        </w:div>
        <w:div w:id="853153496">
          <w:marLeft w:val="0"/>
          <w:marRight w:val="0"/>
          <w:marTop w:val="0"/>
          <w:marBottom w:val="0"/>
          <w:divBdr>
            <w:top w:val="none" w:sz="0" w:space="0" w:color="auto"/>
            <w:left w:val="none" w:sz="0" w:space="0" w:color="auto"/>
            <w:bottom w:val="none" w:sz="0" w:space="0" w:color="auto"/>
            <w:right w:val="none" w:sz="0" w:space="0" w:color="auto"/>
          </w:divBdr>
        </w:div>
        <w:div w:id="853807544">
          <w:marLeft w:val="0"/>
          <w:marRight w:val="0"/>
          <w:marTop w:val="0"/>
          <w:marBottom w:val="0"/>
          <w:divBdr>
            <w:top w:val="none" w:sz="0" w:space="0" w:color="auto"/>
            <w:left w:val="none" w:sz="0" w:space="0" w:color="auto"/>
            <w:bottom w:val="none" w:sz="0" w:space="0" w:color="auto"/>
            <w:right w:val="none" w:sz="0" w:space="0" w:color="auto"/>
          </w:divBdr>
        </w:div>
        <w:div w:id="854615063">
          <w:marLeft w:val="0"/>
          <w:marRight w:val="0"/>
          <w:marTop w:val="0"/>
          <w:marBottom w:val="0"/>
          <w:divBdr>
            <w:top w:val="none" w:sz="0" w:space="0" w:color="auto"/>
            <w:left w:val="none" w:sz="0" w:space="0" w:color="auto"/>
            <w:bottom w:val="none" w:sz="0" w:space="0" w:color="auto"/>
            <w:right w:val="none" w:sz="0" w:space="0" w:color="auto"/>
          </w:divBdr>
        </w:div>
        <w:div w:id="859323086">
          <w:marLeft w:val="0"/>
          <w:marRight w:val="0"/>
          <w:marTop w:val="0"/>
          <w:marBottom w:val="0"/>
          <w:divBdr>
            <w:top w:val="none" w:sz="0" w:space="0" w:color="auto"/>
            <w:left w:val="none" w:sz="0" w:space="0" w:color="auto"/>
            <w:bottom w:val="none" w:sz="0" w:space="0" w:color="auto"/>
            <w:right w:val="none" w:sz="0" w:space="0" w:color="auto"/>
          </w:divBdr>
        </w:div>
        <w:div w:id="859702221">
          <w:marLeft w:val="0"/>
          <w:marRight w:val="0"/>
          <w:marTop w:val="0"/>
          <w:marBottom w:val="0"/>
          <w:divBdr>
            <w:top w:val="none" w:sz="0" w:space="0" w:color="auto"/>
            <w:left w:val="none" w:sz="0" w:space="0" w:color="auto"/>
            <w:bottom w:val="none" w:sz="0" w:space="0" w:color="auto"/>
            <w:right w:val="none" w:sz="0" w:space="0" w:color="auto"/>
          </w:divBdr>
        </w:div>
        <w:div w:id="863901042">
          <w:marLeft w:val="0"/>
          <w:marRight w:val="0"/>
          <w:marTop w:val="0"/>
          <w:marBottom w:val="0"/>
          <w:divBdr>
            <w:top w:val="none" w:sz="0" w:space="0" w:color="auto"/>
            <w:left w:val="none" w:sz="0" w:space="0" w:color="auto"/>
            <w:bottom w:val="none" w:sz="0" w:space="0" w:color="auto"/>
            <w:right w:val="none" w:sz="0" w:space="0" w:color="auto"/>
          </w:divBdr>
        </w:div>
        <w:div w:id="864564604">
          <w:marLeft w:val="0"/>
          <w:marRight w:val="0"/>
          <w:marTop w:val="0"/>
          <w:marBottom w:val="0"/>
          <w:divBdr>
            <w:top w:val="none" w:sz="0" w:space="0" w:color="auto"/>
            <w:left w:val="none" w:sz="0" w:space="0" w:color="auto"/>
            <w:bottom w:val="none" w:sz="0" w:space="0" w:color="auto"/>
            <w:right w:val="none" w:sz="0" w:space="0" w:color="auto"/>
          </w:divBdr>
        </w:div>
        <w:div w:id="869609257">
          <w:marLeft w:val="0"/>
          <w:marRight w:val="0"/>
          <w:marTop w:val="0"/>
          <w:marBottom w:val="0"/>
          <w:divBdr>
            <w:top w:val="none" w:sz="0" w:space="0" w:color="auto"/>
            <w:left w:val="none" w:sz="0" w:space="0" w:color="auto"/>
            <w:bottom w:val="none" w:sz="0" w:space="0" w:color="auto"/>
            <w:right w:val="none" w:sz="0" w:space="0" w:color="auto"/>
          </w:divBdr>
        </w:div>
        <w:div w:id="873621318">
          <w:marLeft w:val="0"/>
          <w:marRight w:val="0"/>
          <w:marTop w:val="0"/>
          <w:marBottom w:val="0"/>
          <w:divBdr>
            <w:top w:val="none" w:sz="0" w:space="0" w:color="auto"/>
            <w:left w:val="none" w:sz="0" w:space="0" w:color="auto"/>
            <w:bottom w:val="none" w:sz="0" w:space="0" w:color="auto"/>
            <w:right w:val="none" w:sz="0" w:space="0" w:color="auto"/>
          </w:divBdr>
        </w:div>
        <w:div w:id="874855301">
          <w:marLeft w:val="0"/>
          <w:marRight w:val="0"/>
          <w:marTop w:val="0"/>
          <w:marBottom w:val="0"/>
          <w:divBdr>
            <w:top w:val="none" w:sz="0" w:space="0" w:color="auto"/>
            <w:left w:val="none" w:sz="0" w:space="0" w:color="auto"/>
            <w:bottom w:val="none" w:sz="0" w:space="0" w:color="auto"/>
            <w:right w:val="none" w:sz="0" w:space="0" w:color="auto"/>
          </w:divBdr>
        </w:div>
        <w:div w:id="876628085">
          <w:marLeft w:val="0"/>
          <w:marRight w:val="0"/>
          <w:marTop w:val="0"/>
          <w:marBottom w:val="0"/>
          <w:divBdr>
            <w:top w:val="none" w:sz="0" w:space="0" w:color="auto"/>
            <w:left w:val="none" w:sz="0" w:space="0" w:color="auto"/>
            <w:bottom w:val="none" w:sz="0" w:space="0" w:color="auto"/>
            <w:right w:val="none" w:sz="0" w:space="0" w:color="auto"/>
          </w:divBdr>
        </w:div>
        <w:div w:id="877855236">
          <w:marLeft w:val="0"/>
          <w:marRight w:val="0"/>
          <w:marTop w:val="0"/>
          <w:marBottom w:val="0"/>
          <w:divBdr>
            <w:top w:val="none" w:sz="0" w:space="0" w:color="auto"/>
            <w:left w:val="none" w:sz="0" w:space="0" w:color="auto"/>
            <w:bottom w:val="none" w:sz="0" w:space="0" w:color="auto"/>
            <w:right w:val="none" w:sz="0" w:space="0" w:color="auto"/>
          </w:divBdr>
        </w:div>
        <w:div w:id="879393772">
          <w:marLeft w:val="0"/>
          <w:marRight w:val="0"/>
          <w:marTop w:val="0"/>
          <w:marBottom w:val="0"/>
          <w:divBdr>
            <w:top w:val="none" w:sz="0" w:space="0" w:color="auto"/>
            <w:left w:val="none" w:sz="0" w:space="0" w:color="auto"/>
            <w:bottom w:val="none" w:sz="0" w:space="0" w:color="auto"/>
            <w:right w:val="none" w:sz="0" w:space="0" w:color="auto"/>
          </w:divBdr>
        </w:div>
        <w:div w:id="882332182">
          <w:marLeft w:val="0"/>
          <w:marRight w:val="0"/>
          <w:marTop w:val="0"/>
          <w:marBottom w:val="0"/>
          <w:divBdr>
            <w:top w:val="none" w:sz="0" w:space="0" w:color="auto"/>
            <w:left w:val="none" w:sz="0" w:space="0" w:color="auto"/>
            <w:bottom w:val="none" w:sz="0" w:space="0" w:color="auto"/>
            <w:right w:val="none" w:sz="0" w:space="0" w:color="auto"/>
          </w:divBdr>
        </w:div>
        <w:div w:id="883560100">
          <w:marLeft w:val="0"/>
          <w:marRight w:val="0"/>
          <w:marTop w:val="0"/>
          <w:marBottom w:val="0"/>
          <w:divBdr>
            <w:top w:val="none" w:sz="0" w:space="0" w:color="auto"/>
            <w:left w:val="none" w:sz="0" w:space="0" w:color="auto"/>
            <w:bottom w:val="none" w:sz="0" w:space="0" w:color="auto"/>
            <w:right w:val="none" w:sz="0" w:space="0" w:color="auto"/>
          </w:divBdr>
        </w:div>
        <w:div w:id="888297919">
          <w:marLeft w:val="0"/>
          <w:marRight w:val="0"/>
          <w:marTop w:val="0"/>
          <w:marBottom w:val="0"/>
          <w:divBdr>
            <w:top w:val="none" w:sz="0" w:space="0" w:color="auto"/>
            <w:left w:val="none" w:sz="0" w:space="0" w:color="auto"/>
            <w:bottom w:val="none" w:sz="0" w:space="0" w:color="auto"/>
            <w:right w:val="none" w:sz="0" w:space="0" w:color="auto"/>
          </w:divBdr>
        </w:div>
        <w:div w:id="889848038">
          <w:marLeft w:val="0"/>
          <w:marRight w:val="0"/>
          <w:marTop w:val="0"/>
          <w:marBottom w:val="0"/>
          <w:divBdr>
            <w:top w:val="none" w:sz="0" w:space="0" w:color="auto"/>
            <w:left w:val="none" w:sz="0" w:space="0" w:color="auto"/>
            <w:bottom w:val="none" w:sz="0" w:space="0" w:color="auto"/>
            <w:right w:val="none" w:sz="0" w:space="0" w:color="auto"/>
          </w:divBdr>
        </w:div>
        <w:div w:id="898512335">
          <w:marLeft w:val="0"/>
          <w:marRight w:val="0"/>
          <w:marTop w:val="0"/>
          <w:marBottom w:val="0"/>
          <w:divBdr>
            <w:top w:val="none" w:sz="0" w:space="0" w:color="auto"/>
            <w:left w:val="none" w:sz="0" w:space="0" w:color="auto"/>
            <w:bottom w:val="none" w:sz="0" w:space="0" w:color="auto"/>
            <w:right w:val="none" w:sz="0" w:space="0" w:color="auto"/>
          </w:divBdr>
        </w:div>
        <w:div w:id="901061685">
          <w:marLeft w:val="0"/>
          <w:marRight w:val="0"/>
          <w:marTop w:val="0"/>
          <w:marBottom w:val="0"/>
          <w:divBdr>
            <w:top w:val="none" w:sz="0" w:space="0" w:color="auto"/>
            <w:left w:val="none" w:sz="0" w:space="0" w:color="auto"/>
            <w:bottom w:val="none" w:sz="0" w:space="0" w:color="auto"/>
            <w:right w:val="none" w:sz="0" w:space="0" w:color="auto"/>
          </w:divBdr>
        </w:div>
        <w:div w:id="901408927">
          <w:marLeft w:val="0"/>
          <w:marRight w:val="0"/>
          <w:marTop w:val="0"/>
          <w:marBottom w:val="0"/>
          <w:divBdr>
            <w:top w:val="none" w:sz="0" w:space="0" w:color="auto"/>
            <w:left w:val="none" w:sz="0" w:space="0" w:color="auto"/>
            <w:bottom w:val="none" w:sz="0" w:space="0" w:color="auto"/>
            <w:right w:val="none" w:sz="0" w:space="0" w:color="auto"/>
          </w:divBdr>
        </w:div>
        <w:div w:id="906573771">
          <w:marLeft w:val="0"/>
          <w:marRight w:val="0"/>
          <w:marTop w:val="0"/>
          <w:marBottom w:val="0"/>
          <w:divBdr>
            <w:top w:val="none" w:sz="0" w:space="0" w:color="auto"/>
            <w:left w:val="none" w:sz="0" w:space="0" w:color="auto"/>
            <w:bottom w:val="none" w:sz="0" w:space="0" w:color="auto"/>
            <w:right w:val="none" w:sz="0" w:space="0" w:color="auto"/>
          </w:divBdr>
        </w:div>
        <w:div w:id="909999232">
          <w:marLeft w:val="0"/>
          <w:marRight w:val="0"/>
          <w:marTop w:val="0"/>
          <w:marBottom w:val="0"/>
          <w:divBdr>
            <w:top w:val="none" w:sz="0" w:space="0" w:color="auto"/>
            <w:left w:val="none" w:sz="0" w:space="0" w:color="auto"/>
            <w:bottom w:val="none" w:sz="0" w:space="0" w:color="auto"/>
            <w:right w:val="none" w:sz="0" w:space="0" w:color="auto"/>
          </w:divBdr>
        </w:div>
        <w:div w:id="910849401">
          <w:marLeft w:val="0"/>
          <w:marRight w:val="0"/>
          <w:marTop w:val="0"/>
          <w:marBottom w:val="0"/>
          <w:divBdr>
            <w:top w:val="none" w:sz="0" w:space="0" w:color="auto"/>
            <w:left w:val="none" w:sz="0" w:space="0" w:color="auto"/>
            <w:bottom w:val="none" w:sz="0" w:space="0" w:color="auto"/>
            <w:right w:val="none" w:sz="0" w:space="0" w:color="auto"/>
          </w:divBdr>
        </w:div>
        <w:div w:id="913314897">
          <w:marLeft w:val="0"/>
          <w:marRight w:val="0"/>
          <w:marTop w:val="0"/>
          <w:marBottom w:val="0"/>
          <w:divBdr>
            <w:top w:val="none" w:sz="0" w:space="0" w:color="auto"/>
            <w:left w:val="none" w:sz="0" w:space="0" w:color="auto"/>
            <w:bottom w:val="none" w:sz="0" w:space="0" w:color="auto"/>
            <w:right w:val="none" w:sz="0" w:space="0" w:color="auto"/>
          </w:divBdr>
        </w:div>
        <w:div w:id="919020223">
          <w:marLeft w:val="0"/>
          <w:marRight w:val="0"/>
          <w:marTop w:val="0"/>
          <w:marBottom w:val="0"/>
          <w:divBdr>
            <w:top w:val="none" w:sz="0" w:space="0" w:color="auto"/>
            <w:left w:val="none" w:sz="0" w:space="0" w:color="auto"/>
            <w:bottom w:val="none" w:sz="0" w:space="0" w:color="auto"/>
            <w:right w:val="none" w:sz="0" w:space="0" w:color="auto"/>
          </w:divBdr>
        </w:div>
        <w:div w:id="920062493">
          <w:marLeft w:val="0"/>
          <w:marRight w:val="0"/>
          <w:marTop w:val="0"/>
          <w:marBottom w:val="0"/>
          <w:divBdr>
            <w:top w:val="none" w:sz="0" w:space="0" w:color="auto"/>
            <w:left w:val="none" w:sz="0" w:space="0" w:color="auto"/>
            <w:bottom w:val="none" w:sz="0" w:space="0" w:color="auto"/>
            <w:right w:val="none" w:sz="0" w:space="0" w:color="auto"/>
          </w:divBdr>
        </w:div>
        <w:div w:id="924221066">
          <w:marLeft w:val="0"/>
          <w:marRight w:val="0"/>
          <w:marTop w:val="0"/>
          <w:marBottom w:val="0"/>
          <w:divBdr>
            <w:top w:val="none" w:sz="0" w:space="0" w:color="auto"/>
            <w:left w:val="none" w:sz="0" w:space="0" w:color="auto"/>
            <w:bottom w:val="none" w:sz="0" w:space="0" w:color="auto"/>
            <w:right w:val="none" w:sz="0" w:space="0" w:color="auto"/>
          </w:divBdr>
        </w:div>
        <w:div w:id="924652281">
          <w:marLeft w:val="0"/>
          <w:marRight w:val="0"/>
          <w:marTop w:val="0"/>
          <w:marBottom w:val="0"/>
          <w:divBdr>
            <w:top w:val="none" w:sz="0" w:space="0" w:color="auto"/>
            <w:left w:val="none" w:sz="0" w:space="0" w:color="auto"/>
            <w:bottom w:val="none" w:sz="0" w:space="0" w:color="auto"/>
            <w:right w:val="none" w:sz="0" w:space="0" w:color="auto"/>
          </w:divBdr>
        </w:div>
        <w:div w:id="924804714">
          <w:marLeft w:val="0"/>
          <w:marRight w:val="0"/>
          <w:marTop w:val="0"/>
          <w:marBottom w:val="0"/>
          <w:divBdr>
            <w:top w:val="none" w:sz="0" w:space="0" w:color="auto"/>
            <w:left w:val="none" w:sz="0" w:space="0" w:color="auto"/>
            <w:bottom w:val="none" w:sz="0" w:space="0" w:color="auto"/>
            <w:right w:val="none" w:sz="0" w:space="0" w:color="auto"/>
          </w:divBdr>
        </w:div>
        <w:div w:id="930742369">
          <w:marLeft w:val="0"/>
          <w:marRight w:val="0"/>
          <w:marTop w:val="0"/>
          <w:marBottom w:val="0"/>
          <w:divBdr>
            <w:top w:val="none" w:sz="0" w:space="0" w:color="auto"/>
            <w:left w:val="none" w:sz="0" w:space="0" w:color="auto"/>
            <w:bottom w:val="none" w:sz="0" w:space="0" w:color="auto"/>
            <w:right w:val="none" w:sz="0" w:space="0" w:color="auto"/>
          </w:divBdr>
        </w:div>
        <w:div w:id="933392237">
          <w:marLeft w:val="0"/>
          <w:marRight w:val="0"/>
          <w:marTop w:val="0"/>
          <w:marBottom w:val="0"/>
          <w:divBdr>
            <w:top w:val="none" w:sz="0" w:space="0" w:color="auto"/>
            <w:left w:val="none" w:sz="0" w:space="0" w:color="auto"/>
            <w:bottom w:val="none" w:sz="0" w:space="0" w:color="auto"/>
            <w:right w:val="none" w:sz="0" w:space="0" w:color="auto"/>
          </w:divBdr>
        </w:div>
        <w:div w:id="933712399">
          <w:marLeft w:val="0"/>
          <w:marRight w:val="0"/>
          <w:marTop w:val="0"/>
          <w:marBottom w:val="0"/>
          <w:divBdr>
            <w:top w:val="none" w:sz="0" w:space="0" w:color="auto"/>
            <w:left w:val="none" w:sz="0" w:space="0" w:color="auto"/>
            <w:bottom w:val="none" w:sz="0" w:space="0" w:color="auto"/>
            <w:right w:val="none" w:sz="0" w:space="0" w:color="auto"/>
          </w:divBdr>
        </w:div>
        <w:div w:id="934940202">
          <w:marLeft w:val="0"/>
          <w:marRight w:val="0"/>
          <w:marTop w:val="0"/>
          <w:marBottom w:val="0"/>
          <w:divBdr>
            <w:top w:val="none" w:sz="0" w:space="0" w:color="auto"/>
            <w:left w:val="none" w:sz="0" w:space="0" w:color="auto"/>
            <w:bottom w:val="none" w:sz="0" w:space="0" w:color="auto"/>
            <w:right w:val="none" w:sz="0" w:space="0" w:color="auto"/>
          </w:divBdr>
        </w:div>
        <w:div w:id="935599142">
          <w:marLeft w:val="0"/>
          <w:marRight w:val="0"/>
          <w:marTop w:val="0"/>
          <w:marBottom w:val="0"/>
          <w:divBdr>
            <w:top w:val="none" w:sz="0" w:space="0" w:color="auto"/>
            <w:left w:val="none" w:sz="0" w:space="0" w:color="auto"/>
            <w:bottom w:val="none" w:sz="0" w:space="0" w:color="auto"/>
            <w:right w:val="none" w:sz="0" w:space="0" w:color="auto"/>
          </w:divBdr>
        </w:div>
        <w:div w:id="935863461">
          <w:marLeft w:val="0"/>
          <w:marRight w:val="0"/>
          <w:marTop w:val="0"/>
          <w:marBottom w:val="0"/>
          <w:divBdr>
            <w:top w:val="none" w:sz="0" w:space="0" w:color="auto"/>
            <w:left w:val="none" w:sz="0" w:space="0" w:color="auto"/>
            <w:bottom w:val="none" w:sz="0" w:space="0" w:color="auto"/>
            <w:right w:val="none" w:sz="0" w:space="0" w:color="auto"/>
          </w:divBdr>
        </w:div>
        <w:div w:id="944849193">
          <w:marLeft w:val="0"/>
          <w:marRight w:val="0"/>
          <w:marTop w:val="0"/>
          <w:marBottom w:val="0"/>
          <w:divBdr>
            <w:top w:val="none" w:sz="0" w:space="0" w:color="auto"/>
            <w:left w:val="none" w:sz="0" w:space="0" w:color="auto"/>
            <w:bottom w:val="none" w:sz="0" w:space="0" w:color="auto"/>
            <w:right w:val="none" w:sz="0" w:space="0" w:color="auto"/>
          </w:divBdr>
        </w:div>
        <w:div w:id="946542945">
          <w:marLeft w:val="0"/>
          <w:marRight w:val="0"/>
          <w:marTop w:val="0"/>
          <w:marBottom w:val="0"/>
          <w:divBdr>
            <w:top w:val="none" w:sz="0" w:space="0" w:color="auto"/>
            <w:left w:val="none" w:sz="0" w:space="0" w:color="auto"/>
            <w:bottom w:val="none" w:sz="0" w:space="0" w:color="auto"/>
            <w:right w:val="none" w:sz="0" w:space="0" w:color="auto"/>
          </w:divBdr>
        </w:div>
        <w:div w:id="948858429">
          <w:marLeft w:val="0"/>
          <w:marRight w:val="0"/>
          <w:marTop w:val="0"/>
          <w:marBottom w:val="0"/>
          <w:divBdr>
            <w:top w:val="none" w:sz="0" w:space="0" w:color="auto"/>
            <w:left w:val="none" w:sz="0" w:space="0" w:color="auto"/>
            <w:bottom w:val="none" w:sz="0" w:space="0" w:color="auto"/>
            <w:right w:val="none" w:sz="0" w:space="0" w:color="auto"/>
          </w:divBdr>
        </w:div>
        <w:div w:id="952056966">
          <w:marLeft w:val="0"/>
          <w:marRight w:val="0"/>
          <w:marTop w:val="0"/>
          <w:marBottom w:val="0"/>
          <w:divBdr>
            <w:top w:val="none" w:sz="0" w:space="0" w:color="auto"/>
            <w:left w:val="none" w:sz="0" w:space="0" w:color="auto"/>
            <w:bottom w:val="none" w:sz="0" w:space="0" w:color="auto"/>
            <w:right w:val="none" w:sz="0" w:space="0" w:color="auto"/>
          </w:divBdr>
        </w:div>
        <w:div w:id="956912578">
          <w:marLeft w:val="0"/>
          <w:marRight w:val="0"/>
          <w:marTop w:val="0"/>
          <w:marBottom w:val="0"/>
          <w:divBdr>
            <w:top w:val="none" w:sz="0" w:space="0" w:color="auto"/>
            <w:left w:val="none" w:sz="0" w:space="0" w:color="auto"/>
            <w:bottom w:val="none" w:sz="0" w:space="0" w:color="auto"/>
            <w:right w:val="none" w:sz="0" w:space="0" w:color="auto"/>
          </w:divBdr>
        </w:div>
        <w:div w:id="958610721">
          <w:marLeft w:val="0"/>
          <w:marRight w:val="0"/>
          <w:marTop w:val="0"/>
          <w:marBottom w:val="0"/>
          <w:divBdr>
            <w:top w:val="none" w:sz="0" w:space="0" w:color="auto"/>
            <w:left w:val="none" w:sz="0" w:space="0" w:color="auto"/>
            <w:bottom w:val="none" w:sz="0" w:space="0" w:color="auto"/>
            <w:right w:val="none" w:sz="0" w:space="0" w:color="auto"/>
          </w:divBdr>
        </w:div>
        <w:div w:id="960767406">
          <w:marLeft w:val="0"/>
          <w:marRight w:val="0"/>
          <w:marTop w:val="0"/>
          <w:marBottom w:val="0"/>
          <w:divBdr>
            <w:top w:val="none" w:sz="0" w:space="0" w:color="auto"/>
            <w:left w:val="none" w:sz="0" w:space="0" w:color="auto"/>
            <w:bottom w:val="none" w:sz="0" w:space="0" w:color="auto"/>
            <w:right w:val="none" w:sz="0" w:space="0" w:color="auto"/>
          </w:divBdr>
        </w:div>
        <w:div w:id="960889100">
          <w:marLeft w:val="0"/>
          <w:marRight w:val="0"/>
          <w:marTop w:val="0"/>
          <w:marBottom w:val="0"/>
          <w:divBdr>
            <w:top w:val="none" w:sz="0" w:space="0" w:color="auto"/>
            <w:left w:val="none" w:sz="0" w:space="0" w:color="auto"/>
            <w:bottom w:val="none" w:sz="0" w:space="0" w:color="auto"/>
            <w:right w:val="none" w:sz="0" w:space="0" w:color="auto"/>
          </w:divBdr>
        </w:div>
        <w:div w:id="963970879">
          <w:marLeft w:val="0"/>
          <w:marRight w:val="0"/>
          <w:marTop w:val="0"/>
          <w:marBottom w:val="0"/>
          <w:divBdr>
            <w:top w:val="none" w:sz="0" w:space="0" w:color="auto"/>
            <w:left w:val="none" w:sz="0" w:space="0" w:color="auto"/>
            <w:bottom w:val="none" w:sz="0" w:space="0" w:color="auto"/>
            <w:right w:val="none" w:sz="0" w:space="0" w:color="auto"/>
          </w:divBdr>
        </w:div>
        <w:div w:id="966007175">
          <w:marLeft w:val="0"/>
          <w:marRight w:val="0"/>
          <w:marTop w:val="0"/>
          <w:marBottom w:val="0"/>
          <w:divBdr>
            <w:top w:val="none" w:sz="0" w:space="0" w:color="auto"/>
            <w:left w:val="none" w:sz="0" w:space="0" w:color="auto"/>
            <w:bottom w:val="none" w:sz="0" w:space="0" w:color="auto"/>
            <w:right w:val="none" w:sz="0" w:space="0" w:color="auto"/>
          </w:divBdr>
        </w:div>
        <w:div w:id="966736977">
          <w:marLeft w:val="0"/>
          <w:marRight w:val="0"/>
          <w:marTop w:val="0"/>
          <w:marBottom w:val="0"/>
          <w:divBdr>
            <w:top w:val="none" w:sz="0" w:space="0" w:color="auto"/>
            <w:left w:val="none" w:sz="0" w:space="0" w:color="auto"/>
            <w:bottom w:val="none" w:sz="0" w:space="0" w:color="auto"/>
            <w:right w:val="none" w:sz="0" w:space="0" w:color="auto"/>
          </w:divBdr>
        </w:div>
        <w:div w:id="974211877">
          <w:marLeft w:val="0"/>
          <w:marRight w:val="0"/>
          <w:marTop w:val="0"/>
          <w:marBottom w:val="0"/>
          <w:divBdr>
            <w:top w:val="none" w:sz="0" w:space="0" w:color="auto"/>
            <w:left w:val="none" w:sz="0" w:space="0" w:color="auto"/>
            <w:bottom w:val="none" w:sz="0" w:space="0" w:color="auto"/>
            <w:right w:val="none" w:sz="0" w:space="0" w:color="auto"/>
          </w:divBdr>
        </w:div>
        <w:div w:id="974259748">
          <w:marLeft w:val="0"/>
          <w:marRight w:val="0"/>
          <w:marTop w:val="0"/>
          <w:marBottom w:val="0"/>
          <w:divBdr>
            <w:top w:val="none" w:sz="0" w:space="0" w:color="auto"/>
            <w:left w:val="none" w:sz="0" w:space="0" w:color="auto"/>
            <w:bottom w:val="none" w:sz="0" w:space="0" w:color="auto"/>
            <w:right w:val="none" w:sz="0" w:space="0" w:color="auto"/>
          </w:divBdr>
        </w:div>
        <w:div w:id="977223875">
          <w:marLeft w:val="0"/>
          <w:marRight w:val="0"/>
          <w:marTop w:val="0"/>
          <w:marBottom w:val="0"/>
          <w:divBdr>
            <w:top w:val="none" w:sz="0" w:space="0" w:color="auto"/>
            <w:left w:val="none" w:sz="0" w:space="0" w:color="auto"/>
            <w:bottom w:val="none" w:sz="0" w:space="0" w:color="auto"/>
            <w:right w:val="none" w:sz="0" w:space="0" w:color="auto"/>
          </w:divBdr>
        </w:div>
        <w:div w:id="987056546">
          <w:marLeft w:val="0"/>
          <w:marRight w:val="0"/>
          <w:marTop w:val="0"/>
          <w:marBottom w:val="0"/>
          <w:divBdr>
            <w:top w:val="none" w:sz="0" w:space="0" w:color="auto"/>
            <w:left w:val="none" w:sz="0" w:space="0" w:color="auto"/>
            <w:bottom w:val="none" w:sz="0" w:space="0" w:color="auto"/>
            <w:right w:val="none" w:sz="0" w:space="0" w:color="auto"/>
          </w:divBdr>
        </w:div>
        <w:div w:id="988828266">
          <w:marLeft w:val="0"/>
          <w:marRight w:val="0"/>
          <w:marTop w:val="0"/>
          <w:marBottom w:val="0"/>
          <w:divBdr>
            <w:top w:val="none" w:sz="0" w:space="0" w:color="auto"/>
            <w:left w:val="none" w:sz="0" w:space="0" w:color="auto"/>
            <w:bottom w:val="none" w:sz="0" w:space="0" w:color="auto"/>
            <w:right w:val="none" w:sz="0" w:space="0" w:color="auto"/>
          </w:divBdr>
        </w:div>
        <w:div w:id="991562202">
          <w:marLeft w:val="0"/>
          <w:marRight w:val="0"/>
          <w:marTop w:val="0"/>
          <w:marBottom w:val="0"/>
          <w:divBdr>
            <w:top w:val="none" w:sz="0" w:space="0" w:color="auto"/>
            <w:left w:val="none" w:sz="0" w:space="0" w:color="auto"/>
            <w:bottom w:val="none" w:sz="0" w:space="0" w:color="auto"/>
            <w:right w:val="none" w:sz="0" w:space="0" w:color="auto"/>
          </w:divBdr>
        </w:div>
        <w:div w:id="999775628">
          <w:marLeft w:val="0"/>
          <w:marRight w:val="0"/>
          <w:marTop w:val="0"/>
          <w:marBottom w:val="0"/>
          <w:divBdr>
            <w:top w:val="none" w:sz="0" w:space="0" w:color="auto"/>
            <w:left w:val="none" w:sz="0" w:space="0" w:color="auto"/>
            <w:bottom w:val="none" w:sz="0" w:space="0" w:color="auto"/>
            <w:right w:val="none" w:sz="0" w:space="0" w:color="auto"/>
          </w:divBdr>
        </w:div>
        <w:div w:id="1000043334">
          <w:marLeft w:val="0"/>
          <w:marRight w:val="0"/>
          <w:marTop w:val="0"/>
          <w:marBottom w:val="0"/>
          <w:divBdr>
            <w:top w:val="none" w:sz="0" w:space="0" w:color="auto"/>
            <w:left w:val="none" w:sz="0" w:space="0" w:color="auto"/>
            <w:bottom w:val="none" w:sz="0" w:space="0" w:color="auto"/>
            <w:right w:val="none" w:sz="0" w:space="0" w:color="auto"/>
          </w:divBdr>
        </w:div>
        <w:div w:id="1002122866">
          <w:marLeft w:val="0"/>
          <w:marRight w:val="0"/>
          <w:marTop w:val="0"/>
          <w:marBottom w:val="0"/>
          <w:divBdr>
            <w:top w:val="none" w:sz="0" w:space="0" w:color="auto"/>
            <w:left w:val="none" w:sz="0" w:space="0" w:color="auto"/>
            <w:bottom w:val="none" w:sz="0" w:space="0" w:color="auto"/>
            <w:right w:val="none" w:sz="0" w:space="0" w:color="auto"/>
          </w:divBdr>
        </w:div>
        <w:div w:id="1002585981">
          <w:marLeft w:val="0"/>
          <w:marRight w:val="0"/>
          <w:marTop w:val="0"/>
          <w:marBottom w:val="0"/>
          <w:divBdr>
            <w:top w:val="none" w:sz="0" w:space="0" w:color="auto"/>
            <w:left w:val="none" w:sz="0" w:space="0" w:color="auto"/>
            <w:bottom w:val="none" w:sz="0" w:space="0" w:color="auto"/>
            <w:right w:val="none" w:sz="0" w:space="0" w:color="auto"/>
          </w:divBdr>
        </w:div>
        <w:div w:id="1009984513">
          <w:marLeft w:val="0"/>
          <w:marRight w:val="0"/>
          <w:marTop w:val="0"/>
          <w:marBottom w:val="0"/>
          <w:divBdr>
            <w:top w:val="none" w:sz="0" w:space="0" w:color="auto"/>
            <w:left w:val="none" w:sz="0" w:space="0" w:color="auto"/>
            <w:bottom w:val="none" w:sz="0" w:space="0" w:color="auto"/>
            <w:right w:val="none" w:sz="0" w:space="0" w:color="auto"/>
          </w:divBdr>
        </w:div>
        <w:div w:id="1010064594">
          <w:marLeft w:val="0"/>
          <w:marRight w:val="0"/>
          <w:marTop w:val="0"/>
          <w:marBottom w:val="0"/>
          <w:divBdr>
            <w:top w:val="none" w:sz="0" w:space="0" w:color="auto"/>
            <w:left w:val="none" w:sz="0" w:space="0" w:color="auto"/>
            <w:bottom w:val="none" w:sz="0" w:space="0" w:color="auto"/>
            <w:right w:val="none" w:sz="0" w:space="0" w:color="auto"/>
          </w:divBdr>
        </w:div>
        <w:div w:id="1010638659">
          <w:marLeft w:val="0"/>
          <w:marRight w:val="0"/>
          <w:marTop w:val="0"/>
          <w:marBottom w:val="0"/>
          <w:divBdr>
            <w:top w:val="none" w:sz="0" w:space="0" w:color="auto"/>
            <w:left w:val="none" w:sz="0" w:space="0" w:color="auto"/>
            <w:bottom w:val="none" w:sz="0" w:space="0" w:color="auto"/>
            <w:right w:val="none" w:sz="0" w:space="0" w:color="auto"/>
          </w:divBdr>
        </w:div>
        <w:div w:id="1014845516">
          <w:marLeft w:val="0"/>
          <w:marRight w:val="0"/>
          <w:marTop w:val="0"/>
          <w:marBottom w:val="0"/>
          <w:divBdr>
            <w:top w:val="none" w:sz="0" w:space="0" w:color="auto"/>
            <w:left w:val="none" w:sz="0" w:space="0" w:color="auto"/>
            <w:bottom w:val="none" w:sz="0" w:space="0" w:color="auto"/>
            <w:right w:val="none" w:sz="0" w:space="0" w:color="auto"/>
          </w:divBdr>
        </w:div>
        <w:div w:id="1015116738">
          <w:marLeft w:val="0"/>
          <w:marRight w:val="0"/>
          <w:marTop w:val="0"/>
          <w:marBottom w:val="0"/>
          <w:divBdr>
            <w:top w:val="none" w:sz="0" w:space="0" w:color="auto"/>
            <w:left w:val="none" w:sz="0" w:space="0" w:color="auto"/>
            <w:bottom w:val="none" w:sz="0" w:space="0" w:color="auto"/>
            <w:right w:val="none" w:sz="0" w:space="0" w:color="auto"/>
          </w:divBdr>
        </w:div>
        <w:div w:id="1019625935">
          <w:marLeft w:val="0"/>
          <w:marRight w:val="0"/>
          <w:marTop w:val="0"/>
          <w:marBottom w:val="0"/>
          <w:divBdr>
            <w:top w:val="none" w:sz="0" w:space="0" w:color="auto"/>
            <w:left w:val="none" w:sz="0" w:space="0" w:color="auto"/>
            <w:bottom w:val="none" w:sz="0" w:space="0" w:color="auto"/>
            <w:right w:val="none" w:sz="0" w:space="0" w:color="auto"/>
          </w:divBdr>
        </w:div>
        <w:div w:id="1022784350">
          <w:marLeft w:val="0"/>
          <w:marRight w:val="0"/>
          <w:marTop w:val="0"/>
          <w:marBottom w:val="0"/>
          <w:divBdr>
            <w:top w:val="none" w:sz="0" w:space="0" w:color="auto"/>
            <w:left w:val="none" w:sz="0" w:space="0" w:color="auto"/>
            <w:bottom w:val="none" w:sz="0" w:space="0" w:color="auto"/>
            <w:right w:val="none" w:sz="0" w:space="0" w:color="auto"/>
          </w:divBdr>
        </w:div>
        <w:div w:id="1026492247">
          <w:marLeft w:val="0"/>
          <w:marRight w:val="0"/>
          <w:marTop w:val="0"/>
          <w:marBottom w:val="0"/>
          <w:divBdr>
            <w:top w:val="none" w:sz="0" w:space="0" w:color="auto"/>
            <w:left w:val="none" w:sz="0" w:space="0" w:color="auto"/>
            <w:bottom w:val="none" w:sz="0" w:space="0" w:color="auto"/>
            <w:right w:val="none" w:sz="0" w:space="0" w:color="auto"/>
          </w:divBdr>
        </w:div>
        <w:div w:id="1028291516">
          <w:marLeft w:val="0"/>
          <w:marRight w:val="0"/>
          <w:marTop w:val="0"/>
          <w:marBottom w:val="0"/>
          <w:divBdr>
            <w:top w:val="none" w:sz="0" w:space="0" w:color="auto"/>
            <w:left w:val="none" w:sz="0" w:space="0" w:color="auto"/>
            <w:bottom w:val="none" w:sz="0" w:space="0" w:color="auto"/>
            <w:right w:val="none" w:sz="0" w:space="0" w:color="auto"/>
          </w:divBdr>
        </w:div>
        <w:div w:id="1040739266">
          <w:marLeft w:val="0"/>
          <w:marRight w:val="0"/>
          <w:marTop w:val="0"/>
          <w:marBottom w:val="0"/>
          <w:divBdr>
            <w:top w:val="none" w:sz="0" w:space="0" w:color="auto"/>
            <w:left w:val="none" w:sz="0" w:space="0" w:color="auto"/>
            <w:bottom w:val="none" w:sz="0" w:space="0" w:color="auto"/>
            <w:right w:val="none" w:sz="0" w:space="0" w:color="auto"/>
          </w:divBdr>
        </w:div>
        <w:div w:id="1043557872">
          <w:marLeft w:val="0"/>
          <w:marRight w:val="0"/>
          <w:marTop w:val="0"/>
          <w:marBottom w:val="0"/>
          <w:divBdr>
            <w:top w:val="none" w:sz="0" w:space="0" w:color="auto"/>
            <w:left w:val="none" w:sz="0" w:space="0" w:color="auto"/>
            <w:bottom w:val="none" w:sz="0" w:space="0" w:color="auto"/>
            <w:right w:val="none" w:sz="0" w:space="0" w:color="auto"/>
          </w:divBdr>
        </w:div>
        <w:div w:id="1044329520">
          <w:marLeft w:val="0"/>
          <w:marRight w:val="0"/>
          <w:marTop w:val="0"/>
          <w:marBottom w:val="0"/>
          <w:divBdr>
            <w:top w:val="none" w:sz="0" w:space="0" w:color="auto"/>
            <w:left w:val="none" w:sz="0" w:space="0" w:color="auto"/>
            <w:bottom w:val="none" w:sz="0" w:space="0" w:color="auto"/>
            <w:right w:val="none" w:sz="0" w:space="0" w:color="auto"/>
          </w:divBdr>
        </w:div>
        <w:div w:id="1046177374">
          <w:marLeft w:val="0"/>
          <w:marRight w:val="0"/>
          <w:marTop w:val="0"/>
          <w:marBottom w:val="0"/>
          <w:divBdr>
            <w:top w:val="none" w:sz="0" w:space="0" w:color="auto"/>
            <w:left w:val="none" w:sz="0" w:space="0" w:color="auto"/>
            <w:bottom w:val="none" w:sz="0" w:space="0" w:color="auto"/>
            <w:right w:val="none" w:sz="0" w:space="0" w:color="auto"/>
          </w:divBdr>
        </w:div>
        <w:div w:id="1047072222">
          <w:marLeft w:val="0"/>
          <w:marRight w:val="0"/>
          <w:marTop w:val="0"/>
          <w:marBottom w:val="0"/>
          <w:divBdr>
            <w:top w:val="none" w:sz="0" w:space="0" w:color="auto"/>
            <w:left w:val="none" w:sz="0" w:space="0" w:color="auto"/>
            <w:bottom w:val="none" w:sz="0" w:space="0" w:color="auto"/>
            <w:right w:val="none" w:sz="0" w:space="0" w:color="auto"/>
          </w:divBdr>
        </w:div>
        <w:div w:id="1047219870">
          <w:marLeft w:val="0"/>
          <w:marRight w:val="0"/>
          <w:marTop w:val="0"/>
          <w:marBottom w:val="0"/>
          <w:divBdr>
            <w:top w:val="none" w:sz="0" w:space="0" w:color="auto"/>
            <w:left w:val="none" w:sz="0" w:space="0" w:color="auto"/>
            <w:bottom w:val="none" w:sz="0" w:space="0" w:color="auto"/>
            <w:right w:val="none" w:sz="0" w:space="0" w:color="auto"/>
          </w:divBdr>
        </w:div>
        <w:div w:id="1047529052">
          <w:marLeft w:val="0"/>
          <w:marRight w:val="0"/>
          <w:marTop w:val="0"/>
          <w:marBottom w:val="0"/>
          <w:divBdr>
            <w:top w:val="none" w:sz="0" w:space="0" w:color="auto"/>
            <w:left w:val="none" w:sz="0" w:space="0" w:color="auto"/>
            <w:bottom w:val="none" w:sz="0" w:space="0" w:color="auto"/>
            <w:right w:val="none" w:sz="0" w:space="0" w:color="auto"/>
          </w:divBdr>
        </w:div>
        <w:div w:id="1048800860">
          <w:marLeft w:val="0"/>
          <w:marRight w:val="0"/>
          <w:marTop w:val="0"/>
          <w:marBottom w:val="0"/>
          <w:divBdr>
            <w:top w:val="none" w:sz="0" w:space="0" w:color="auto"/>
            <w:left w:val="none" w:sz="0" w:space="0" w:color="auto"/>
            <w:bottom w:val="none" w:sz="0" w:space="0" w:color="auto"/>
            <w:right w:val="none" w:sz="0" w:space="0" w:color="auto"/>
          </w:divBdr>
        </w:div>
        <w:div w:id="1055933825">
          <w:marLeft w:val="0"/>
          <w:marRight w:val="0"/>
          <w:marTop w:val="0"/>
          <w:marBottom w:val="0"/>
          <w:divBdr>
            <w:top w:val="none" w:sz="0" w:space="0" w:color="auto"/>
            <w:left w:val="none" w:sz="0" w:space="0" w:color="auto"/>
            <w:bottom w:val="none" w:sz="0" w:space="0" w:color="auto"/>
            <w:right w:val="none" w:sz="0" w:space="0" w:color="auto"/>
          </w:divBdr>
        </w:div>
        <w:div w:id="1057435365">
          <w:marLeft w:val="0"/>
          <w:marRight w:val="0"/>
          <w:marTop w:val="0"/>
          <w:marBottom w:val="0"/>
          <w:divBdr>
            <w:top w:val="none" w:sz="0" w:space="0" w:color="auto"/>
            <w:left w:val="none" w:sz="0" w:space="0" w:color="auto"/>
            <w:bottom w:val="none" w:sz="0" w:space="0" w:color="auto"/>
            <w:right w:val="none" w:sz="0" w:space="0" w:color="auto"/>
          </w:divBdr>
        </w:div>
        <w:div w:id="1057556862">
          <w:marLeft w:val="0"/>
          <w:marRight w:val="0"/>
          <w:marTop w:val="0"/>
          <w:marBottom w:val="0"/>
          <w:divBdr>
            <w:top w:val="none" w:sz="0" w:space="0" w:color="auto"/>
            <w:left w:val="none" w:sz="0" w:space="0" w:color="auto"/>
            <w:bottom w:val="none" w:sz="0" w:space="0" w:color="auto"/>
            <w:right w:val="none" w:sz="0" w:space="0" w:color="auto"/>
          </w:divBdr>
        </w:div>
        <w:div w:id="1059207746">
          <w:marLeft w:val="0"/>
          <w:marRight w:val="0"/>
          <w:marTop w:val="0"/>
          <w:marBottom w:val="0"/>
          <w:divBdr>
            <w:top w:val="none" w:sz="0" w:space="0" w:color="auto"/>
            <w:left w:val="none" w:sz="0" w:space="0" w:color="auto"/>
            <w:bottom w:val="none" w:sz="0" w:space="0" w:color="auto"/>
            <w:right w:val="none" w:sz="0" w:space="0" w:color="auto"/>
          </w:divBdr>
        </w:div>
        <w:div w:id="1060636032">
          <w:marLeft w:val="0"/>
          <w:marRight w:val="0"/>
          <w:marTop w:val="0"/>
          <w:marBottom w:val="0"/>
          <w:divBdr>
            <w:top w:val="none" w:sz="0" w:space="0" w:color="auto"/>
            <w:left w:val="none" w:sz="0" w:space="0" w:color="auto"/>
            <w:bottom w:val="none" w:sz="0" w:space="0" w:color="auto"/>
            <w:right w:val="none" w:sz="0" w:space="0" w:color="auto"/>
          </w:divBdr>
        </w:div>
        <w:div w:id="1063525124">
          <w:marLeft w:val="0"/>
          <w:marRight w:val="0"/>
          <w:marTop w:val="0"/>
          <w:marBottom w:val="0"/>
          <w:divBdr>
            <w:top w:val="none" w:sz="0" w:space="0" w:color="auto"/>
            <w:left w:val="none" w:sz="0" w:space="0" w:color="auto"/>
            <w:bottom w:val="none" w:sz="0" w:space="0" w:color="auto"/>
            <w:right w:val="none" w:sz="0" w:space="0" w:color="auto"/>
          </w:divBdr>
        </w:div>
        <w:div w:id="1063674237">
          <w:marLeft w:val="0"/>
          <w:marRight w:val="0"/>
          <w:marTop w:val="0"/>
          <w:marBottom w:val="0"/>
          <w:divBdr>
            <w:top w:val="none" w:sz="0" w:space="0" w:color="auto"/>
            <w:left w:val="none" w:sz="0" w:space="0" w:color="auto"/>
            <w:bottom w:val="none" w:sz="0" w:space="0" w:color="auto"/>
            <w:right w:val="none" w:sz="0" w:space="0" w:color="auto"/>
          </w:divBdr>
        </w:div>
        <w:div w:id="1065571341">
          <w:marLeft w:val="0"/>
          <w:marRight w:val="0"/>
          <w:marTop w:val="0"/>
          <w:marBottom w:val="0"/>
          <w:divBdr>
            <w:top w:val="none" w:sz="0" w:space="0" w:color="auto"/>
            <w:left w:val="none" w:sz="0" w:space="0" w:color="auto"/>
            <w:bottom w:val="none" w:sz="0" w:space="0" w:color="auto"/>
            <w:right w:val="none" w:sz="0" w:space="0" w:color="auto"/>
          </w:divBdr>
        </w:div>
        <w:div w:id="1066806982">
          <w:marLeft w:val="0"/>
          <w:marRight w:val="0"/>
          <w:marTop w:val="0"/>
          <w:marBottom w:val="0"/>
          <w:divBdr>
            <w:top w:val="none" w:sz="0" w:space="0" w:color="auto"/>
            <w:left w:val="none" w:sz="0" w:space="0" w:color="auto"/>
            <w:bottom w:val="none" w:sz="0" w:space="0" w:color="auto"/>
            <w:right w:val="none" w:sz="0" w:space="0" w:color="auto"/>
          </w:divBdr>
        </w:div>
        <w:div w:id="1069159873">
          <w:marLeft w:val="0"/>
          <w:marRight w:val="0"/>
          <w:marTop w:val="0"/>
          <w:marBottom w:val="0"/>
          <w:divBdr>
            <w:top w:val="none" w:sz="0" w:space="0" w:color="auto"/>
            <w:left w:val="none" w:sz="0" w:space="0" w:color="auto"/>
            <w:bottom w:val="none" w:sz="0" w:space="0" w:color="auto"/>
            <w:right w:val="none" w:sz="0" w:space="0" w:color="auto"/>
          </w:divBdr>
        </w:div>
        <w:div w:id="1069691965">
          <w:marLeft w:val="0"/>
          <w:marRight w:val="0"/>
          <w:marTop w:val="0"/>
          <w:marBottom w:val="0"/>
          <w:divBdr>
            <w:top w:val="none" w:sz="0" w:space="0" w:color="auto"/>
            <w:left w:val="none" w:sz="0" w:space="0" w:color="auto"/>
            <w:bottom w:val="none" w:sz="0" w:space="0" w:color="auto"/>
            <w:right w:val="none" w:sz="0" w:space="0" w:color="auto"/>
          </w:divBdr>
        </w:div>
        <w:div w:id="1071923130">
          <w:marLeft w:val="0"/>
          <w:marRight w:val="0"/>
          <w:marTop w:val="0"/>
          <w:marBottom w:val="0"/>
          <w:divBdr>
            <w:top w:val="none" w:sz="0" w:space="0" w:color="auto"/>
            <w:left w:val="none" w:sz="0" w:space="0" w:color="auto"/>
            <w:bottom w:val="none" w:sz="0" w:space="0" w:color="auto"/>
            <w:right w:val="none" w:sz="0" w:space="0" w:color="auto"/>
          </w:divBdr>
        </w:div>
        <w:div w:id="1075081091">
          <w:marLeft w:val="0"/>
          <w:marRight w:val="0"/>
          <w:marTop w:val="0"/>
          <w:marBottom w:val="0"/>
          <w:divBdr>
            <w:top w:val="none" w:sz="0" w:space="0" w:color="auto"/>
            <w:left w:val="none" w:sz="0" w:space="0" w:color="auto"/>
            <w:bottom w:val="none" w:sz="0" w:space="0" w:color="auto"/>
            <w:right w:val="none" w:sz="0" w:space="0" w:color="auto"/>
          </w:divBdr>
        </w:div>
        <w:div w:id="1079867768">
          <w:marLeft w:val="0"/>
          <w:marRight w:val="0"/>
          <w:marTop w:val="0"/>
          <w:marBottom w:val="0"/>
          <w:divBdr>
            <w:top w:val="none" w:sz="0" w:space="0" w:color="auto"/>
            <w:left w:val="none" w:sz="0" w:space="0" w:color="auto"/>
            <w:bottom w:val="none" w:sz="0" w:space="0" w:color="auto"/>
            <w:right w:val="none" w:sz="0" w:space="0" w:color="auto"/>
          </w:divBdr>
        </w:div>
        <w:div w:id="1080521762">
          <w:marLeft w:val="0"/>
          <w:marRight w:val="0"/>
          <w:marTop w:val="0"/>
          <w:marBottom w:val="0"/>
          <w:divBdr>
            <w:top w:val="none" w:sz="0" w:space="0" w:color="auto"/>
            <w:left w:val="none" w:sz="0" w:space="0" w:color="auto"/>
            <w:bottom w:val="none" w:sz="0" w:space="0" w:color="auto"/>
            <w:right w:val="none" w:sz="0" w:space="0" w:color="auto"/>
          </w:divBdr>
        </w:div>
        <w:div w:id="1082020860">
          <w:marLeft w:val="0"/>
          <w:marRight w:val="0"/>
          <w:marTop w:val="0"/>
          <w:marBottom w:val="0"/>
          <w:divBdr>
            <w:top w:val="none" w:sz="0" w:space="0" w:color="auto"/>
            <w:left w:val="none" w:sz="0" w:space="0" w:color="auto"/>
            <w:bottom w:val="none" w:sz="0" w:space="0" w:color="auto"/>
            <w:right w:val="none" w:sz="0" w:space="0" w:color="auto"/>
          </w:divBdr>
        </w:div>
        <w:div w:id="1085568432">
          <w:marLeft w:val="0"/>
          <w:marRight w:val="0"/>
          <w:marTop w:val="0"/>
          <w:marBottom w:val="0"/>
          <w:divBdr>
            <w:top w:val="none" w:sz="0" w:space="0" w:color="auto"/>
            <w:left w:val="none" w:sz="0" w:space="0" w:color="auto"/>
            <w:bottom w:val="none" w:sz="0" w:space="0" w:color="auto"/>
            <w:right w:val="none" w:sz="0" w:space="0" w:color="auto"/>
          </w:divBdr>
        </w:div>
        <w:div w:id="1086225006">
          <w:marLeft w:val="0"/>
          <w:marRight w:val="0"/>
          <w:marTop w:val="0"/>
          <w:marBottom w:val="0"/>
          <w:divBdr>
            <w:top w:val="none" w:sz="0" w:space="0" w:color="auto"/>
            <w:left w:val="none" w:sz="0" w:space="0" w:color="auto"/>
            <w:bottom w:val="none" w:sz="0" w:space="0" w:color="auto"/>
            <w:right w:val="none" w:sz="0" w:space="0" w:color="auto"/>
          </w:divBdr>
        </w:div>
        <w:div w:id="1091050198">
          <w:marLeft w:val="0"/>
          <w:marRight w:val="0"/>
          <w:marTop w:val="0"/>
          <w:marBottom w:val="0"/>
          <w:divBdr>
            <w:top w:val="none" w:sz="0" w:space="0" w:color="auto"/>
            <w:left w:val="none" w:sz="0" w:space="0" w:color="auto"/>
            <w:bottom w:val="none" w:sz="0" w:space="0" w:color="auto"/>
            <w:right w:val="none" w:sz="0" w:space="0" w:color="auto"/>
          </w:divBdr>
        </w:div>
        <w:div w:id="1091052337">
          <w:marLeft w:val="0"/>
          <w:marRight w:val="0"/>
          <w:marTop w:val="0"/>
          <w:marBottom w:val="0"/>
          <w:divBdr>
            <w:top w:val="none" w:sz="0" w:space="0" w:color="auto"/>
            <w:left w:val="none" w:sz="0" w:space="0" w:color="auto"/>
            <w:bottom w:val="none" w:sz="0" w:space="0" w:color="auto"/>
            <w:right w:val="none" w:sz="0" w:space="0" w:color="auto"/>
          </w:divBdr>
        </w:div>
        <w:div w:id="1092628277">
          <w:marLeft w:val="0"/>
          <w:marRight w:val="0"/>
          <w:marTop w:val="0"/>
          <w:marBottom w:val="0"/>
          <w:divBdr>
            <w:top w:val="none" w:sz="0" w:space="0" w:color="auto"/>
            <w:left w:val="none" w:sz="0" w:space="0" w:color="auto"/>
            <w:bottom w:val="none" w:sz="0" w:space="0" w:color="auto"/>
            <w:right w:val="none" w:sz="0" w:space="0" w:color="auto"/>
          </w:divBdr>
        </w:div>
        <w:div w:id="1095593295">
          <w:marLeft w:val="0"/>
          <w:marRight w:val="0"/>
          <w:marTop w:val="0"/>
          <w:marBottom w:val="0"/>
          <w:divBdr>
            <w:top w:val="none" w:sz="0" w:space="0" w:color="auto"/>
            <w:left w:val="none" w:sz="0" w:space="0" w:color="auto"/>
            <w:bottom w:val="none" w:sz="0" w:space="0" w:color="auto"/>
            <w:right w:val="none" w:sz="0" w:space="0" w:color="auto"/>
          </w:divBdr>
        </w:div>
        <w:div w:id="1095634067">
          <w:marLeft w:val="0"/>
          <w:marRight w:val="0"/>
          <w:marTop w:val="0"/>
          <w:marBottom w:val="0"/>
          <w:divBdr>
            <w:top w:val="none" w:sz="0" w:space="0" w:color="auto"/>
            <w:left w:val="none" w:sz="0" w:space="0" w:color="auto"/>
            <w:bottom w:val="none" w:sz="0" w:space="0" w:color="auto"/>
            <w:right w:val="none" w:sz="0" w:space="0" w:color="auto"/>
          </w:divBdr>
        </w:div>
        <w:div w:id="1099595316">
          <w:marLeft w:val="0"/>
          <w:marRight w:val="0"/>
          <w:marTop w:val="0"/>
          <w:marBottom w:val="0"/>
          <w:divBdr>
            <w:top w:val="none" w:sz="0" w:space="0" w:color="auto"/>
            <w:left w:val="none" w:sz="0" w:space="0" w:color="auto"/>
            <w:bottom w:val="none" w:sz="0" w:space="0" w:color="auto"/>
            <w:right w:val="none" w:sz="0" w:space="0" w:color="auto"/>
          </w:divBdr>
        </w:div>
        <w:div w:id="1100370748">
          <w:marLeft w:val="0"/>
          <w:marRight w:val="0"/>
          <w:marTop w:val="0"/>
          <w:marBottom w:val="0"/>
          <w:divBdr>
            <w:top w:val="none" w:sz="0" w:space="0" w:color="auto"/>
            <w:left w:val="none" w:sz="0" w:space="0" w:color="auto"/>
            <w:bottom w:val="none" w:sz="0" w:space="0" w:color="auto"/>
            <w:right w:val="none" w:sz="0" w:space="0" w:color="auto"/>
          </w:divBdr>
        </w:div>
        <w:div w:id="1103764637">
          <w:marLeft w:val="0"/>
          <w:marRight w:val="0"/>
          <w:marTop w:val="0"/>
          <w:marBottom w:val="0"/>
          <w:divBdr>
            <w:top w:val="none" w:sz="0" w:space="0" w:color="auto"/>
            <w:left w:val="none" w:sz="0" w:space="0" w:color="auto"/>
            <w:bottom w:val="none" w:sz="0" w:space="0" w:color="auto"/>
            <w:right w:val="none" w:sz="0" w:space="0" w:color="auto"/>
          </w:divBdr>
        </w:div>
        <w:div w:id="1109197672">
          <w:marLeft w:val="0"/>
          <w:marRight w:val="0"/>
          <w:marTop w:val="0"/>
          <w:marBottom w:val="0"/>
          <w:divBdr>
            <w:top w:val="none" w:sz="0" w:space="0" w:color="auto"/>
            <w:left w:val="none" w:sz="0" w:space="0" w:color="auto"/>
            <w:bottom w:val="none" w:sz="0" w:space="0" w:color="auto"/>
            <w:right w:val="none" w:sz="0" w:space="0" w:color="auto"/>
          </w:divBdr>
        </w:div>
        <w:div w:id="1110323815">
          <w:marLeft w:val="0"/>
          <w:marRight w:val="0"/>
          <w:marTop w:val="0"/>
          <w:marBottom w:val="0"/>
          <w:divBdr>
            <w:top w:val="none" w:sz="0" w:space="0" w:color="auto"/>
            <w:left w:val="none" w:sz="0" w:space="0" w:color="auto"/>
            <w:bottom w:val="none" w:sz="0" w:space="0" w:color="auto"/>
            <w:right w:val="none" w:sz="0" w:space="0" w:color="auto"/>
          </w:divBdr>
        </w:div>
        <w:div w:id="1119030626">
          <w:marLeft w:val="0"/>
          <w:marRight w:val="0"/>
          <w:marTop w:val="0"/>
          <w:marBottom w:val="0"/>
          <w:divBdr>
            <w:top w:val="none" w:sz="0" w:space="0" w:color="auto"/>
            <w:left w:val="none" w:sz="0" w:space="0" w:color="auto"/>
            <w:bottom w:val="none" w:sz="0" w:space="0" w:color="auto"/>
            <w:right w:val="none" w:sz="0" w:space="0" w:color="auto"/>
          </w:divBdr>
        </w:div>
        <w:div w:id="1129863562">
          <w:marLeft w:val="0"/>
          <w:marRight w:val="0"/>
          <w:marTop w:val="0"/>
          <w:marBottom w:val="0"/>
          <w:divBdr>
            <w:top w:val="none" w:sz="0" w:space="0" w:color="auto"/>
            <w:left w:val="none" w:sz="0" w:space="0" w:color="auto"/>
            <w:bottom w:val="none" w:sz="0" w:space="0" w:color="auto"/>
            <w:right w:val="none" w:sz="0" w:space="0" w:color="auto"/>
          </w:divBdr>
        </w:div>
        <w:div w:id="1133015482">
          <w:marLeft w:val="0"/>
          <w:marRight w:val="0"/>
          <w:marTop w:val="0"/>
          <w:marBottom w:val="0"/>
          <w:divBdr>
            <w:top w:val="none" w:sz="0" w:space="0" w:color="auto"/>
            <w:left w:val="none" w:sz="0" w:space="0" w:color="auto"/>
            <w:bottom w:val="none" w:sz="0" w:space="0" w:color="auto"/>
            <w:right w:val="none" w:sz="0" w:space="0" w:color="auto"/>
          </w:divBdr>
        </w:div>
        <w:div w:id="1134714083">
          <w:marLeft w:val="0"/>
          <w:marRight w:val="0"/>
          <w:marTop w:val="0"/>
          <w:marBottom w:val="0"/>
          <w:divBdr>
            <w:top w:val="none" w:sz="0" w:space="0" w:color="auto"/>
            <w:left w:val="none" w:sz="0" w:space="0" w:color="auto"/>
            <w:bottom w:val="none" w:sz="0" w:space="0" w:color="auto"/>
            <w:right w:val="none" w:sz="0" w:space="0" w:color="auto"/>
          </w:divBdr>
        </w:div>
        <w:div w:id="1135753457">
          <w:marLeft w:val="0"/>
          <w:marRight w:val="0"/>
          <w:marTop w:val="0"/>
          <w:marBottom w:val="0"/>
          <w:divBdr>
            <w:top w:val="none" w:sz="0" w:space="0" w:color="auto"/>
            <w:left w:val="none" w:sz="0" w:space="0" w:color="auto"/>
            <w:bottom w:val="none" w:sz="0" w:space="0" w:color="auto"/>
            <w:right w:val="none" w:sz="0" w:space="0" w:color="auto"/>
          </w:divBdr>
        </w:div>
        <w:div w:id="1139955927">
          <w:marLeft w:val="0"/>
          <w:marRight w:val="0"/>
          <w:marTop w:val="0"/>
          <w:marBottom w:val="0"/>
          <w:divBdr>
            <w:top w:val="none" w:sz="0" w:space="0" w:color="auto"/>
            <w:left w:val="none" w:sz="0" w:space="0" w:color="auto"/>
            <w:bottom w:val="none" w:sz="0" w:space="0" w:color="auto"/>
            <w:right w:val="none" w:sz="0" w:space="0" w:color="auto"/>
          </w:divBdr>
        </w:div>
        <w:div w:id="1142966771">
          <w:marLeft w:val="0"/>
          <w:marRight w:val="0"/>
          <w:marTop w:val="0"/>
          <w:marBottom w:val="0"/>
          <w:divBdr>
            <w:top w:val="none" w:sz="0" w:space="0" w:color="auto"/>
            <w:left w:val="none" w:sz="0" w:space="0" w:color="auto"/>
            <w:bottom w:val="none" w:sz="0" w:space="0" w:color="auto"/>
            <w:right w:val="none" w:sz="0" w:space="0" w:color="auto"/>
          </w:divBdr>
        </w:div>
        <w:div w:id="1145045395">
          <w:marLeft w:val="0"/>
          <w:marRight w:val="0"/>
          <w:marTop w:val="0"/>
          <w:marBottom w:val="0"/>
          <w:divBdr>
            <w:top w:val="none" w:sz="0" w:space="0" w:color="auto"/>
            <w:left w:val="none" w:sz="0" w:space="0" w:color="auto"/>
            <w:bottom w:val="none" w:sz="0" w:space="0" w:color="auto"/>
            <w:right w:val="none" w:sz="0" w:space="0" w:color="auto"/>
          </w:divBdr>
        </w:div>
        <w:div w:id="1153329419">
          <w:marLeft w:val="0"/>
          <w:marRight w:val="0"/>
          <w:marTop w:val="0"/>
          <w:marBottom w:val="0"/>
          <w:divBdr>
            <w:top w:val="none" w:sz="0" w:space="0" w:color="auto"/>
            <w:left w:val="none" w:sz="0" w:space="0" w:color="auto"/>
            <w:bottom w:val="none" w:sz="0" w:space="0" w:color="auto"/>
            <w:right w:val="none" w:sz="0" w:space="0" w:color="auto"/>
          </w:divBdr>
        </w:div>
        <w:div w:id="1156453660">
          <w:marLeft w:val="0"/>
          <w:marRight w:val="0"/>
          <w:marTop w:val="0"/>
          <w:marBottom w:val="0"/>
          <w:divBdr>
            <w:top w:val="none" w:sz="0" w:space="0" w:color="auto"/>
            <w:left w:val="none" w:sz="0" w:space="0" w:color="auto"/>
            <w:bottom w:val="none" w:sz="0" w:space="0" w:color="auto"/>
            <w:right w:val="none" w:sz="0" w:space="0" w:color="auto"/>
          </w:divBdr>
        </w:div>
        <w:div w:id="1157041451">
          <w:marLeft w:val="0"/>
          <w:marRight w:val="0"/>
          <w:marTop w:val="0"/>
          <w:marBottom w:val="0"/>
          <w:divBdr>
            <w:top w:val="none" w:sz="0" w:space="0" w:color="auto"/>
            <w:left w:val="none" w:sz="0" w:space="0" w:color="auto"/>
            <w:bottom w:val="none" w:sz="0" w:space="0" w:color="auto"/>
            <w:right w:val="none" w:sz="0" w:space="0" w:color="auto"/>
          </w:divBdr>
        </w:div>
        <w:div w:id="1157263063">
          <w:marLeft w:val="0"/>
          <w:marRight w:val="0"/>
          <w:marTop w:val="0"/>
          <w:marBottom w:val="0"/>
          <w:divBdr>
            <w:top w:val="none" w:sz="0" w:space="0" w:color="auto"/>
            <w:left w:val="none" w:sz="0" w:space="0" w:color="auto"/>
            <w:bottom w:val="none" w:sz="0" w:space="0" w:color="auto"/>
            <w:right w:val="none" w:sz="0" w:space="0" w:color="auto"/>
          </w:divBdr>
        </w:div>
        <w:div w:id="1158108287">
          <w:marLeft w:val="0"/>
          <w:marRight w:val="0"/>
          <w:marTop w:val="0"/>
          <w:marBottom w:val="0"/>
          <w:divBdr>
            <w:top w:val="none" w:sz="0" w:space="0" w:color="auto"/>
            <w:left w:val="none" w:sz="0" w:space="0" w:color="auto"/>
            <w:bottom w:val="none" w:sz="0" w:space="0" w:color="auto"/>
            <w:right w:val="none" w:sz="0" w:space="0" w:color="auto"/>
          </w:divBdr>
        </w:div>
        <w:div w:id="1159544179">
          <w:marLeft w:val="0"/>
          <w:marRight w:val="0"/>
          <w:marTop w:val="0"/>
          <w:marBottom w:val="0"/>
          <w:divBdr>
            <w:top w:val="none" w:sz="0" w:space="0" w:color="auto"/>
            <w:left w:val="none" w:sz="0" w:space="0" w:color="auto"/>
            <w:bottom w:val="none" w:sz="0" w:space="0" w:color="auto"/>
            <w:right w:val="none" w:sz="0" w:space="0" w:color="auto"/>
          </w:divBdr>
        </w:div>
        <w:div w:id="1163663843">
          <w:marLeft w:val="0"/>
          <w:marRight w:val="0"/>
          <w:marTop w:val="0"/>
          <w:marBottom w:val="0"/>
          <w:divBdr>
            <w:top w:val="none" w:sz="0" w:space="0" w:color="auto"/>
            <w:left w:val="none" w:sz="0" w:space="0" w:color="auto"/>
            <w:bottom w:val="none" w:sz="0" w:space="0" w:color="auto"/>
            <w:right w:val="none" w:sz="0" w:space="0" w:color="auto"/>
          </w:divBdr>
        </w:div>
        <w:div w:id="1167866391">
          <w:marLeft w:val="0"/>
          <w:marRight w:val="0"/>
          <w:marTop w:val="0"/>
          <w:marBottom w:val="0"/>
          <w:divBdr>
            <w:top w:val="none" w:sz="0" w:space="0" w:color="auto"/>
            <w:left w:val="none" w:sz="0" w:space="0" w:color="auto"/>
            <w:bottom w:val="none" w:sz="0" w:space="0" w:color="auto"/>
            <w:right w:val="none" w:sz="0" w:space="0" w:color="auto"/>
          </w:divBdr>
        </w:div>
        <w:div w:id="1171946025">
          <w:marLeft w:val="0"/>
          <w:marRight w:val="0"/>
          <w:marTop w:val="0"/>
          <w:marBottom w:val="0"/>
          <w:divBdr>
            <w:top w:val="none" w:sz="0" w:space="0" w:color="auto"/>
            <w:left w:val="none" w:sz="0" w:space="0" w:color="auto"/>
            <w:bottom w:val="none" w:sz="0" w:space="0" w:color="auto"/>
            <w:right w:val="none" w:sz="0" w:space="0" w:color="auto"/>
          </w:divBdr>
        </w:div>
        <w:div w:id="1173255981">
          <w:marLeft w:val="0"/>
          <w:marRight w:val="0"/>
          <w:marTop w:val="0"/>
          <w:marBottom w:val="0"/>
          <w:divBdr>
            <w:top w:val="none" w:sz="0" w:space="0" w:color="auto"/>
            <w:left w:val="none" w:sz="0" w:space="0" w:color="auto"/>
            <w:bottom w:val="none" w:sz="0" w:space="0" w:color="auto"/>
            <w:right w:val="none" w:sz="0" w:space="0" w:color="auto"/>
          </w:divBdr>
        </w:div>
        <w:div w:id="1177112511">
          <w:marLeft w:val="0"/>
          <w:marRight w:val="0"/>
          <w:marTop w:val="0"/>
          <w:marBottom w:val="0"/>
          <w:divBdr>
            <w:top w:val="none" w:sz="0" w:space="0" w:color="auto"/>
            <w:left w:val="none" w:sz="0" w:space="0" w:color="auto"/>
            <w:bottom w:val="none" w:sz="0" w:space="0" w:color="auto"/>
            <w:right w:val="none" w:sz="0" w:space="0" w:color="auto"/>
          </w:divBdr>
        </w:div>
        <w:div w:id="1177425047">
          <w:marLeft w:val="0"/>
          <w:marRight w:val="0"/>
          <w:marTop w:val="0"/>
          <w:marBottom w:val="0"/>
          <w:divBdr>
            <w:top w:val="none" w:sz="0" w:space="0" w:color="auto"/>
            <w:left w:val="none" w:sz="0" w:space="0" w:color="auto"/>
            <w:bottom w:val="none" w:sz="0" w:space="0" w:color="auto"/>
            <w:right w:val="none" w:sz="0" w:space="0" w:color="auto"/>
          </w:divBdr>
        </w:div>
        <w:div w:id="1184172545">
          <w:marLeft w:val="0"/>
          <w:marRight w:val="0"/>
          <w:marTop w:val="0"/>
          <w:marBottom w:val="0"/>
          <w:divBdr>
            <w:top w:val="none" w:sz="0" w:space="0" w:color="auto"/>
            <w:left w:val="none" w:sz="0" w:space="0" w:color="auto"/>
            <w:bottom w:val="none" w:sz="0" w:space="0" w:color="auto"/>
            <w:right w:val="none" w:sz="0" w:space="0" w:color="auto"/>
          </w:divBdr>
        </w:div>
        <w:div w:id="1185747378">
          <w:marLeft w:val="0"/>
          <w:marRight w:val="0"/>
          <w:marTop w:val="0"/>
          <w:marBottom w:val="0"/>
          <w:divBdr>
            <w:top w:val="none" w:sz="0" w:space="0" w:color="auto"/>
            <w:left w:val="none" w:sz="0" w:space="0" w:color="auto"/>
            <w:bottom w:val="none" w:sz="0" w:space="0" w:color="auto"/>
            <w:right w:val="none" w:sz="0" w:space="0" w:color="auto"/>
          </w:divBdr>
        </w:div>
        <w:div w:id="1186137790">
          <w:marLeft w:val="0"/>
          <w:marRight w:val="0"/>
          <w:marTop w:val="0"/>
          <w:marBottom w:val="0"/>
          <w:divBdr>
            <w:top w:val="none" w:sz="0" w:space="0" w:color="auto"/>
            <w:left w:val="none" w:sz="0" w:space="0" w:color="auto"/>
            <w:bottom w:val="none" w:sz="0" w:space="0" w:color="auto"/>
            <w:right w:val="none" w:sz="0" w:space="0" w:color="auto"/>
          </w:divBdr>
        </w:div>
        <w:div w:id="1186289587">
          <w:marLeft w:val="0"/>
          <w:marRight w:val="0"/>
          <w:marTop w:val="0"/>
          <w:marBottom w:val="0"/>
          <w:divBdr>
            <w:top w:val="none" w:sz="0" w:space="0" w:color="auto"/>
            <w:left w:val="none" w:sz="0" w:space="0" w:color="auto"/>
            <w:bottom w:val="none" w:sz="0" w:space="0" w:color="auto"/>
            <w:right w:val="none" w:sz="0" w:space="0" w:color="auto"/>
          </w:divBdr>
        </w:div>
        <w:div w:id="1188177646">
          <w:marLeft w:val="0"/>
          <w:marRight w:val="0"/>
          <w:marTop w:val="0"/>
          <w:marBottom w:val="0"/>
          <w:divBdr>
            <w:top w:val="none" w:sz="0" w:space="0" w:color="auto"/>
            <w:left w:val="none" w:sz="0" w:space="0" w:color="auto"/>
            <w:bottom w:val="none" w:sz="0" w:space="0" w:color="auto"/>
            <w:right w:val="none" w:sz="0" w:space="0" w:color="auto"/>
          </w:divBdr>
        </w:div>
        <w:div w:id="1188640745">
          <w:marLeft w:val="0"/>
          <w:marRight w:val="0"/>
          <w:marTop w:val="0"/>
          <w:marBottom w:val="0"/>
          <w:divBdr>
            <w:top w:val="none" w:sz="0" w:space="0" w:color="auto"/>
            <w:left w:val="none" w:sz="0" w:space="0" w:color="auto"/>
            <w:bottom w:val="none" w:sz="0" w:space="0" w:color="auto"/>
            <w:right w:val="none" w:sz="0" w:space="0" w:color="auto"/>
          </w:divBdr>
        </w:div>
        <w:div w:id="1192185292">
          <w:marLeft w:val="0"/>
          <w:marRight w:val="0"/>
          <w:marTop w:val="0"/>
          <w:marBottom w:val="0"/>
          <w:divBdr>
            <w:top w:val="none" w:sz="0" w:space="0" w:color="auto"/>
            <w:left w:val="none" w:sz="0" w:space="0" w:color="auto"/>
            <w:bottom w:val="none" w:sz="0" w:space="0" w:color="auto"/>
            <w:right w:val="none" w:sz="0" w:space="0" w:color="auto"/>
          </w:divBdr>
        </w:div>
        <w:div w:id="1197699346">
          <w:marLeft w:val="0"/>
          <w:marRight w:val="0"/>
          <w:marTop w:val="0"/>
          <w:marBottom w:val="0"/>
          <w:divBdr>
            <w:top w:val="none" w:sz="0" w:space="0" w:color="auto"/>
            <w:left w:val="none" w:sz="0" w:space="0" w:color="auto"/>
            <w:bottom w:val="none" w:sz="0" w:space="0" w:color="auto"/>
            <w:right w:val="none" w:sz="0" w:space="0" w:color="auto"/>
          </w:divBdr>
        </w:div>
        <w:div w:id="1203372233">
          <w:marLeft w:val="0"/>
          <w:marRight w:val="0"/>
          <w:marTop w:val="0"/>
          <w:marBottom w:val="0"/>
          <w:divBdr>
            <w:top w:val="none" w:sz="0" w:space="0" w:color="auto"/>
            <w:left w:val="none" w:sz="0" w:space="0" w:color="auto"/>
            <w:bottom w:val="none" w:sz="0" w:space="0" w:color="auto"/>
            <w:right w:val="none" w:sz="0" w:space="0" w:color="auto"/>
          </w:divBdr>
        </w:div>
        <w:div w:id="1207330670">
          <w:marLeft w:val="0"/>
          <w:marRight w:val="0"/>
          <w:marTop w:val="0"/>
          <w:marBottom w:val="0"/>
          <w:divBdr>
            <w:top w:val="none" w:sz="0" w:space="0" w:color="auto"/>
            <w:left w:val="none" w:sz="0" w:space="0" w:color="auto"/>
            <w:bottom w:val="none" w:sz="0" w:space="0" w:color="auto"/>
            <w:right w:val="none" w:sz="0" w:space="0" w:color="auto"/>
          </w:divBdr>
        </w:div>
        <w:div w:id="1207987541">
          <w:marLeft w:val="0"/>
          <w:marRight w:val="0"/>
          <w:marTop w:val="0"/>
          <w:marBottom w:val="0"/>
          <w:divBdr>
            <w:top w:val="none" w:sz="0" w:space="0" w:color="auto"/>
            <w:left w:val="none" w:sz="0" w:space="0" w:color="auto"/>
            <w:bottom w:val="none" w:sz="0" w:space="0" w:color="auto"/>
            <w:right w:val="none" w:sz="0" w:space="0" w:color="auto"/>
          </w:divBdr>
        </w:div>
        <w:div w:id="1213693612">
          <w:marLeft w:val="0"/>
          <w:marRight w:val="0"/>
          <w:marTop w:val="0"/>
          <w:marBottom w:val="0"/>
          <w:divBdr>
            <w:top w:val="none" w:sz="0" w:space="0" w:color="auto"/>
            <w:left w:val="none" w:sz="0" w:space="0" w:color="auto"/>
            <w:bottom w:val="none" w:sz="0" w:space="0" w:color="auto"/>
            <w:right w:val="none" w:sz="0" w:space="0" w:color="auto"/>
          </w:divBdr>
        </w:div>
        <w:div w:id="1221751928">
          <w:marLeft w:val="0"/>
          <w:marRight w:val="0"/>
          <w:marTop w:val="0"/>
          <w:marBottom w:val="0"/>
          <w:divBdr>
            <w:top w:val="none" w:sz="0" w:space="0" w:color="auto"/>
            <w:left w:val="none" w:sz="0" w:space="0" w:color="auto"/>
            <w:bottom w:val="none" w:sz="0" w:space="0" w:color="auto"/>
            <w:right w:val="none" w:sz="0" w:space="0" w:color="auto"/>
          </w:divBdr>
        </w:div>
        <w:div w:id="1223640302">
          <w:marLeft w:val="0"/>
          <w:marRight w:val="0"/>
          <w:marTop w:val="0"/>
          <w:marBottom w:val="0"/>
          <w:divBdr>
            <w:top w:val="none" w:sz="0" w:space="0" w:color="auto"/>
            <w:left w:val="none" w:sz="0" w:space="0" w:color="auto"/>
            <w:bottom w:val="none" w:sz="0" w:space="0" w:color="auto"/>
            <w:right w:val="none" w:sz="0" w:space="0" w:color="auto"/>
          </w:divBdr>
        </w:div>
        <w:div w:id="1223756922">
          <w:marLeft w:val="0"/>
          <w:marRight w:val="0"/>
          <w:marTop w:val="0"/>
          <w:marBottom w:val="0"/>
          <w:divBdr>
            <w:top w:val="none" w:sz="0" w:space="0" w:color="auto"/>
            <w:left w:val="none" w:sz="0" w:space="0" w:color="auto"/>
            <w:bottom w:val="none" w:sz="0" w:space="0" w:color="auto"/>
            <w:right w:val="none" w:sz="0" w:space="0" w:color="auto"/>
          </w:divBdr>
        </w:div>
        <w:div w:id="1224828775">
          <w:marLeft w:val="0"/>
          <w:marRight w:val="0"/>
          <w:marTop w:val="0"/>
          <w:marBottom w:val="0"/>
          <w:divBdr>
            <w:top w:val="none" w:sz="0" w:space="0" w:color="auto"/>
            <w:left w:val="none" w:sz="0" w:space="0" w:color="auto"/>
            <w:bottom w:val="none" w:sz="0" w:space="0" w:color="auto"/>
            <w:right w:val="none" w:sz="0" w:space="0" w:color="auto"/>
          </w:divBdr>
        </w:div>
        <w:div w:id="1229615751">
          <w:marLeft w:val="0"/>
          <w:marRight w:val="0"/>
          <w:marTop w:val="0"/>
          <w:marBottom w:val="0"/>
          <w:divBdr>
            <w:top w:val="none" w:sz="0" w:space="0" w:color="auto"/>
            <w:left w:val="none" w:sz="0" w:space="0" w:color="auto"/>
            <w:bottom w:val="none" w:sz="0" w:space="0" w:color="auto"/>
            <w:right w:val="none" w:sz="0" w:space="0" w:color="auto"/>
          </w:divBdr>
        </w:div>
        <w:div w:id="1238782641">
          <w:marLeft w:val="0"/>
          <w:marRight w:val="0"/>
          <w:marTop w:val="0"/>
          <w:marBottom w:val="0"/>
          <w:divBdr>
            <w:top w:val="none" w:sz="0" w:space="0" w:color="auto"/>
            <w:left w:val="none" w:sz="0" w:space="0" w:color="auto"/>
            <w:bottom w:val="none" w:sz="0" w:space="0" w:color="auto"/>
            <w:right w:val="none" w:sz="0" w:space="0" w:color="auto"/>
          </w:divBdr>
        </w:div>
        <w:div w:id="1242182186">
          <w:marLeft w:val="0"/>
          <w:marRight w:val="0"/>
          <w:marTop w:val="0"/>
          <w:marBottom w:val="0"/>
          <w:divBdr>
            <w:top w:val="none" w:sz="0" w:space="0" w:color="auto"/>
            <w:left w:val="none" w:sz="0" w:space="0" w:color="auto"/>
            <w:bottom w:val="none" w:sz="0" w:space="0" w:color="auto"/>
            <w:right w:val="none" w:sz="0" w:space="0" w:color="auto"/>
          </w:divBdr>
        </w:div>
        <w:div w:id="1242955856">
          <w:marLeft w:val="0"/>
          <w:marRight w:val="0"/>
          <w:marTop w:val="0"/>
          <w:marBottom w:val="0"/>
          <w:divBdr>
            <w:top w:val="none" w:sz="0" w:space="0" w:color="auto"/>
            <w:left w:val="none" w:sz="0" w:space="0" w:color="auto"/>
            <w:bottom w:val="none" w:sz="0" w:space="0" w:color="auto"/>
            <w:right w:val="none" w:sz="0" w:space="0" w:color="auto"/>
          </w:divBdr>
        </w:div>
        <w:div w:id="1246763716">
          <w:marLeft w:val="0"/>
          <w:marRight w:val="0"/>
          <w:marTop w:val="0"/>
          <w:marBottom w:val="0"/>
          <w:divBdr>
            <w:top w:val="none" w:sz="0" w:space="0" w:color="auto"/>
            <w:left w:val="none" w:sz="0" w:space="0" w:color="auto"/>
            <w:bottom w:val="none" w:sz="0" w:space="0" w:color="auto"/>
            <w:right w:val="none" w:sz="0" w:space="0" w:color="auto"/>
          </w:divBdr>
        </w:div>
        <w:div w:id="1247113949">
          <w:marLeft w:val="0"/>
          <w:marRight w:val="0"/>
          <w:marTop w:val="0"/>
          <w:marBottom w:val="0"/>
          <w:divBdr>
            <w:top w:val="none" w:sz="0" w:space="0" w:color="auto"/>
            <w:left w:val="none" w:sz="0" w:space="0" w:color="auto"/>
            <w:bottom w:val="none" w:sz="0" w:space="0" w:color="auto"/>
            <w:right w:val="none" w:sz="0" w:space="0" w:color="auto"/>
          </w:divBdr>
        </w:div>
        <w:div w:id="1251697097">
          <w:marLeft w:val="0"/>
          <w:marRight w:val="0"/>
          <w:marTop w:val="0"/>
          <w:marBottom w:val="0"/>
          <w:divBdr>
            <w:top w:val="none" w:sz="0" w:space="0" w:color="auto"/>
            <w:left w:val="none" w:sz="0" w:space="0" w:color="auto"/>
            <w:bottom w:val="none" w:sz="0" w:space="0" w:color="auto"/>
            <w:right w:val="none" w:sz="0" w:space="0" w:color="auto"/>
          </w:divBdr>
        </w:div>
        <w:div w:id="1252274255">
          <w:marLeft w:val="0"/>
          <w:marRight w:val="0"/>
          <w:marTop w:val="0"/>
          <w:marBottom w:val="0"/>
          <w:divBdr>
            <w:top w:val="none" w:sz="0" w:space="0" w:color="auto"/>
            <w:left w:val="none" w:sz="0" w:space="0" w:color="auto"/>
            <w:bottom w:val="none" w:sz="0" w:space="0" w:color="auto"/>
            <w:right w:val="none" w:sz="0" w:space="0" w:color="auto"/>
          </w:divBdr>
        </w:div>
        <w:div w:id="1253245656">
          <w:marLeft w:val="0"/>
          <w:marRight w:val="0"/>
          <w:marTop w:val="0"/>
          <w:marBottom w:val="0"/>
          <w:divBdr>
            <w:top w:val="none" w:sz="0" w:space="0" w:color="auto"/>
            <w:left w:val="none" w:sz="0" w:space="0" w:color="auto"/>
            <w:bottom w:val="none" w:sz="0" w:space="0" w:color="auto"/>
            <w:right w:val="none" w:sz="0" w:space="0" w:color="auto"/>
          </w:divBdr>
        </w:div>
        <w:div w:id="1253467612">
          <w:marLeft w:val="0"/>
          <w:marRight w:val="0"/>
          <w:marTop w:val="0"/>
          <w:marBottom w:val="0"/>
          <w:divBdr>
            <w:top w:val="none" w:sz="0" w:space="0" w:color="auto"/>
            <w:left w:val="none" w:sz="0" w:space="0" w:color="auto"/>
            <w:bottom w:val="none" w:sz="0" w:space="0" w:color="auto"/>
            <w:right w:val="none" w:sz="0" w:space="0" w:color="auto"/>
          </w:divBdr>
        </w:div>
        <w:div w:id="1254582558">
          <w:marLeft w:val="0"/>
          <w:marRight w:val="0"/>
          <w:marTop w:val="0"/>
          <w:marBottom w:val="0"/>
          <w:divBdr>
            <w:top w:val="none" w:sz="0" w:space="0" w:color="auto"/>
            <w:left w:val="none" w:sz="0" w:space="0" w:color="auto"/>
            <w:bottom w:val="none" w:sz="0" w:space="0" w:color="auto"/>
            <w:right w:val="none" w:sz="0" w:space="0" w:color="auto"/>
          </w:divBdr>
        </w:div>
        <w:div w:id="1259563950">
          <w:marLeft w:val="0"/>
          <w:marRight w:val="0"/>
          <w:marTop w:val="0"/>
          <w:marBottom w:val="0"/>
          <w:divBdr>
            <w:top w:val="none" w:sz="0" w:space="0" w:color="auto"/>
            <w:left w:val="none" w:sz="0" w:space="0" w:color="auto"/>
            <w:bottom w:val="none" w:sz="0" w:space="0" w:color="auto"/>
            <w:right w:val="none" w:sz="0" w:space="0" w:color="auto"/>
          </w:divBdr>
        </w:div>
        <w:div w:id="1261716675">
          <w:marLeft w:val="0"/>
          <w:marRight w:val="0"/>
          <w:marTop w:val="0"/>
          <w:marBottom w:val="0"/>
          <w:divBdr>
            <w:top w:val="none" w:sz="0" w:space="0" w:color="auto"/>
            <w:left w:val="none" w:sz="0" w:space="0" w:color="auto"/>
            <w:bottom w:val="none" w:sz="0" w:space="0" w:color="auto"/>
            <w:right w:val="none" w:sz="0" w:space="0" w:color="auto"/>
          </w:divBdr>
        </w:div>
        <w:div w:id="1263880250">
          <w:marLeft w:val="0"/>
          <w:marRight w:val="0"/>
          <w:marTop w:val="0"/>
          <w:marBottom w:val="0"/>
          <w:divBdr>
            <w:top w:val="none" w:sz="0" w:space="0" w:color="auto"/>
            <w:left w:val="none" w:sz="0" w:space="0" w:color="auto"/>
            <w:bottom w:val="none" w:sz="0" w:space="0" w:color="auto"/>
            <w:right w:val="none" w:sz="0" w:space="0" w:color="auto"/>
          </w:divBdr>
        </w:div>
        <w:div w:id="1275018278">
          <w:marLeft w:val="0"/>
          <w:marRight w:val="0"/>
          <w:marTop w:val="0"/>
          <w:marBottom w:val="0"/>
          <w:divBdr>
            <w:top w:val="none" w:sz="0" w:space="0" w:color="auto"/>
            <w:left w:val="none" w:sz="0" w:space="0" w:color="auto"/>
            <w:bottom w:val="none" w:sz="0" w:space="0" w:color="auto"/>
            <w:right w:val="none" w:sz="0" w:space="0" w:color="auto"/>
          </w:divBdr>
        </w:div>
        <w:div w:id="1280840738">
          <w:marLeft w:val="0"/>
          <w:marRight w:val="0"/>
          <w:marTop w:val="0"/>
          <w:marBottom w:val="0"/>
          <w:divBdr>
            <w:top w:val="none" w:sz="0" w:space="0" w:color="auto"/>
            <w:left w:val="none" w:sz="0" w:space="0" w:color="auto"/>
            <w:bottom w:val="none" w:sz="0" w:space="0" w:color="auto"/>
            <w:right w:val="none" w:sz="0" w:space="0" w:color="auto"/>
          </w:divBdr>
        </w:div>
        <w:div w:id="1281641439">
          <w:marLeft w:val="0"/>
          <w:marRight w:val="0"/>
          <w:marTop w:val="0"/>
          <w:marBottom w:val="0"/>
          <w:divBdr>
            <w:top w:val="none" w:sz="0" w:space="0" w:color="auto"/>
            <w:left w:val="none" w:sz="0" w:space="0" w:color="auto"/>
            <w:bottom w:val="none" w:sz="0" w:space="0" w:color="auto"/>
            <w:right w:val="none" w:sz="0" w:space="0" w:color="auto"/>
          </w:divBdr>
        </w:div>
        <w:div w:id="1284576413">
          <w:marLeft w:val="0"/>
          <w:marRight w:val="0"/>
          <w:marTop w:val="0"/>
          <w:marBottom w:val="0"/>
          <w:divBdr>
            <w:top w:val="none" w:sz="0" w:space="0" w:color="auto"/>
            <w:left w:val="none" w:sz="0" w:space="0" w:color="auto"/>
            <w:bottom w:val="none" w:sz="0" w:space="0" w:color="auto"/>
            <w:right w:val="none" w:sz="0" w:space="0" w:color="auto"/>
          </w:divBdr>
        </w:div>
        <w:div w:id="1288511636">
          <w:marLeft w:val="0"/>
          <w:marRight w:val="0"/>
          <w:marTop w:val="0"/>
          <w:marBottom w:val="0"/>
          <w:divBdr>
            <w:top w:val="none" w:sz="0" w:space="0" w:color="auto"/>
            <w:left w:val="none" w:sz="0" w:space="0" w:color="auto"/>
            <w:bottom w:val="none" w:sz="0" w:space="0" w:color="auto"/>
            <w:right w:val="none" w:sz="0" w:space="0" w:color="auto"/>
          </w:divBdr>
        </w:div>
        <w:div w:id="1299990066">
          <w:marLeft w:val="0"/>
          <w:marRight w:val="0"/>
          <w:marTop w:val="0"/>
          <w:marBottom w:val="0"/>
          <w:divBdr>
            <w:top w:val="none" w:sz="0" w:space="0" w:color="auto"/>
            <w:left w:val="none" w:sz="0" w:space="0" w:color="auto"/>
            <w:bottom w:val="none" w:sz="0" w:space="0" w:color="auto"/>
            <w:right w:val="none" w:sz="0" w:space="0" w:color="auto"/>
          </w:divBdr>
        </w:div>
        <w:div w:id="1301613789">
          <w:marLeft w:val="0"/>
          <w:marRight w:val="0"/>
          <w:marTop w:val="0"/>
          <w:marBottom w:val="0"/>
          <w:divBdr>
            <w:top w:val="none" w:sz="0" w:space="0" w:color="auto"/>
            <w:left w:val="none" w:sz="0" w:space="0" w:color="auto"/>
            <w:bottom w:val="none" w:sz="0" w:space="0" w:color="auto"/>
            <w:right w:val="none" w:sz="0" w:space="0" w:color="auto"/>
          </w:divBdr>
        </w:div>
        <w:div w:id="1303265821">
          <w:marLeft w:val="0"/>
          <w:marRight w:val="0"/>
          <w:marTop w:val="0"/>
          <w:marBottom w:val="0"/>
          <w:divBdr>
            <w:top w:val="none" w:sz="0" w:space="0" w:color="auto"/>
            <w:left w:val="none" w:sz="0" w:space="0" w:color="auto"/>
            <w:bottom w:val="none" w:sz="0" w:space="0" w:color="auto"/>
            <w:right w:val="none" w:sz="0" w:space="0" w:color="auto"/>
          </w:divBdr>
        </w:div>
        <w:div w:id="1305431546">
          <w:marLeft w:val="0"/>
          <w:marRight w:val="0"/>
          <w:marTop w:val="0"/>
          <w:marBottom w:val="0"/>
          <w:divBdr>
            <w:top w:val="none" w:sz="0" w:space="0" w:color="auto"/>
            <w:left w:val="none" w:sz="0" w:space="0" w:color="auto"/>
            <w:bottom w:val="none" w:sz="0" w:space="0" w:color="auto"/>
            <w:right w:val="none" w:sz="0" w:space="0" w:color="auto"/>
          </w:divBdr>
        </w:div>
        <w:div w:id="1316571880">
          <w:marLeft w:val="0"/>
          <w:marRight w:val="0"/>
          <w:marTop w:val="0"/>
          <w:marBottom w:val="0"/>
          <w:divBdr>
            <w:top w:val="none" w:sz="0" w:space="0" w:color="auto"/>
            <w:left w:val="none" w:sz="0" w:space="0" w:color="auto"/>
            <w:bottom w:val="none" w:sz="0" w:space="0" w:color="auto"/>
            <w:right w:val="none" w:sz="0" w:space="0" w:color="auto"/>
          </w:divBdr>
        </w:div>
        <w:div w:id="1318925397">
          <w:marLeft w:val="0"/>
          <w:marRight w:val="0"/>
          <w:marTop w:val="0"/>
          <w:marBottom w:val="0"/>
          <w:divBdr>
            <w:top w:val="none" w:sz="0" w:space="0" w:color="auto"/>
            <w:left w:val="none" w:sz="0" w:space="0" w:color="auto"/>
            <w:bottom w:val="none" w:sz="0" w:space="0" w:color="auto"/>
            <w:right w:val="none" w:sz="0" w:space="0" w:color="auto"/>
          </w:divBdr>
        </w:div>
        <w:div w:id="1329478822">
          <w:marLeft w:val="0"/>
          <w:marRight w:val="0"/>
          <w:marTop w:val="0"/>
          <w:marBottom w:val="0"/>
          <w:divBdr>
            <w:top w:val="none" w:sz="0" w:space="0" w:color="auto"/>
            <w:left w:val="none" w:sz="0" w:space="0" w:color="auto"/>
            <w:bottom w:val="none" w:sz="0" w:space="0" w:color="auto"/>
            <w:right w:val="none" w:sz="0" w:space="0" w:color="auto"/>
          </w:divBdr>
        </w:div>
        <w:div w:id="1343240838">
          <w:marLeft w:val="0"/>
          <w:marRight w:val="0"/>
          <w:marTop w:val="0"/>
          <w:marBottom w:val="0"/>
          <w:divBdr>
            <w:top w:val="none" w:sz="0" w:space="0" w:color="auto"/>
            <w:left w:val="none" w:sz="0" w:space="0" w:color="auto"/>
            <w:bottom w:val="none" w:sz="0" w:space="0" w:color="auto"/>
            <w:right w:val="none" w:sz="0" w:space="0" w:color="auto"/>
          </w:divBdr>
        </w:div>
        <w:div w:id="1344475154">
          <w:marLeft w:val="0"/>
          <w:marRight w:val="0"/>
          <w:marTop w:val="0"/>
          <w:marBottom w:val="0"/>
          <w:divBdr>
            <w:top w:val="none" w:sz="0" w:space="0" w:color="auto"/>
            <w:left w:val="none" w:sz="0" w:space="0" w:color="auto"/>
            <w:bottom w:val="none" w:sz="0" w:space="0" w:color="auto"/>
            <w:right w:val="none" w:sz="0" w:space="0" w:color="auto"/>
          </w:divBdr>
        </w:div>
        <w:div w:id="1350990290">
          <w:marLeft w:val="0"/>
          <w:marRight w:val="0"/>
          <w:marTop w:val="0"/>
          <w:marBottom w:val="0"/>
          <w:divBdr>
            <w:top w:val="none" w:sz="0" w:space="0" w:color="auto"/>
            <w:left w:val="none" w:sz="0" w:space="0" w:color="auto"/>
            <w:bottom w:val="none" w:sz="0" w:space="0" w:color="auto"/>
            <w:right w:val="none" w:sz="0" w:space="0" w:color="auto"/>
          </w:divBdr>
        </w:div>
        <w:div w:id="1351030512">
          <w:marLeft w:val="0"/>
          <w:marRight w:val="0"/>
          <w:marTop w:val="0"/>
          <w:marBottom w:val="0"/>
          <w:divBdr>
            <w:top w:val="none" w:sz="0" w:space="0" w:color="auto"/>
            <w:left w:val="none" w:sz="0" w:space="0" w:color="auto"/>
            <w:bottom w:val="none" w:sz="0" w:space="0" w:color="auto"/>
            <w:right w:val="none" w:sz="0" w:space="0" w:color="auto"/>
          </w:divBdr>
        </w:div>
        <w:div w:id="1354107834">
          <w:marLeft w:val="0"/>
          <w:marRight w:val="0"/>
          <w:marTop w:val="0"/>
          <w:marBottom w:val="0"/>
          <w:divBdr>
            <w:top w:val="none" w:sz="0" w:space="0" w:color="auto"/>
            <w:left w:val="none" w:sz="0" w:space="0" w:color="auto"/>
            <w:bottom w:val="none" w:sz="0" w:space="0" w:color="auto"/>
            <w:right w:val="none" w:sz="0" w:space="0" w:color="auto"/>
          </w:divBdr>
        </w:div>
        <w:div w:id="1354303830">
          <w:marLeft w:val="0"/>
          <w:marRight w:val="0"/>
          <w:marTop w:val="0"/>
          <w:marBottom w:val="0"/>
          <w:divBdr>
            <w:top w:val="none" w:sz="0" w:space="0" w:color="auto"/>
            <w:left w:val="none" w:sz="0" w:space="0" w:color="auto"/>
            <w:bottom w:val="none" w:sz="0" w:space="0" w:color="auto"/>
            <w:right w:val="none" w:sz="0" w:space="0" w:color="auto"/>
          </w:divBdr>
        </w:div>
        <w:div w:id="1359618138">
          <w:marLeft w:val="0"/>
          <w:marRight w:val="0"/>
          <w:marTop w:val="0"/>
          <w:marBottom w:val="0"/>
          <w:divBdr>
            <w:top w:val="none" w:sz="0" w:space="0" w:color="auto"/>
            <w:left w:val="none" w:sz="0" w:space="0" w:color="auto"/>
            <w:bottom w:val="none" w:sz="0" w:space="0" w:color="auto"/>
            <w:right w:val="none" w:sz="0" w:space="0" w:color="auto"/>
          </w:divBdr>
        </w:div>
        <w:div w:id="1363558002">
          <w:marLeft w:val="0"/>
          <w:marRight w:val="0"/>
          <w:marTop w:val="0"/>
          <w:marBottom w:val="0"/>
          <w:divBdr>
            <w:top w:val="none" w:sz="0" w:space="0" w:color="auto"/>
            <w:left w:val="none" w:sz="0" w:space="0" w:color="auto"/>
            <w:bottom w:val="none" w:sz="0" w:space="0" w:color="auto"/>
            <w:right w:val="none" w:sz="0" w:space="0" w:color="auto"/>
          </w:divBdr>
        </w:div>
        <w:div w:id="1364358152">
          <w:marLeft w:val="0"/>
          <w:marRight w:val="0"/>
          <w:marTop w:val="0"/>
          <w:marBottom w:val="0"/>
          <w:divBdr>
            <w:top w:val="none" w:sz="0" w:space="0" w:color="auto"/>
            <w:left w:val="none" w:sz="0" w:space="0" w:color="auto"/>
            <w:bottom w:val="none" w:sz="0" w:space="0" w:color="auto"/>
            <w:right w:val="none" w:sz="0" w:space="0" w:color="auto"/>
          </w:divBdr>
        </w:div>
        <w:div w:id="1368138494">
          <w:marLeft w:val="0"/>
          <w:marRight w:val="0"/>
          <w:marTop w:val="0"/>
          <w:marBottom w:val="0"/>
          <w:divBdr>
            <w:top w:val="none" w:sz="0" w:space="0" w:color="auto"/>
            <w:left w:val="none" w:sz="0" w:space="0" w:color="auto"/>
            <w:bottom w:val="none" w:sz="0" w:space="0" w:color="auto"/>
            <w:right w:val="none" w:sz="0" w:space="0" w:color="auto"/>
          </w:divBdr>
        </w:div>
        <w:div w:id="1372530485">
          <w:marLeft w:val="0"/>
          <w:marRight w:val="0"/>
          <w:marTop w:val="0"/>
          <w:marBottom w:val="0"/>
          <w:divBdr>
            <w:top w:val="none" w:sz="0" w:space="0" w:color="auto"/>
            <w:left w:val="none" w:sz="0" w:space="0" w:color="auto"/>
            <w:bottom w:val="none" w:sz="0" w:space="0" w:color="auto"/>
            <w:right w:val="none" w:sz="0" w:space="0" w:color="auto"/>
          </w:divBdr>
        </w:div>
        <w:div w:id="1373924886">
          <w:marLeft w:val="0"/>
          <w:marRight w:val="0"/>
          <w:marTop w:val="0"/>
          <w:marBottom w:val="0"/>
          <w:divBdr>
            <w:top w:val="none" w:sz="0" w:space="0" w:color="auto"/>
            <w:left w:val="none" w:sz="0" w:space="0" w:color="auto"/>
            <w:bottom w:val="none" w:sz="0" w:space="0" w:color="auto"/>
            <w:right w:val="none" w:sz="0" w:space="0" w:color="auto"/>
          </w:divBdr>
        </w:div>
        <w:div w:id="1374228460">
          <w:marLeft w:val="0"/>
          <w:marRight w:val="0"/>
          <w:marTop w:val="0"/>
          <w:marBottom w:val="0"/>
          <w:divBdr>
            <w:top w:val="none" w:sz="0" w:space="0" w:color="auto"/>
            <w:left w:val="none" w:sz="0" w:space="0" w:color="auto"/>
            <w:bottom w:val="none" w:sz="0" w:space="0" w:color="auto"/>
            <w:right w:val="none" w:sz="0" w:space="0" w:color="auto"/>
          </w:divBdr>
        </w:div>
        <w:div w:id="1377468129">
          <w:marLeft w:val="0"/>
          <w:marRight w:val="0"/>
          <w:marTop w:val="0"/>
          <w:marBottom w:val="0"/>
          <w:divBdr>
            <w:top w:val="none" w:sz="0" w:space="0" w:color="auto"/>
            <w:left w:val="none" w:sz="0" w:space="0" w:color="auto"/>
            <w:bottom w:val="none" w:sz="0" w:space="0" w:color="auto"/>
            <w:right w:val="none" w:sz="0" w:space="0" w:color="auto"/>
          </w:divBdr>
        </w:div>
        <w:div w:id="1379741381">
          <w:marLeft w:val="0"/>
          <w:marRight w:val="0"/>
          <w:marTop w:val="0"/>
          <w:marBottom w:val="0"/>
          <w:divBdr>
            <w:top w:val="none" w:sz="0" w:space="0" w:color="auto"/>
            <w:left w:val="none" w:sz="0" w:space="0" w:color="auto"/>
            <w:bottom w:val="none" w:sz="0" w:space="0" w:color="auto"/>
            <w:right w:val="none" w:sz="0" w:space="0" w:color="auto"/>
          </w:divBdr>
        </w:div>
        <w:div w:id="1381057773">
          <w:marLeft w:val="0"/>
          <w:marRight w:val="0"/>
          <w:marTop w:val="0"/>
          <w:marBottom w:val="0"/>
          <w:divBdr>
            <w:top w:val="none" w:sz="0" w:space="0" w:color="auto"/>
            <w:left w:val="none" w:sz="0" w:space="0" w:color="auto"/>
            <w:bottom w:val="none" w:sz="0" w:space="0" w:color="auto"/>
            <w:right w:val="none" w:sz="0" w:space="0" w:color="auto"/>
          </w:divBdr>
        </w:div>
        <w:div w:id="1384980831">
          <w:marLeft w:val="0"/>
          <w:marRight w:val="0"/>
          <w:marTop w:val="0"/>
          <w:marBottom w:val="0"/>
          <w:divBdr>
            <w:top w:val="none" w:sz="0" w:space="0" w:color="auto"/>
            <w:left w:val="none" w:sz="0" w:space="0" w:color="auto"/>
            <w:bottom w:val="none" w:sz="0" w:space="0" w:color="auto"/>
            <w:right w:val="none" w:sz="0" w:space="0" w:color="auto"/>
          </w:divBdr>
        </w:div>
        <w:div w:id="1389454611">
          <w:marLeft w:val="0"/>
          <w:marRight w:val="0"/>
          <w:marTop w:val="0"/>
          <w:marBottom w:val="0"/>
          <w:divBdr>
            <w:top w:val="none" w:sz="0" w:space="0" w:color="auto"/>
            <w:left w:val="none" w:sz="0" w:space="0" w:color="auto"/>
            <w:bottom w:val="none" w:sz="0" w:space="0" w:color="auto"/>
            <w:right w:val="none" w:sz="0" w:space="0" w:color="auto"/>
          </w:divBdr>
        </w:div>
        <w:div w:id="1395933284">
          <w:marLeft w:val="0"/>
          <w:marRight w:val="0"/>
          <w:marTop w:val="0"/>
          <w:marBottom w:val="0"/>
          <w:divBdr>
            <w:top w:val="none" w:sz="0" w:space="0" w:color="auto"/>
            <w:left w:val="none" w:sz="0" w:space="0" w:color="auto"/>
            <w:bottom w:val="none" w:sz="0" w:space="0" w:color="auto"/>
            <w:right w:val="none" w:sz="0" w:space="0" w:color="auto"/>
          </w:divBdr>
        </w:div>
        <w:div w:id="1400134857">
          <w:marLeft w:val="0"/>
          <w:marRight w:val="0"/>
          <w:marTop w:val="0"/>
          <w:marBottom w:val="0"/>
          <w:divBdr>
            <w:top w:val="none" w:sz="0" w:space="0" w:color="auto"/>
            <w:left w:val="none" w:sz="0" w:space="0" w:color="auto"/>
            <w:bottom w:val="none" w:sz="0" w:space="0" w:color="auto"/>
            <w:right w:val="none" w:sz="0" w:space="0" w:color="auto"/>
          </w:divBdr>
        </w:div>
        <w:div w:id="1401437848">
          <w:marLeft w:val="0"/>
          <w:marRight w:val="0"/>
          <w:marTop w:val="0"/>
          <w:marBottom w:val="0"/>
          <w:divBdr>
            <w:top w:val="none" w:sz="0" w:space="0" w:color="auto"/>
            <w:left w:val="none" w:sz="0" w:space="0" w:color="auto"/>
            <w:bottom w:val="none" w:sz="0" w:space="0" w:color="auto"/>
            <w:right w:val="none" w:sz="0" w:space="0" w:color="auto"/>
          </w:divBdr>
        </w:div>
        <w:div w:id="1407607600">
          <w:marLeft w:val="0"/>
          <w:marRight w:val="0"/>
          <w:marTop w:val="0"/>
          <w:marBottom w:val="0"/>
          <w:divBdr>
            <w:top w:val="none" w:sz="0" w:space="0" w:color="auto"/>
            <w:left w:val="none" w:sz="0" w:space="0" w:color="auto"/>
            <w:bottom w:val="none" w:sz="0" w:space="0" w:color="auto"/>
            <w:right w:val="none" w:sz="0" w:space="0" w:color="auto"/>
          </w:divBdr>
        </w:div>
        <w:div w:id="1411927143">
          <w:marLeft w:val="0"/>
          <w:marRight w:val="0"/>
          <w:marTop w:val="0"/>
          <w:marBottom w:val="0"/>
          <w:divBdr>
            <w:top w:val="none" w:sz="0" w:space="0" w:color="auto"/>
            <w:left w:val="none" w:sz="0" w:space="0" w:color="auto"/>
            <w:bottom w:val="none" w:sz="0" w:space="0" w:color="auto"/>
            <w:right w:val="none" w:sz="0" w:space="0" w:color="auto"/>
          </w:divBdr>
        </w:div>
        <w:div w:id="1412384907">
          <w:marLeft w:val="0"/>
          <w:marRight w:val="0"/>
          <w:marTop w:val="0"/>
          <w:marBottom w:val="0"/>
          <w:divBdr>
            <w:top w:val="none" w:sz="0" w:space="0" w:color="auto"/>
            <w:left w:val="none" w:sz="0" w:space="0" w:color="auto"/>
            <w:bottom w:val="none" w:sz="0" w:space="0" w:color="auto"/>
            <w:right w:val="none" w:sz="0" w:space="0" w:color="auto"/>
          </w:divBdr>
        </w:div>
        <w:div w:id="1415515105">
          <w:marLeft w:val="0"/>
          <w:marRight w:val="0"/>
          <w:marTop w:val="0"/>
          <w:marBottom w:val="0"/>
          <w:divBdr>
            <w:top w:val="none" w:sz="0" w:space="0" w:color="auto"/>
            <w:left w:val="none" w:sz="0" w:space="0" w:color="auto"/>
            <w:bottom w:val="none" w:sz="0" w:space="0" w:color="auto"/>
            <w:right w:val="none" w:sz="0" w:space="0" w:color="auto"/>
          </w:divBdr>
        </w:div>
        <w:div w:id="1422724477">
          <w:marLeft w:val="0"/>
          <w:marRight w:val="0"/>
          <w:marTop w:val="0"/>
          <w:marBottom w:val="0"/>
          <w:divBdr>
            <w:top w:val="none" w:sz="0" w:space="0" w:color="auto"/>
            <w:left w:val="none" w:sz="0" w:space="0" w:color="auto"/>
            <w:bottom w:val="none" w:sz="0" w:space="0" w:color="auto"/>
            <w:right w:val="none" w:sz="0" w:space="0" w:color="auto"/>
          </w:divBdr>
        </w:div>
        <w:div w:id="1425879659">
          <w:marLeft w:val="0"/>
          <w:marRight w:val="0"/>
          <w:marTop w:val="0"/>
          <w:marBottom w:val="0"/>
          <w:divBdr>
            <w:top w:val="none" w:sz="0" w:space="0" w:color="auto"/>
            <w:left w:val="none" w:sz="0" w:space="0" w:color="auto"/>
            <w:bottom w:val="none" w:sz="0" w:space="0" w:color="auto"/>
            <w:right w:val="none" w:sz="0" w:space="0" w:color="auto"/>
          </w:divBdr>
        </w:div>
        <w:div w:id="1427579785">
          <w:marLeft w:val="0"/>
          <w:marRight w:val="0"/>
          <w:marTop w:val="0"/>
          <w:marBottom w:val="0"/>
          <w:divBdr>
            <w:top w:val="none" w:sz="0" w:space="0" w:color="auto"/>
            <w:left w:val="none" w:sz="0" w:space="0" w:color="auto"/>
            <w:bottom w:val="none" w:sz="0" w:space="0" w:color="auto"/>
            <w:right w:val="none" w:sz="0" w:space="0" w:color="auto"/>
          </w:divBdr>
        </w:div>
        <w:div w:id="1429305845">
          <w:marLeft w:val="0"/>
          <w:marRight w:val="0"/>
          <w:marTop w:val="0"/>
          <w:marBottom w:val="0"/>
          <w:divBdr>
            <w:top w:val="none" w:sz="0" w:space="0" w:color="auto"/>
            <w:left w:val="none" w:sz="0" w:space="0" w:color="auto"/>
            <w:bottom w:val="none" w:sz="0" w:space="0" w:color="auto"/>
            <w:right w:val="none" w:sz="0" w:space="0" w:color="auto"/>
          </w:divBdr>
        </w:div>
        <w:div w:id="1432509987">
          <w:marLeft w:val="0"/>
          <w:marRight w:val="0"/>
          <w:marTop w:val="0"/>
          <w:marBottom w:val="0"/>
          <w:divBdr>
            <w:top w:val="none" w:sz="0" w:space="0" w:color="auto"/>
            <w:left w:val="none" w:sz="0" w:space="0" w:color="auto"/>
            <w:bottom w:val="none" w:sz="0" w:space="0" w:color="auto"/>
            <w:right w:val="none" w:sz="0" w:space="0" w:color="auto"/>
          </w:divBdr>
        </w:div>
        <w:div w:id="1433084520">
          <w:marLeft w:val="0"/>
          <w:marRight w:val="0"/>
          <w:marTop w:val="0"/>
          <w:marBottom w:val="0"/>
          <w:divBdr>
            <w:top w:val="none" w:sz="0" w:space="0" w:color="auto"/>
            <w:left w:val="none" w:sz="0" w:space="0" w:color="auto"/>
            <w:bottom w:val="none" w:sz="0" w:space="0" w:color="auto"/>
            <w:right w:val="none" w:sz="0" w:space="0" w:color="auto"/>
          </w:divBdr>
        </w:div>
        <w:div w:id="1433090558">
          <w:marLeft w:val="0"/>
          <w:marRight w:val="0"/>
          <w:marTop w:val="0"/>
          <w:marBottom w:val="0"/>
          <w:divBdr>
            <w:top w:val="none" w:sz="0" w:space="0" w:color="auto"/>
            <w:left w:val="none" w:sz="0" w:space="0" w:color="auto"/>
            <w:bottom w:val="none" w:sz="0" w:space="0" w:color="auto"/>
            <w:right w:val="none" w:sz="0" w:space="0" w:color="auto"/>
          </w:divBdr>
        </w:div>
        <w:div w:id="1437797361">
          <w:marLeft w:val="0"/>
          <w:marRight w:val="0"/>
          <w:marTop w:val="0"/>
          <w:marBottom w:val="0"/>
          <w:divBdr>
            <w:top w:val="none" w:sz="0" w:space="0" w:color="auto"/>
            <w:left w:val="none" w:sz="0" w:space="0" w:color="auto"/>
            <w:bottom w:val="none" w:sz="0" w:space="0" w:color="auto"/>
            <w:right w:val="none" w:sz="0" w:space="0" w:color="auto"/>
          </w:divBdr>
        </w:div>
        <w:div w:id="1440224526">
          <w:marLeft w:val="0"/>
          <w:marRight w:val="0"/>
          <w:marTop w:val="0"/>
          <w:marBottom w:val="0"/>
          <w:divBdr>
            <w:top w:val="none" w:sz="0" w:space="0" w:color="auto"/>
            <w:left w:val="none" w:sz="0" w:space="0" w:color="auto"/>
            <w:bottom w:val="none" w:sz="0" w:space="0" w:color="auto"/>
            <w:right w:val="none" w:sz="0" w:space="0" w:color="auto"/>
          </w:divBdr>
        </w:div>
        <w:div w:id="1441222281">
          <w:marLeft w:val="0"/>
          <w:marRight w:val="0"/>
          <w:marTop w:val="0"/>
          <w:marBottom w:val="0"/>
          <w:divBdr>
            <w:top w:val="none" w:sz="0" w:space="0" w:color="auto"/>
            <w:left w:val="none" w:sz="0" w:space="0" w:color="auto"/>
            <w:bottom w:val="none" w:sz="0" w:space="0" w:color="auto"/>
            <w:right w:val="none" w:sz="0" w:space="0" w:color="auto"/>
          </w:divBdr>
        </w:div>
        <w:div w:id="1444610750">
          <w:marLeft w:val="0"/>
          <w:marRight w:val="0"/>
          <w:marTop w:val="0"/>
          <w:marBottom w:val="0"/>
          <w:divBdr>
            <w:top w:val="none" w:sz="0" w:space="0" w:color="auto"/>
            <w:left w:val="none" w:sz="0" w:space="0" w:color="auto"/>
            <w:bottom w:val="none" w:sz="0" w:space="0" w:color="auto"/>
            <w:right w:val="none" w:sz="0" w:space="0" w:color="auto"/>
          </w:divBdr>
        </w:div>
        <w:div w:id="1447697903">
          <w:marLeft w:val="0"/>
          <w:marRight w:val="0"/>
          <w:marTop w:val="0"/>
          <w:marBottom w:val="0"/>
          <w:divBdr>
            <w:top w:val="none" w:sz="0" w:space="0" w:color="auto"/>
            <w:left w:val="none" w:sz="0" w:space="0" w:color="auto"/>
            <w:bottom w:val="none" w:sz="0" w:space="0" w:color="auto"/>
            <w:right w:val="none" w:sz="0" w:space="0" w:color="auto"/>
          </w:divBdr>
        </w:div>
        <w:div w:id="1455371130">
          <w:marLeft w:val="0"/>
          <w:marRight w:val="0"/>
          <w:marTop w:val="0"/>
          <w:marBottom w:val="0"/>
          <w:divBdr>
            <w:top w:val="none" w:sz="0" w:space="0" w:color="auto"/>
            <w:left w:val="none" w:sz="0" w:space="0" w:color="auto"/>
            <w:bottom w:val="none" w:sz="0" w:space="0" w:color="auto"/>
            <w:right w:val="none" w:sz="0" w:space="0" w:color="auto"/>
          </w:divBdr>
        </w:div>
        <w:div w:id="1464926529">
          <w:marLeft w:val="0"/>
          <w:marRight w:val="0"/>
          <w:marTop w:val="0"/>
          <w:marBottom w:val="0"/>
          <w:divBdr>
            <w:top w:val="none" w:sz="0" w:space="0" w:color="auto"/>
            <w:left w:val="none" w:sz="0" w:space="0" w:color="auto"/>
            <w:bottom w:val="none" w:sz="0" w:space="0" w:color="auto"/>
            <w:right w:val="none" w:sz="0" w:space="0" w:color="auto"/>
          </w:divBdr>
        </w:div>
        <w:div w:id="1465923538">
          <w:marLeft w:val="0"/>
          <w:marRight w:val="0"/>
          <w:marTop w:val="0"/>
          <w:marBottom w:val="0"/>
          <w:divBdr>
            <w:top w:val="none" w:sz="0" w:space="0" w:color="auto"/>
            <w:left w:val="none" w:sz="0" w:space="0" w:color="auto"/>
            <w:bottom w:val="none" w:sz="0" w:space="0" w:color="auto"/>
            <w:right w:val="none" w:sz="0" w:space="0" w:color="auto"/>
          </w:divBdr>
        </w:div>
        <w:div w:id="1482112543">
          <w:marLeft w:val="0"/>
          <w:marRight w:val="0"/>
          <w:marTop w:val="0"/>
          <w:marBottom w:val="0"/>
          <w:divBdr>
            <w:top w:val="none" w:sz="0" w:space="0" w:color="auto"/>
            <w:left w:val="none" w:sz="0" w:space="0" w:color="auto"/>
            <w:bottom w:val="none" w:sz="0" w:space="0" w:color="auto"/>
            <w:right w:val="none" w:sz="0" w:space="0" w:color="auto"/>
          </w:divBdr>
        </w:div>
        <w:div w:id="1491560394">
          <w:marLeft w:val="0"/>
          <w:marRight w:val="0"/>
          <w:marTop w:val="0"/>
          <w:marBottom w:val="0"/>
          <w:divBdr>
            <w:top w:val="none" w:sz="0" w:space="0" w:color="auto"/>
            <w:left w:val="none" w:sz="0" w:space="0" w:color="auto"/>
            <w:bottom w:val="none" w:sz="0" w:space="0" w:color="auto"/>
            <w:right w:val="none" w:sz="0" w:space="0" w:color="auto"/>
          </w:divBdr>
        </w:div>
        <w:div w:id="1492260616">
          <w:marLeft w:val="0"/>
          <w:marRight w:val="0"/>
          <w:marTop w:val="0"/>
          <w:marBottom w:val="0"/>
          <w:divBdr>
            <w:top w:val="none" w:sz="0" w:space="0" w:color="auto"/>
            <w:left w:val="none" w:sz="0" w:space="0" w:color="auto"/>
            <w:bottom w:val="none" w:sz="0" w:space="0" w:color="auto"/>
            <w:right w:val="none" w:sz="0" w:space="0" w:color="auto"/>
          </w:divBdr>
        </w:div>
        <w:div w:id="1493326251">
          <w:marLeft w:val="0"/>
          <w:marRight w:val="0"/>
          <w:marTop w:val="0"/>
          <w:marBottom w:val="0"/>
          <w:divBdr>
            <w:top w:val="none" w:sz="0" w:space="0" w:color="auto"/>
            <w:left w:val="none" w:sz="0" w:space="0" w:color="auto"/>
            <w:bottom w:val="none" w:sz="0" w:space="0" w:color="auto"/>
            <w:right w:val="none" w:sz="0" w:space="0" w:color="auto"/>
          </w:divBdr>
        </w:div>
        <w:div w:id="1500999332">
          <w:marLeft w:val="0"/>
          <w:marRight w:val="0"/>
          <w:marTop w:val="0"/>
          <w:marBottom w:val="0"/>
          <w:divBdr>
            <w:top w:val="none" w:sz="0" w:space="0" w:color="auto"/>
            <w:left w:val="none" w:sz="0" w:space="0" w:color="auto"/>
            <w:bottom w:val="none" w:sz="0" w:space="0" w:color="auto"/>
            <w:right w:val="none" w:sz="0" w:space="0" w:color="auto"/>
          </w:divBdr>
        </w:div>
        <w:div w:id="1502696982">
          <w:marLeft w:val="0"/>
          <w:marRight w:val="0"/>
          <w:marTop w:val="0"/>
          <w:marBottom w:val="0"/>
          <w:divBdr>
            <w:top w:val="none" w:sz="0" w:space="0" w:color="auto"/>
            <w:left w:val="none" w:sz="0" w:space="0" w:color="auto"/>
            <w:bottom w:val="none" w:sz="0" w:space="0" w:color="auto"/>
            <w:right w:val="none" w:sz="0" w:space="0" w:color="auto"/>
          </w:divBdr>
        </w:div>
        <w:div w:id="1502966607">
          <w:marLeft w:val="0"/>
          <w:marRight w:val="0"/>
          <w:marTop w:val="0"/>
          <w:marBottom w:val="0"/>
          <w:divBdr>
            <w:top w:val="none" w:sz="0" w:space="0" w:color="auto"/>
            <w:left w:val="none" w:sz="0" w:space="0" w:color="auto"/>
            <w:bottom w:val="none" w:sz="0" w:space="0" w:color="auto"/>
            <w:right w:val="none" w:sz="0" w:space="0" w:color="auto"/>
          </w:divBdr>
        </w:div>
        <w:div w:id="1505196756">
          <w:marLeft w:val="0"/>
          <w:marRight w:val="0"/>
          <w:marTop w:val="0"/>
          <w:marBottom w:val="0"/>
          <w:divBdr>
            <w:top w:val="none" w:sz="0" w:space="0" w:color="auto"/>
            <w:left w:val="none" w:sz="0" w:space="0" w:color="auto"/>
            <w:bottom w:val="none" w:sz="0" w:space="0" w:color="auto"/>
            <w:right w:val="none" w:sz="0" w:space="0" w:color="auto"/>
          </w:divBdr>
        </w:div>
        <w:div w:id="1505240382">
          <w:marLeft w:val="0"/>
          <w:marRight w:val="0"/>
          <w:marTop w:val="0"/>
          <w:marBottom w:val="0"/>
          <w:divBdr>
            <w:top w:val="none" w:sz="0" w:space="0" w:color="auto"/>
            <w:left w:val="none" w:sz="0" w:space="0" w:color="auto"/>
            <w:bottom w:val="none" w:sz="0" w:space="0" w:color="auto"/>
            <w:right w:val="none" w:sz="0" w:space="0" w:color="auto"/>
          </w:divBdr>
        </w:div>
        <w:div w:id="1506240908">
          <w:marLeft w:val="0"/>
          <w:marRight w:val="0"/>
          <w:marTop w:val="0"/>
          <w:marBottom w:val="0"/>
          <w:divBdr>
            <w:top w:val="none" w:sz="0" w:space="0" w:color="auto"/>
            <w:left w:val="none" w:sz="0" w:space="0" w:color="auto"/>
            <w:bottom w:val="none" w:sz="0" w:space="0" w:color="auto"/>
            <w:right w:val="none" w:sz="0" w:space="0" w:color="auto"/>
          </w:divBdr>
        </w:div>
        <w:div w:id="1509981721">
          <w:marLeft w:val="0"/>
          <w:marRight w:val="0"/>
          <w:marTop w:val="0"/>
          <w:marBottom w:val="0"/>
          <w:divBdr>
            <w:top w:val="none" w:sz="0" w:space="0" w:color="auto"/>
            <w:left w:val="none" w:sz="0" w:space="0" w:color="auto"/>
            <w:bottom w:val="none" w:sz="0" w:space="0" w:color="auto"/>
            <w:right w:val="none" w:sz="0" w:space="0" w:color="auto"/>
          </w:divBdr>
        </w:div>
        <w:div w:id="1511067463">
          <w:marLeft w:val="0"/>
          <w:marRight w:val="0"/>
          <w:marTop w:val="0"/>
          <w:marBottom w:val="0"/>
          <w:divBdr>
            <w:top w:val="none" w:sz="0" w:space="0" w:color="auto"/>
            <w:left w:val="none" w:sz="0" w:space="0" w:color="auto"/>
            <w:bottom w:val="none" w:sz="0" w:space="0" w:color="auto"/>
            <w:right w:val="none" w:sz="0" w:space="0" w:color="auto"/>
          </w:divBdr>
        </w:div>
        <w:div w:id="1514758794">
          <w:marLeft w:val="0"/>
          <w:marRight w:val="0"/>
          <w:marTop w:val="0"/>
          <w:marBottom w:val="0"/>
          <w:divBdr>
            <w:top w:val="none" w:sz="0" w:space="0" w:color="auto"/>
            <w:left w:val="none" w:sz="0" w:space="0" w:color="auto"/>
            <w:bottom w:val="none" w:sz="0" w:space="0" w:color="auto"/>
            <w:right w:val="none" w:sz="0" w:space="0" w:color="auto"/>
          </w:divBdr>
        </w:div>
        <w:div w:id="1516580975">
          <w:marLeft w:val="0"/>
          <w:marRight w:val="0"/>
          <w:marTop w:val="0"/>
          <w:marBottom w:val="0"/>
          <w:divBdr>
            <w:top w:val="none" w:sz="0" w:space="0" w:color="auto"/>
            <w:left w:val="none" w:sz="0" w:space="0" w:color="auto"/>
            <w:bottom w:val="none" w:sz="0" w:space="0" w:color="auto"/>
            <w:right w:val="none" w:sz="0" w:space="0" w:color="auto"/>
          </w:divBdr>
        </w:div>
        <w:div w:id="1517572850">
          <w:marLeft w:val="0"/>
          <w:marRight w:val="0"/>
          <w:marTop w:val="0"/>
          <w:marBottom w:val="0"/>
          <w:divBdr>
            <w:top w:val="none" w:sz="0" w:space="0" w:color="auto"/>
            <w:left w:val="none" w:sz="0" w:space="0" w:color="auto"/>
            <w:bottom w:val="none" w:sz="0" w:space="0" w:color="auto"/>
            <w:right w:val="none" w:sz="0" w:space="0" w:color="auto"/>
          </w:divBdr>
        </w:div>
        <w:div w:id="1519156534">
          <w:marLeft w:val="0"/>
          <w:marRight w:val="0"/>
          <w:marTop w:val="0"/>
          <w:marBottom w:val="0"/>
          <w:divBdr>
            <w:top w:val="none" w:sz="0" w:space="0" w:color="auto"/>
            <w:left w:val="none" w:sz="0" w:space="0" w:color="auto"/>
            <w:bottom w:val="none" w:sz="0" w:space="0" w:color="auto"/>
            <w:right w:val="none" w:sz="0" w:space="0" w:color="auto"/>
          </w:divBdr>
        </w:div>
        <w:div w:id="1527786340">
          <w:marLeft w:val="0"/>
          <w:marRight w:val="0"/>
          <w:marTop w:val="0"/>
          <w:marBottom w:val="0"/>
          <w:divBdr>
            <w:top w:val="none" w:sz="0" w:space="0" w:color="auto"/>
            <w:left w:val="none" w:sz="0" w:space="0" w:color="auto"/>
            <w:bottom w:val="none" w:sz="0" w:space="0" w:color="auto"/>
            <w:right w:val="none" w:sz="0" w:space="0" w:color="auto"/>
          </w:divBdr>
        </w:div>
        <w:div w:id="1529873473">
          <w:marLeft w:val="0"/>
          <w:marRight w:val="0"/>
          <w:marTop w:val="0"/>
          <w:marBottom w:val="0"/>
          <w:divBdr>
            <w:top w:val="none" w:sz="0" w:space="0" w:color="auto"/>
            <w:left w:val="none" w:sz="0" w:space="0" w:color="auto"/>
            <w:bottom w:val="none" w:sz="0" w:space="0" w:color="auto"/>
            <w:right w:val="none" w:sz="0" w:space="0" w:color="auto"/>
          </w:divBdr>
        </w:div>
        <w:div w:id="1531456206">
          <w:marLeft w:val="0"/>
          <w:marRight w:val="0"/>
          <w:marTop w:val="0"/>
          <w:marBottom w:val="0"/>
          <w:divBdr>
            <w:top w:val="none" w:sz="0" w:space="0" w:color="auto"/>
            <w:left w:val="none" w:sz="0" w:space="0" w:color="auto"/>
            <w:bottom w:val="none" w:sz="0" w:space="0" w:color="auto"/>
            <w:right w:val="none" w:sz="0" w:space="0" w:color="auto"/>
          </w:divBdr>
        </w:div>
        <w:div w:id="1534878278">
          <w:marLeft w:val="0"/>
          <w:marRight w:val="0"/>
          <w:marTop w:val="0"/>
          <w:marBottom w:val="0"/>
          <w:divBdr>
            <w:top w:val="none" w:sz="0" w:space="0" w:color="auto"/>
            <w:left w:val="none" w:sz="0" w:space="0" w:color="auto"/>
            <w:bottom w:val="none" w:sz="0" w:space="0" w:color="auto"/>
            <w:right w:val="none" w:sz="0" w:space="0" w:color="auto"/>
          </w:divBdr>
        </w:div>
        <w:div w:id="1540045087">
          <w:marLeft w:val="0"/>
          <w:marRight w:val="0"/>
          <w:marTop w:val="0"/>
          <w:marBottom w:val="0"/>
          <w:divBdr>
            <w:top w:val="none" w:sz="0" w:space="0" w:color="auto"/>
            <w:left w:val="none" w:sz="0" w:space="0" w:color="auto"/>
            <w:bottom w:val="none" w:sz="0" w:space="0" w:color="auto"/>
            <w:right w:val="none" w:sz="0" w:space="0" w:color="auto"/>
          </w:divBdr>
        </w:div>
        <w:div w:id="1544708213">
          <w:marLeft w:val="0"/>
          <w:marRight w:val="0"/>
          <w:marTop w:val="0"/>
          <w:marBottom w:val="0"/>
          <w:divBdr>
            <w:top w:val="none" w:sz="0" w:space="0" w:color="auto"/>
            <w:left w:val="none" w:sz="0" w:space="0" w:color="auto"/>
            <w:bottom w:val="none" w:sz="0" w:space="0" w:color="auto"/>
            <w:right w:val="none" w:sz="0" w:space="0" w:color="auto"/>
          </w:divBdr>
        </w:div>
        <w:div w:id="1546943026">
          <w:marLeft w:val="0"/>
          <w:marRight w:val="0"/>
          <w:marTop w:val="0"/>
          <w:marBottom w:val="0"/>
          <w:divBdr>
            <w:top w:val="none" w:sz="0" w:space="0" w:color="auto"/>
            <w:left w:val="none" w:sz="0" w:space="0" w:color="auto"/>
            <w:bottom w:val="none" w:sz="0" w:space="0" w:color="auto"/>
            <w:right w:val="none" w:sz="0" w:space="0" w:color="auto"/>
          </w:divBdr>
        </w:div>
        <w:div w:id="1547528248">
          <w:marLeft w:val="0"/>
          <w:marRight w:val="0"/>
          <w:marTop w:val="0"/>
          <w:marBottom w:val="0"/>
          <w:divBdr>
            <w:top w:val="none" w:sz="0" w:space="0" w:color="auto"/>
            <w:left w:val="none" w:sz="0" w:space="0" w:color="auto"/>
            <w:bottom w:val="none" w:sz="0" w:space="0" w:color="auto"/>
            <w:right w:val="none" w:sz="0" w:space="0" w:color="auto"/>
          </w:divBdr>
        </w:div>
        <w:div w:id="1547569295">
          <w:marLeft w:val="0"/>
          <w:marRight w:val="0"/>
          <w:marTop w:val="0"/>
          <w:marBottom w:val="0"/>
          <w:divBdr>
            <w:top w:val="none" w:sz="0" w:space="0" w:color="auto"/>
            <w:left w:val="none" w:sz="0" w:space="0" w:color="auto"/>
            <w:bottom w:val="none" w:sz="0" w:space="0" w:color="auto"/>
            <w:right w:val="none" w:sz="0" w:space="0" w:color="auto"/>
          </w:divBdr>
        </w:div>
        <w:div w:id="1549024669">
          <w:marLeft w:val="0"/>
          <w:marRight w:val="0"/>
          <w:marTop w:val="0"/>
          <w:marBottom w:val="0"/>
          <w:divBdr>
            <w:top w:val="none" w:sz="0" w:space="0" w:color="auto"/>
            <w:left w:val="none" w:sz="0" w:space="0" w:color="auto"/>
            <w:bottom w:val="none" w:sz="0" w:space="0" w:color="auto"/>
            <w:right w:val="none" w:sz="0" w:space="0" w:color="auto"/>
          </w:divBdr>
        </w:div>
        <w:div w:id="1551041580">
          <w:marLeft w:val="0"/>
          <w:marRight w:val="0"/>
          <w:marTop w:val="0"/>
          <w:marBottom w:val="0"/>
          <w:divBdr>
            <w:top w:val="none" w:sz="0" w:space="0" w:color="auto"/>
            <w:left w:val="none" w:sz="0" w:space="0" w:color="auto"/>
            <w:bottom w:val="none" w:sz="0" w:space="0" w:color="auto"/>
            <w:right w:val="none" w:sz="0" w:space="0" w:color="auto"/>
          </w:divBdr>
        </w:div>
        <w:div w:id="1552690023">
          <w:marLeft w:val="0"/>
          <w:marRight w:val="0"/>
          <w:marTop w:val="0"/>
          <w:marBottom w:val="0"/>
          <w:divBdr>
            <w:top w:val="none" w:sz="0" w:space="0" w:color="auto"/>
            <w:left w:val="none" w:sz="0" w:space="0" w:color="auto"/>
            <w:bottom w:val="none" w:sz="0" w:space="0" w:color="auto"/>
            <w:right w:val="none" w:sz="0" w:space="0" w:color="auto"/>
          </w:divBdr>
        </w:div>
        <w:div w:id="1555701719">
          <w:marLeft w:val="0"/>
          <w:marRight w:val="0"/>
          <w:marTop w:val="0"/>
          <w:marBottom w:val="0"/>
          <w:divBdr>
            <w:top w:val="none" w:sz="0" w:space="0" w:color="auto"/>
            <w:left w:val="none" w:sz="0" w:space="0" w:color="auto"/>
            <w:bottom w:val="none" w:sz="0" w:space="0" w:color="auto"/>
            <w:right w:val="none" w:sz="0" w:space="0" w:color="auto"/>
          </w:divBdr>
        </w:div>
        <w:div w:id="1562403863">
          <w:marLeft w:val="0"/>
          <w:marRight w:val="0"/>
          <w:marTop w:val="0"/>
          <w:marBottom w:val="0"/>
          <w:divBdr>
            <w:top w:val="none" w:sz="0" w:space="0" w:color="auto"/>
            <w:left w:val="none" w:sz="0" w:space="0" w:color="auto"/>
            <w:bottom w:val="none" w:sz="0" w:space="0" w:color="auto"/>
            <w:right w:val="none" w:sz="0" w:space="0" w:color="auto"/>
          </w:divBdr>
        </w:div>
        <w:div w:id="1562716229">
          <w:marLeft w:val="0"/>
          <w:marRight w:val="0"/>
          <w:marTop w:val="0"/>
          <w:marBottom w:val="0"/>
          <w:divBdr>
            <w:top w:val="none" w:sz="0" w:space="0" w:color="auto"/>
            <w:left w:val="none" w:sz="0" w:space="0" w:color="auto"/>
            <w:bottom w:val="none" w:sz="0" w:space="0" w:color="auto"/>
            <w:right w:val="none" w:sz="0" w:space="0" w:color="auto"/>
          </w:divBdr>
        </w:div>
        <w:div w:id="1564370004">
          <w:marLeft w:val="0"/>
          <w:marRight w:val="0"/>
          <w:marTop w:val="0"/>
          <w:marBottom w:val="0"/>
          <w:divBdr>
            <w:top w:val="none" w:sz="0" w:space="0" w:color="auto"/>
            <w:left w:val="none" w:sz="0" w:space="0" w:color="auto"/>
            <w:bottom w:val="none" w:sz="0" w:space="0" w:color="auto"/>
            <w:right w:val="none" w:sz="0" w:space="0" w:color="auto"/>
          </w:divBdr>
        </w:div>
        <w:div w:id="1564874044">
          <w:marLeft w:val="0"/>
          <w:marRight w:val="0"/>
          <w:marTop w:val="0"/>
          <w:marBottom w:val="0"/>
          <w:divBdr>
            <w:top w:val="none" w:sz="0" w:space="0" w:color="auto"/>
            <w:left w:val="none" w:sz="0" w:space="0" w:color="auto"/>
            <w:bottom w:val="none" w:sz="0" w:space="0" w:color="auto"/>
            <w:right w:val="none" w:sz="0" w:space="0" w:color="auto"/>
          </w:divBdr>
        </w:div>
        <w:div w:id="1565065596">
          <w:marLeft w:val="0"/>
          <w:marRight w:val="0"/>
          <w:marTop w:val="0"/>
          <w:marBottom w:val="0"/>
          <w:divBdr>
            <w:top w:val="none" w:sz="0" w:space="0" w:color="auto"/>
            <w:left w:val="none" w:sz="0" w:space="0" w:color="auto"/>
            <w:bottom w:val="none" w:sz="0" w:space="0" w:color="auto"/>
            <w:right w:val="none" w:sz="0" w:space="0" w:color="auto"/>
          </w:divBdr>
        </w:div>
        <w:div w:id="1569077424">
          <w:marLeft w:val="0"/>
          <w:marRight w:val="0"/>
          <w:marTop w:val="0"/>
          <w:marBottom w:val="0"/>
          <w:divBdr>
            <w:top w:val="none" w:sz="0" w:space="0" w:color="auto"/>
            <w:left w:val="none" w:sz="0" w:space="0" w:color="auto"/>
            <w:bottom w:val="none" w:sz="0" w:space="0" w:color="auto"/>
            <w:right w:val="none" w:sz="0" w:space="0" w:color="auto"/>
          </w:divBdr>
        </w:div>
        <w:div w:id="1572302023">
          <w:marLeft w:val="0"/>
          <w:marRight w:val="0"/>
          <w:marTop w:val="0"/>
          <w:marBottom w:val="0"/>
          <w:divBdr>
            <w:top w:val="none" w:sz="0" w:space="0" w:color="auto"/>
            <w:left w:val="none" w:sz="0" w:space="0" w:color="auto"/>
            <w:bottom w:val="none" w:sz="0" w:space="0" w:color="auto"/>
            <w:right w:val="none" w:sz="0" w:space="0" w:color="auto"/>
          </w:divBdr>
        </w:div>
        <w:div w:id="1573462952">
          <w:marLeft w:val="0"/>
          <w:marRight w:val="0"/>
          <w:marTop w:val="0"/>
          <w:marBottom w:val="0"/>
          <w:divBdr>
            <w:top w:val="none" w:sz="0" w:space="0" w:color="auto"/>
            <w:left w:val="none" w:sz="0" w:space="0" w:color="auto"/>
            <w:bottom w:val="none" w:sz="0" w:space="0" w:color="auto"/>
            <w:right w:val="none" w:sz="0" w:space="0" w:color="auto"/>
          </w:divBdr>
        </w:div>
        <w:div w:id="1574395265">
          <w:marLeft w:val="0"/>
          <w:marRight w:val="0"/>
          <w:marTop w:val="0"/>
          <w:marBottom w:val="0"/>
          <w:divBdr>
            <w:top w:val="none" w:sz="0" w:space="0" w:color="auto"/>
            <w:left w:val="none" w:sz="0" w:space="0" w:color="auto"/>
            <w:bottom w:val="none" w:sz="0" w:space="0" w:color="auto"/>
            <w:right w:val="none" w:sz="0" w:space="0" w:color="auto"/>
          </w:divBdr>
        </w:div>
        <w:div w:id="1577666814">
          <w:marLeft w:val="0"/>
          <w:marRight w:val="0"/>
          <w:marTop w:val="0"/>
          <w:marBottom w:val="0"/>
          <w:divBdr>
            <w:top w:val="none" w:sz="0" w:space="0" w:color="auto"/>
            <w:left w:val="none" w:sz="0" w:space="0" w:color="auto"/>
            <w:bottom w:val="none" w:sz="0" w:space="0" w:color="auto"/>
            <w:right w:val="none" w:sz="0" w:space="0" w:color="auto"/>
          </w:divBdr>
        </w:div>
        <w:div w:id="1580674334">
          <w:marLeft w:val="0"/>
          <w:marRight w:val="0"/>
          <w:marTop w:val="0"/>
          <w:marBottom w:val="0"/>
          <w:divBdr>
            <w:top w:val="none" w:sz="0" w:space="0" w:color="auto"/>
            <w:left w:val="none" w:sz="0" w:space="0" w:color="auto"/>
            <w:bottom w:val="none" w:sz="0" w:space="0" w:color="auto"/>
            <w:right w:val="none" w:sz="0" w:space="0" w:color="auto"/>
          </w:divBdr>
        </w:div>
        <w:div w:id="1584490966">
          <w:marLeft w:val="0"/>
          <w:marRight w:val="0"/>
          <w:marTop w:val="0"/>
          <w:marBottom w:val="0"/>
          <w:divBdr>
            <w:top w:val="none" w:sz="0" w:space="0" w:color="auto"/>
            <w:left w:val="none" w:sz="0" w:space="0" w:color="auto"/>
            <w:bottom w:val="none" w:sz="0" w:space="0" w:color="auto"/>
            <w:right w:val="none" w:sz="0" w:space="0" w:color="auto"/>
          </w:divBdr>
        </w:div>
        <w:div w:id="1585340656">
          <w:marLeft w:val="0"/>
          <w:marRight w:val="0"/>
          <w:marTop w:val="0"/>
          <w:marBottom w:val="0"/>
          <w:divBdr>
            <w:top w:val="none" w:sz="0" w:space="0" w:color="auto"/>
            <w:left w:val="none" w:sz="0" w:space="0" w:color="auto"/>
            <w:bottom w:val="none" w:sz="0" w:space="0" w:color="auto"/>
            <w:right w:val="none" w:sz="0" w:space="0" w:color="auto"/>
          </w:divBdr>
        </w:div>
        <w:div w:id="1588031999">
          <w:marLeft w:val="0"/>
          <w:marRight w:val="0"/>
          <w:marTop w:val="0"/>
          <w:marBottom w:val="0"/>
          <w:divBdr>
            <w:top w:val="none" w:sz="0" w:space="0" w:color="auto"/>
            <w:left w:val="none" w:sz="0" w:space="0" w:color="auto"/>
            <w:bottom w:val="none" w:sz="0" w:space="0" w:color="auto"/>
            <w:right w:val="none" w:sz="0" w:space="0" w:color="auto"/>
          </w:divBdr>
        </w:div>
        <w:div w:id="1588153389">
          <w:marLeft w:val="0"/>
          <w:marRight w:val="0"/>
          <w:marTop w:val="0"/>
          <w:marBottom w:val="0"/>
          <w:divBdr>
            <w:top w:val="none" w:sz="0" w:space="0" w:color="auto"/>
            <w:left w:val="none" w:sz="0" w:space="0" w:color="auto"/>
            <w:bottom w:val="none" w:sz="0" w:space="0" w:color="auto"/>
            <w:right w:val="none" w:sz="0" w:space="0" w:color="auto"/>
          </w:divBdr>
        </w:div>
        <w:div w:id="1589844246">
          <w:marLeft w:val="0"/>
          <w:marRight w:val="0"/>
          <w:marTop w:val="0"/>
          <w:marBottom w:val="0"/>
          <w:divBdr>
            <w:top w:val="none" w:sz="0" w:space="0" w:color="auto"/>
            <w:left w:val="none" w:sz="0" w:space="0" w:color="auto"/>
            <w:bottom w:val="none" w:sz="0" w:space="0" w:color="auto"/>
            <w:right w:val="none" w:sz="0" w:space="0" w:color="auto"/>
          </w:divBdr>
        </w:div>
        <w:div w:id="1601596716">
          <w:marLeft w:val="0"/>
          <w:marRight w:val="0"/>
          <w:marTop w:val="0"/>
          <w:marBottom w:val="0"/>
          <w:divBdr>
            <w:top w:val="none" w:sz="0" w:space="0" w:color="auto"/>
            <w:left w:val="none" w:sz="0" w:space="0" w:color="auto"/>
            <w:bottom w:val="none" w:sz="0" w:space="0" w:color="auto"/>
            <w:right w:val="none" w:sz="0" w:space="0" w:color="auto"/>
          </w:divBdr>
        </w:div>
        <w:div w:id="1603032293">
          <w:marLeft w:val="0"/>
          <w:marRight w:val="0"/>
          <w:marTop w:val="0"/>
          <w:marBottom w:val="0"/>
          <w:divBdr>
            <w:top w:val="none" w:sz="0" w:space="0" w:color="auto"/>
            <w:left w:val="none" w:sz="0" w:space="0" w:color="auto"/>
            <w:bottom w:val="none" w:sz="0" w:space="0" w:color="auto"/>
            <w:right w:val="none" w:sz="0" w:space="0" w:color="auto"/>
          </w:divBdr>
        </w:div>
        <w:div w:id="1609658608">
          <w:marLeft w:val="0"/>
          <w:marRight w:val="0"/>
          <w:marTop w:val="0"/>
          <w:marBottom w:val="0"/>
          <w:divBdr>
            <w:top w:val="none" w:sz="0" w:space="0" w:color="auto"/>
            <w:left w:val="none" w:sz="0" w:space="0" w:color="auto"/>
            <w:bottom w:val="none" w:sz="0" w:space="0" w:color="auto"/>
            <w:right w:val="none" w:sz="0" w:space="0" w:color="auto"/>
          </w:divBdr>
        </w:div>
        <w:div w:id="1613632417">
          <w:marLeft w:val="0"/>
          <w:marRight w:val="0"/>
          <w:marTop w:val="0"/>
          <w:marBottom w:val="0"/>
          <w:divBdr>
            <w:top w:val="none" w:sz="0" w:space="0" w:color="auto"/>
            <w:left w:val="none" w:sz="0" w:space="0" w:color="auto"/>
            <w:bottom w:val="none" w:sz="0" w:space="0" w:color="auto"/>
            <w:right w:val="none" w:sz="0" w:space="0" w:color="auto"/>
          </w:divBdr>
        </w:div>
        <w:div w:id="1614438361">
          <w:marLeft w:val="0"/>
          <w:marRight w:val="0"/>
          <w:marTop w:val="0"/>
          <w:marBottom w:val="0"/>
          <w:divBdr>
            <w:top w:val="none" w:sz="0" w:space="0" w:color="auto"/>
            <w:left w:val="none" w:sz="0" w:space="0" w:color="auto"/>
            <w:bottom w:val="none" w:sz="0" w:space="0" w:color="auto"/>
            <w:right w:val="none" w:sz="0" w:space="0" w:color="auto"/>
          </w:divBdr>
        </w:div>
        <w:div w:id="1614553003">
          <w:marLeft w:val="0"/>
          <w:marRight w:val="0"/>
          <w:marTop w:val="0"/>
          <w:marBottom w:val="0"/>
          <w:divBdr>
            <w:top w:val="none" w:sz="0" w:space="0" w:color="auto"/>
            <w:left w:val="none" w:sz="0" w:space="0" w:color="auto"/>
            <w:bottom w:val="none" w:sz="0" w:space="0" w:color="auto"/>
            <w:right w:val="none" w:sz="0" w:space="0" w:color="auto"/>
          </w:divBdr>
        </w:div>
        <w:div w:id="1620184915">
          <w:marLeft w:val="0"/>
          <w:marRight w:val="0"/>
          <w:marTop w:val="0"/>
          <w:marBottom w:val="0"/>
          <w:divBdr>
            <w:top w:val="none" w:sz="0" w:space="0" w:color="auto"/>
            <w:left w:val="none" w:sz="0" w:space="0" w:color="auto"/>
            <w:bottom w:val="none" w:sz="0" w:space="0" w:color="auto"/>
            <w:right w:val="none" w:sz="0" w:space="0" w:color="auto"/>
          </w:divBdr>
        </w:div>
        <w:div w:id="1620187076">
          <w:marLeft w:val="0"/>
          <w:marRight w:val="0"/>
          <w:marTop w:val="0"/>
          <w:marBottom w:val="0"/>
          <w:divBdr>
            <w:top w:val="none" w:sz="0" w:space="0" w:color="auto"/>
            <w:left w:val="none" w:sz="0" w:space="0" w:color="auto"/>
            <w:bottom w:val="none" w:sz="0" w:space="0" w:color="auto"/>
            <w:right w:val="none" w:sz="0" w:space="0" w:color="auto"/>
          </w:divBdr>
        </w:div>
        <w:div w:id="1620794144">
          <w:marLeft w:val="0"/>
          <w:marRight w:val="0"/>
          <w:marTop w:val="0"/>
          <w:marBottom w:val="0"/>
          <w:divBdr>
            <w:top w:val="none" w:sz="0" w:space="0" w:color="auto"/>
            <w:left w:val="none" w:sz="0" w:space="0" w:color="auto"/>
            <w:bottom w:val="none" w:sz="0" w:space="0" w:color="auto"/>
            <w:right w:val="none" w:sz="0" w:space="0" w:color="auto"/>
          </w:divBdr>
        </w:div>
        <w:div w:id="1620840005">
          <w:marLeft w:val="0"/>
          <w:marRight w:val="0"/>
          <w:marTop w:val="0"/>
          <w:marBottom w:val="0"/>
          <w:divBdr>
            <w:top w:val="none" w:sz="0" w:space="0" w:color="auto"/>
            <w:left w:val="none" w:sz="0" w:space="0" w:color="auto"/>
            <w:bottom w:val="none" w:sz="0" w:space="0" w:color="auto"/>
            <w:right w:val="none" w:sz="0" w:space="0" w:color="auto"/>
          </w:divBdr>
        </w:div>
        <w:div w:id="1624457866">
          <w:marLeft w:val="0"/>
          <w:marRight w:val="0"/>
          <w:marTop w:val="0"/>
          <w:marBottom w:val="0"/>
          <w:divBdr>
            <w:top w:val="none" w:sz="0" w:space="0" w:color="auto"/>
            <w:left w:val="none" w:sz="0" w:space="0" w:color="auto"/>
            <w:bottom w:val="none" w:sz="0" w:space="0" w:color="auto"/>
            <w:right w:val="none" w:sz="0" w:space="0" w:color="auto"/>
          </w:divBdr>
        </w:div>
        <w:div w:id="1625235594">
          <w:marLeft w:val="0"/>
          <w:marRight w:val="0"/>
          <w:marTop w:val="0"/>
          <w:marBottom w:val="0"/>
          <w:divBdr>
            <w:top w:val="none" w:sz="0" w:space="0" w:color="auto"/>
            <w:left w:val="none" w:sz="0" w:space="0" w:color="auto"/>
            <w:bottom w:val="none" w:sz="0" w:space="0" w:color="auto"/>
            <w:right w:val="none" w:sz="0" w:space="0" w:color="auto"/>
          </w:divBdr>
        </w:div>
        <w:div w:id="1626619711">
          <w:marLeft w:val="0"/>
          <w:marRight w:val="0"/>
          <w:marTop w:val="0"/>
          <w:marBottom w:val="0"/>
          <w:divBdr>
            <w:top w:val="none" w:sz="0" w:space="0" w:color="auto"/>
            <w:left w:val="none" w:sz="0" w:space="0" w:color="auto"/>
            <w:bottom w:val="none" w:sz="0" w:space="0" w:color="auto"/>
            <w:right w:val="none" w:sz="0" w:space="0" w:color="auto"/>
          </w:divBdr>
        </w:div>
        <w:div w:id="1626814010">
          <w:marLeft w:val="0"/>
          <w:marRight w:val="0"/>
          <w:marTop w:val="0"/>
          <w:marBottom w:val="0"/>
          <w:divBdr>
            <w:top w:val="none" w:sz="0" w:space="0" w:color="auto"/>
            <w:left w:val="none" w:sz="0" w:space="0" w:color="auto"/>
            <w:bottom w:val="none" w:sz="0" w:space="0" w:color="auto"/>
            <w:right w:val="none" w:sz="0" w:space="0" w:color="auto"/>
          </w:divBdr>
        </w:div>
        <w:div w:id="1628505144">
          <w:marLeft w:val="0"/>
          <w:marRight w:val="0"/>
          <w:marTop w:val="0"/>
          <w:marBottom w:val="0"/>
          <w:divBdr>
            <w:top w:val="none" w:sz="0" w:space="0" w:color="auto"/>
            <w:left w:val="none" w:sz="0" w:space="0" w:color="auto"/>
            <w:bottom w:val="none" w:sz="0" w:space="0" w:color="auto"/>
            <w:right w:val="none" w:sz="0" w:space="0" w:color="auto"/>
          </w:divBdr>
        </w:div>
        <w:div w:id="1629126275">
          <w:marLeft w:val="0"/>
          <w:marRight w:val="0"/>
          <w:marTop w:val="0"/>
          <w:marBottom w:val="0"/>
          <w:divBdr>
            <w:top w:val="none" w:sz="0" w:space="0" w:color="auto"/>
            <w:left w:val="none" w:sz="0" w:space="0" w:color="auto"/>
            <w:bottom w:val="none" w:sz="0" w:space="0" w:color="auto"/>
            <w:right w:val="none" w:sz="0" w:space="0" w:color="auto"/>
          </w:divBdr>
        </w:div>
        <w:div w:id="1629702279">
          <w:marLeft w:val="0"/>
          <w:marRight w:val="0"/>
          <w:marTop w:val="0"/>
          <w:marBottom w:val="0"/>
          <w:divBdr>
            <w:top w:val="none" w:sz="0" w:space="0" w:color="auto"/>
            <w:left w:val="none" w:sz="0" w:space="0" w:color="auto"/>
            <w:bottom w:val="none" w:sz="0" w:space="0" w:color="auto"/>
            <w:right w:val="none" w:sz="0" w:space="0" w:color="auto"/>
          </w:divBdr>
        </w:div>
        <w:div w:id="1630353516">
          <w:marLeft w:val="0"/>
          <w:marRight w:val="0"/>
          <w:marTop w:val="0"/>
          <w:marBottom w:val="0"/>
          <w:divBdr>
            <w:top w:val="none" w:sz="0" w:space="0" w:color="auto"/>
            <w:left w:val="none" w:sz="0" w:space="0" w:color="auto"/>
            <w:bottom w:val="none" w:sz="0" w:space="0" w:color="auto"/>
            <w:right w:val="none" w:sz="0" w:space="0" w:color="auto"/>
          </w:divBdr>
        </w:div>
        <w:div w:id="1631135089">
          <w:marLeft w:val="0"/>
          <w:marRight w:val="0"/>
          <w:marTop w:val="0"/>
          <w:marBottom w:val="0"/>
          <w:divBdr>
            <w:top w:val="none" w:sz="0" w:space="0" w:color="auto"/>
            <w:left w:val="none" w:sz="0" w:space="0" w:color="auto"/>
            <w:bottom w:val="none" w:sz="0" w:space="0" w:color="auto"/>
            <w:right w:val="none" w:sz="0" w:space="0" w:color="auto"/>
          </w:divBdr>
        </w:div>
        <w:div w:id="1631591925">
          <w:marLeft w:val="0"/>
          <w:marRight w:val="0"/>
          <w:marTop w:val="0"/>
          <w:marBottom w:val="0"/>
          <w:divBdr>
            <w:top w:val="none" w:sz="0" w:space="0" w:color="auto"/>
            <w:left w:val="none" w:sz="0" w:space="0" w:color="auto"/>
            <w:bottom w:val="none" w:sz="0" w:space="0" w:color="auto"/>
            <w:right w:val="none" w:sz="0" w:space="0" w:color="auto"/>
          </w:divBdr>
        </w:div>
        <w:div w:id="1634948310">
          <w:marLeft w:val="0"/>
          <w:marRight w:val="0"/>
          <w:marTop w:val="0"/>
          <w:marBottom w:val="0"/>
          <w:divBdr>
            <w:top w:val="none" w:sz="0" w:space="0" w:color="auto"/>
            <w:left w:val="none" w:sz="0" w:space="0" w:color="auto"/>
            <w:bottom w:val="none" w:sz="0" w:space="0" w:color="auto"/>
            <w:right w:val="none" w:sz="0" w:space="0" w:color="auto"/>
          </w:divBdr>
        </w:div>
        <w:div w:id="1641114888">
          <w:marLeft w:val="0"/>
          <w:marRight w:val="0"/>
          <w:marTop w:val="0"/>
          <w:marBottom w:val="0"/>
          <w:divBdr>
            <w:top w:val="none" w:sz="0" w:space="0" w:color="auto"/>
            <w:left w:val="none" w:sz="0" w:space="0" w:color="auto"/>
            <w:bottom w:val="none" w:sz="0" w:space="0" w:color="auto"/>
            <w:right w:val="none" w:sz="0" w:space="0" w:color="auto"/>
          </w:divBdr>
        </w:div>
        <w:div w:id="1643731551">
          <w:marLeft w:val="0"/>
          <w:marRight w:val="0"/>
          <w:marTop w:val="0"/>
          <w:marBottom w:val="0"/>
          <w:divBdr>
            <w:top w:val="none" w:sz="0" w:space="0" w:color="auto"/>
            <w:left w:val="none" w:sz="0" w:space="0" w:color="auto"/>
            <w:bottom w:val="none" w:sz="0" w:space="0" w:color="auto"/>
            <w:right w:val="none" w:sz="0" w:space="0" w:color="auto"/>
          </w:divBdr>
        </w:div>
        <w:div w:id="1643844727">
          <w:marLeft w:val="0"/>
          <w:marRight w:val="0"/>
          <w:marTop w:val="0"/>
          <w:marBottom w:val="0"/>
          <w:divBdr>
            <w:top w:val="none" w:sz="0" w:space="0" w:color="auto"/>
            <w:left w:val="none" w:sz="0" w:space="0" w:color="auto"/>
            <w:bottom w:val="none" w:sz="0" w:space="0" w:color="auto"/>
            <w:right w:val="none" w:sz="0" w:space="0" w:color="auto"/>
          </w:divBdr>
        </w:div>
        <w:div w:id="1644652719">
          <w:marLeft w:val="0"/>
          <w:marRight w:val="0"/>
          <w:marTop w:val="0"/>
          <w:marBottom w:val="0"/>
          <w:divBdr>
            <w:top w:val="none" w:sz="0" w:space="0" w:color="auto"/>
            <w:left w:val="none" w:sz="0" w:space="0" w:color="auto"/>
            <w:bottom w:val="none" w:sz="0" w:space="0" w:color="auto"/>
            <w:right w:val="none" w:sz="0" w:space="0" w:color="auto"/>
          </w:divBdr>
        </w:div>
        <w:div w:id="1648515361">
          <w:marLeft w:val="0"/>
          <w:marRight w:val="0"/>
          <w:marTop w:val="0"/>
          <w:marBottom w:val="0"/>
          <w:divBdr>
            <w:top w:val="none" w:sz="0" w:space="0" w:color="auto"/>
            <w:left w:val="none" w:sz="0" w:space="0" w:color="auto"/>
            <w:bottom w:val="none" w:sz="0" w:space="0" w:color="auto"/>
            <w:right w:val="none" w:sz="0" w:space="0" w:color="auto"/>
          </w:divBdr>
        </w:div>
        <w:div w:id="1658613429">
          <w:marLeft w:val="0"/>
          <w:marRight w:val="0"/>
          <w:marTop w:val="0"/>
          <w:marBottom w:val="0"/>
          <w:divBdr>
            <w:top w:val="none" w:sz="0" w:space="0" w:color="auto"/>
            <w:left w:val="none" w:sz="0" w:space="0" w:color="auto"/>
            <w:bottom w:val="none" w:sz="0" w:space="0" w:color="auto"/>
            <w:right w:val="none" w:sz="0" w:space="0" w:color="auto"/>
          </w:divBdr>
        </w:div>
        <w:div w:id="1659648195">
          <w:marLeft w:val="0"/>
          <w:marRight w:val="0"/>
          <w:marTop w:val="0"/>
          <w:marBottom w:val="0"/>
          <w:divBdr>
            <w:top w:val="none" w:sz="0" w:space="0" w:color="auto"/>
            <w:left w:val="none" w:sz="0" w:space="0" w:color="auto"/>
            <w:bottom w:val="none" w:sz="0" w:space="0" w:color="auto"/>
            <w:right w:val="none" w:sz="0" w:space="0" w:color="auto"/>
          </w:divBdr>
        </w:div>
        <w:div w:id="1661693616">
          <w:marLeft w:val="0"/>
          <w:marRight w:val="0"/>
          <w:marTop w:val="0"/>
          <w:marBottom w:val="0"/>
          <w:divBdr>
            <w:top w:val="none" w:sz="0" w:space="0" w:color="auto"/>
            <w:left w:val="none" w:sz="0" w:space="0" w:color="auto"/>
            <w:bottom w:val="none" w:sz="0" w:space="0" w:color="auto"/>
            <w:right w:val="none" w:sz="0" w:space="0" w:color="auto"/>
          </w:divBdr>
        </w:div>
        <w:div w:id="1662662214">
          <w:marLeft w:val="0"/>
          <w:marRight w:val="0"/>
          <w:marTop w:val="0"/>
          <w:marBottom w:val="0"/>
          <w:divBdr>
            <w:top w:val="none" w:sz="0" w:space="0" w:color="auto"/>
            <w:left w:val="none" w:sz="0" w:space="0" w:color="auto"/>
            <w:bottom w:val="none" w:sz="0" w:space="0" w:color="auto"/>
            <w:right w:val="none" w:sz="0" w:space="0" w:color="auto"/>
          </w:divBdr>
        </w:div>
        <w:div w:id="1664434513">
          <w:marLeft w:val="0"/>
          <w:marRight w:val="0"/>
          <w:marTop w:val="0"/>
          <w:marBottom w:val="0"/>
          <w:divBdr>
            <w:top w:val="none" w:sz="0" w:space="0" w:color="auto"/>
            <w:left w:val="none" w:sz="0" w:space="0" w:color="auto"/>
            <w:bottom w:val="none" w:sz="0" w:space="0" w:color="auto"/>
            <w:right w:val="none" w:sz="0" w:space="0" w:color="auto"/>
          </w:divBdr>
        </w:div>
        <w:div w:id="1664697378">
          <w:marLeft w:val="0"/>
          <w:marRight w:val="0"/>
          <w:marTop w:val="0"/>
          <w:marBottom w:val="0"/>
          <w:divBdr>
            <w:top w:val="none" w:sz="0" w:space="0" w:color="auto"/>
            <w:left w:val="none" w:sz="0" w:space="0" w:color="auto"/>
            <w:bottom w:val="none" w:sz="0" w:space="0" w:color="auto"/>
            <w:right w:val="none" w:sz="0" w:space="0" w:color="auto"/>
          </w:divBdr>
        </w:div>
        <w:div w:id="1670865259">
          <w:marLeft w:val="0"/>
          <w:marRight w:val="0"/>
          <w:marTop w:val="0"/>
          <w:marBottom w:val="0"/>
          <w:divBdr>
            <w:top w:val="none" w:sz="0" w:space="0" w:color="auto"/>
            <w:left w:val="none" w:sz="0" w:space="0" w:color="auto"/>
            <w:bottom w:val="none" w:sz="0" w:space="0" w:color="auto"/>
            <w:right w:val="none" w:sz="0" w:space="0" w:color="auto"/>
          </w:divBdr>
        </w:div>
        <w:div w:id="1671638428">
          <w:marLeft w:val="0"/>
          <w:marRight w:val="0"/>
          <w:marTop w:val="0"/>
          <w:marBottom w:val="0"/>
          <w:divBdr>
            <w:top w:val="none" w:sz="0" w:space="0" w:color="auto"/>
            <w:left w:val="none" w:sz="0" w:space="0" w:color="auto"/>
            <w:bottom w:val="none" w:sz="0" w:space="0" w:color="auto"/>
            <w:right w:val="none" w:sz="0" w:space="0" w:color="auto"/>
          </w:divBdr>
        </w:div>
        <w:div w:id="1671986025">
          <w:marLeft w:val="0"/>
          <w:marRight w:val="0"/>
          <w:marTop w:val="0"/>
          <w:marBottom w:val="0"/>
          <w:divBdr>
            <w:top w:val="none" w:sz="0" w:space="0" w:color="auto"/>
            <w:left w:val="none" w:sz="0" w:space="0" w:color="auto"/>
            <w:bottom w:val="none" w:sz="0" w:space="0" w:color="auto"/>
            <w:right w:val="none" w:sz="0" w:space="0" w:color="auto"/>
          </w:divBdr>
        </w:div>
        <w:div w:id="1676230802">
          <w:marLeft w:val="0"/>
          <w:marRight w:val="0"/>
          <w:marTop w:val="0"/>
          <w:marBottom w:val="0"/>
          <w:divBdr>
            <w:top w:val="none" w:sz="0" w:space="0" w:color="auto"/>
            <w:left w:val="none" w:sz="0" w:space="0" w:color="auto"/>
            <w:bottom w:val="none" w:sz="0" w:space="0" w:color="auto"/>
            <w:right w:val="none" w:sz="0" w:space="0" w:color="auto"/>
          </w:divBdr>
        </w:div>
        <w:div w:id="1677268120">
          <w:marLeft w:val="0"/>
          <w:marRight w:val="0"/>
          <w:marTop w:val="0"/>
          <w:marBottom w:val="0"/>
          <w:divBdr>
            <w:top w:val="none" w:sz="0" w:space="0" w:color="auto"/>
            <w:left w:val="none" w:sz="0" w:space="0" w:color="auto"/>
            <w:bottom w:val="none" w:sz="0" w:space="0" w:color="auto"/>
            <w:right w:val="none" w:sz="0" w:space="0" w:color="auto"/>
          </w:divBdr>
        </w:div>
        <w:div w:id="1678774534">
          <w:marLeft w:val="0"/>
          <w:marRight w:val="0"/>
          <w:marTop w:val="0"/>
          <w:marBottom w:val="0"/>
          <w:divBdr>
            <w:top w:val="none" w:sz="0" w:space="0" w:color="auto"/>
            <w:left w:val="none" w:sz="0" w:space="0" w:color="auto"/>
            <w:bottom w:val="none" w:sz="0" w:space="0" w:color="auto"/>
            <w:right w:val="none" w:sz="0" w:space="0" w:color="auto"/>
          </w:divBdr>
        </w:div>
        <w:div w:id="1688673853">
          <w:marLeft w:val="0"/>
          <w:marRight w:val="0"/>
          <w:marTop w:val="0"/>
          <w:marBottom w:val="0"/>
          <w:divBdr>
            <w:top w:val="none" w:sz="0" w:space="0" w:color="auto"/>
            <w:left w:val="none" w:sz="0" w:space="0" w:color="auto"/>
            <w:bottom w:val="none" w:sz="0" w:space="0" w:color="auto"/>
            <w:right w:val="none" w:sz="0" w:space="0" w:color="auto"/>
          </w:divBdr>
        </w:div>
        <w:div w:id="1689671046">
          <w:marLeft w:val="0"/>
          <w:marRight w:val="0"/>
          <w:marTop w:val="0"/>
          <w:marBottom w:val="0"/>
          <w:divBdr>
            <w:top w:val="none" w:sz="0" w:space="0" w:color="auto"/>
            <w:left w:val="none" w:sz="0" w:space="0" w:color="auto"/>
            <w:bottom w:val="none" w:sz="0" w:space="0" w:color="auto"/>
            <w:right w:val="none" w:sz="0" w:space="0" w:color="auto"/>
          </w:divBdr>
        </w:div>
        <w:div w:id="1692223978">
          <w:marLeft w:val="0"/>
          <w:marRight w:val="0"/>
          <w:marTop w:val="0"/>
          <w:marBottom w:val="0"/>
          <w:divBdr>
            <w:top w:val="none" w:sz="0" w:space="0" w:color="auto"/>
            <w:left w:val="none" w:sz="0" w:space="0" w:color="auto"/>
            <w:bottom w:val="none" w:sz="0" w:space="0" w:color="auto"/>
            <w:right w:val="none" w:sz="0" w:space="0" w:color="auto"/>
          </w:divBdr>
        </w:div>
        <w:div w:id="1695422966">
          <w:marLeft w:val="0"/>
          <w:marRight w:val="0"/>
          <w:marTop w:val="0"/>
          <w:marBottom w:val="0"/>
          <w:divBdr>
            <w:top w:val="none" w:sz="0" w:space="0" w:color="auto"/>
            <w:left w:val="none" w:sz="0" w:space="0" w:color="auto"/>
            <w:bottom w:val="none" w:sz="0" w:space="0" w:color="auto"/>
            <w:right w:val="none" w:sz="0" w:space="0" w:color="auto"/>
          </w:divBdr>
        </w:div>
        <w:div w:id="1696686466">
          <w:marLeft w:val="0"/>
          <w:marRight w:val="0"/>
          <w:marTop w:val="0"/>
          <w:marBottom w:val="0"/>
          <w:divBdr>
            <w:top w:val="none" w:sz="0" w:space="0" w:color="auto"/>
            <w:left w:val="none" w:sz="0" w:space="0" w:color="auto"/>
            <w:bottom w:val="none" w:sz="0" w:space="0" w:color="auto"/>
            <w:right w:val="none" w:sz="0" w:space="0" w:color="auto"/>
          </w:divBdr>
        </w:div>
        <w:div w:id="1697654478">
          <w:marLeft w:val="0"/>
          <w:marRight w:val="0"/>
          <w:marTop w:val="0"/>
          <w:marBottom w:val="0"/>
          <w:divBdr>
            <w:top w:val="none" w:sz="0" w:space="0" w:color="auto"/>
            <w:left w:val="none" w:sz="0" w:space="0" w:color="auto"/>
            <w:bottom w:val="none" w:sz="0" w:space="0" w:color="auto"/>
            <w:right w:val="none" w:sz="0" w:space="0" w:color="auto"/>
          </w:divBdr>
        </w:div>
        <w:div w:id="1701009972">
          <w:marLeft w:val="0"/>
          <w:marRight w:val="0"/>
          <w:marTop w:val="0"/>
          <w:marBottom w:val="0"/>
          <w:divBdr>
            <w:top w:val="none" w:sz="0" w:space="0" w:color="auto"/>
            <w:left w:val="none" w:sz="0" w:space="0" w:color="auto"/>
            <w:bottom w:val="none" w:sz="0" w:space="0" w:color="auto"/>
            <w:right w:val="none" w:sz="0" w:space="0" w:color="auto"/>
          </w:divBdr>
        </w:div>
        <w:div w:id="1701397456">
          <w:marLeft w:val="0"/>
          <w:marRight w:val="0"/>
          <w:marTop w:val="0"/>
          <w:marBottom w:val="0"/>
          <w:divBdr>
            <w:top w:val="none" w:sz="0" w:space="0" w:color="auto"/>
            <w:left w:val="none" w:sz="0" w:space="0" w:color="auto"/>
            <w:bottom w:val="none" w:sz="0" w:space="0" w:color="auto"/>
            <w:right w:val="none" w:sz="0" w:space="0" w:color="auto"/>
          </w:divBdr>
        </w:div>
        <w:div w:id="1707833580">
          <w:marLeft w:val="0"/>
          <w:marRight w:val="0"/>
          <w:marTop w:val="0"/>
          <w:marBottom w:val="0"/>
          <w:divBdr>
            <w:top w:val="none" w:sz="0" w:space="0" w:color="auto"/>
            <w:left w:val="none" w:sz="0" w:space="0" w:color="auto"/>
            <w:bottom w:val="none" w:sz="0" w:space="0" w:color="auto"/>
            <w:right w:val="none" w:sz="0" w:space="0" w:color="auto"/>
          </w:divBdr>
        </w:div>
        <w:div w:id="1710571668">
          <w:marLeft w:val="0"/>
          <w:marRight w:val="0"/>
          <w:marTop w:val="0"/>
          <w:marBottom w:val="0"/>
          <w:divBdr>
            <w:top w:val="none" w:sz="0" w:space="0" w:color="auto"/>
            <w:left w:val="none" w:sz="0" w:space="0" w:color="auto"/>
            <w:bottom w:val="none" w:sz="0" w:space="0" w:color="auto"/>
            <w:right w:val="none" w:sz="0" w:space="0" w:color="auto"/>
          </w:divBdr>
        </w:div>
        <w:div w:id="1713269793">
          <w:marLeft w:val="0"/>
          <w:marRight w:val="0"/>
          <w:marTop w:val="0"/>
          <w:marBottom w:val="0"/>
          <w:divBdr>
            <w:top w:val="none" w:sz="0" w:space="0" w:color="auto"/>
            <w:left w:val="none" w:sz="0" w:space="0" w:color="auto"/>
            <w:bottom w:val="none" w:sz="0" w:space="0" w:color="auto"/>
            <w:right w:val="none" w:sz="0" w:space="0" w:color="auto"/>
          </w:divBdr>
        </w:div>
        <w:div w:id="1713849829">
          <w:marLeft w:val="0"/>
          <w:marRight w:val="0"/>
          <w:marTop w:val="0"/>
          <w:marBottom w:val="0"/>
          <w:divBdr>
            <w:top w:val="none" w:sz="0" w:space="0" w:color="auto"/>
            <w:left w:val="none" w:sz="0" w:space="0" w:color="auto"/>
            <w:bottom w:val="none" w:sz="0" w:space="0" w:color="auto"/>
            <w:right w:val="none" w:sz="0" w:space="0" w:color="auto"/>
          </w:divBdr>
        </w:div>
        <w:div w:id="1720058026">
          <w:marLeft w:val="0"/>
          <w:marRight w:val="0"/>
          <w:marTop w:val="0"/>
          <w:marBottom w:val="0"/>
          <w:divBdr>
            <w:top w:val="none" w:sz="0" w:space="0" w:color="auto"/>
            <w:left w:val="none" w:sz="0" w:space="0" w:color="auto"/>
            <w:bottom w:val="none" w:sz="0" w:space="0" w:color="auto"/>
            <w:right w:val="none" w:sz="0" w:space="0" w:color="auto"/>
          </w:divBdr>
        </w:div>
        <w:div w:id="1723825524">
          <w:marLeft w:val="0"/>
          <w:marRight w:val="0"/>
          <w:marTop w:val="0"/>
          <w:marBottom w:val="0"/>
          <w:divBdr>
            <w:top w:val="none" w:sz="0" w:space="0" w:color="auto"/>
            <w:left w:val="none" w:sz="0" w:space="0" w:color="auto"/>
            <w:bottom w:val="none" w:sz="0" w:space="0" w:color="auto"/>
            <w:right w:val="none" w:sz="0" w:space="0" w:color="auto"/>
          </w:divBdr>
        </w:div>
        <w:div w:id="1729569209">
          <w:marLeft w:val="0"/>
          <w:marRight w:val="0"/>
          <w:marTop w:val="0"/>
          <w:marBottom w:val="0"/>
          <w:divBdr>
            <w:top w:val="none" w:sz="0" w:space="0" w:color="auto"/>
            <w:left w:val="none" w:sz="0" w:space="0" w:color="auto"/>
            <w:bottom w:val="none" w:sz="0" w:space="0" w:color="auto"/>
            <w:right w:val="none" w:sz="0" w:space="0" w:color="auto"/>
          </w:divBdr>
        </w:div>
        <w:div w:id="1733231610">
          <w:marLeft w:val="0"/>
          <w:marRight w:val="0"/>
          <w:marTop w:val="0"/>
          <w:marBottom w:val="0"/>
          <w:divBdr>
            <w:top w:val="none" w:sz="0" w:space="0" w:color="auto"/>
            <w:left w:val="none" w:sz="0" w:space="0" w:color="auto"/>
            <w:bottom w:val="none" w:sz="0" w:space="0" w:color="auto"/>
            <w:right w:val="none" w:sz="0" w:space="0" w:color="auto"/>
          </w:divBdr>
        </w:div>
        <w:div w:id="1733696180">
          <w:marLeft w:val="0"/>
          <w:marRight w:val="0"/>
          <w:marTop w:val="0"/>
          <w:marBottom w:val="0"/>
          <w:divBdr>
            <w:top w:val="none" w:sz="0" w:space="0" w:color="auto"/>
            <w:left w:val="none" w:sz="0" w:space="0" w:color="auto"/>
            <w:bottom w:val="none" w:sz="0" w:space="0" w:color="auto"/>
            <w:right w:val="none" w:sz="0" w:space="0" w:color="auto"/>
          </w:divBdr>
        </w:div>
        <w:div w:id="1734546681">
          <w:marLeft w:val="0"/>
          <w:marRight w:val="0"/>
          <w:marTop w:val="0"/>
          <w:marBottom w:val="0"/>
          <w:divBdr>
            <w:top w:val="none" w:sz="0" w:space="0" w:color="auto"/>
            <w:left w:val="none" w:sz="0" w:space="0" w:color="auto"/>
            <w:bottom w:val="none" w:sz="0" w:space="0" w:color="auto"/>
            <w:right w:val="none" w:sz="0" w:space="0" w:color="auto"/>
          </w:divBdr>
        </w:div>
        <w:div w:id="1738354673">
          <w:marLeft w:val="0"/>
          <w:marRight w:val="0"/>
          <w:marTop w:val="0"/>
          <w:marBottom w:val="0"/>
          <w:divBdr>
            <w:top w:val="none" w:sz="0" w:space="0" w:color="auto"/>
            <w:left w:val="none" w:sz="0" w:space="0" w:color="auto"/>
            <w:bottom w:val="none" w:sz="0" w:space="0" w:color="auto"/>
            <w:right w:val="none" w:sz="0" w:space="0" w:color="auto"/>
          </w:divBdr>
        </w:div>
        <w:div w:id="1742563077">
          <w:marLeft w:val="0"/>
          <w:marRight w:val="0"/>
          <w:marTop w:val="0"/>
          <w:marBottom w:val="0"/>
          <w:divBdr>
            <w:top w:val="none" w:sz="0" w:space="0" w:color="auto"/>
            <w:left w:val="none" w:sz="0" w:space="0" w:color="auto"/>
            <w:bottom w:val="none" w:sz="0" w:space="0" w:color="auto"/>
            <w:right w:val="none" w:sz="0" w:space="0" w:color="auto"/>
          </w:divBdr>
        </w:div>
        <w:div w:id="1752921822">
          <w:marLeft w:val="0"/>
          <w:marRight w:val="0"/>
          <w:marTop w:val="0"/>
          <w:marBottom w:val="0"/>
          <w:divBdr>
            <w:top w:val="none" w:sz="0" w:space="0" w:color="auto"/>
            <w:left w:val="none" w:sz="0" w:space="0" w:color="auto"/>
            <w:bottom w:val="none" w:sz="0" w:space="0" w:color="auto"/>
            <w:right w:val="none" w:sz="0" w:space="0" w:color="auto"/>
          </w:divBdr>
        </w:div>
        <w:div w:id="1755130521">
          <w:marLeft w:val="0"/>
          <w:marRight w:val="0"/>
          <w:marTop w:val="0"/>
          <w:marBottom w:val="0"/>
          <w:divBdr>
            <w:top w:val="none" w:sz="0" w:space="0" w:color="auto"/>
            <w:left w:val="none" w:sz="0" w:space="0" w:color="auto"/>
            <w:bottom w:val="none" w:sz="0" w:space="0" w:color="auto"/>
            <w:right w:val="none" w:sz="0" w:space="0" w:color="auto"/>
          </w:divBdr>
        </w:div>
        <w:div w:id="1760442455">
          <w:marLeft w:val="0"/>
          <w:marRight w:val="0"/>
          <w:marTop w:val="0"/>
          <w:marBottom w:val="0"/>
          <w:divBdr>
            <w:top w:val="none" w:sz="0" w:space="0" w:color="auto"/>
            <w:left w:val="none" w:sz="0" w:space="0" w:color="auto"/>
            <w:bottom w:val="none" w:sz="0" w:space="0" w:color="auto"/>
            <w:right w:val="none" w:sz="0" w:space="0" w:color="auto"/>
          </w:divBdr>
        </w:div>
        <w:div w:id="1762290417">
          <w:marLeft w:val="0"/>
          <w:marRight w:val="0"/>
          <w:marTop w:val="0"/>
          <w:marBottom w:val="0"/>
          <w:divBdr>
            <w:top w:val="none" w:sz="0" w:space="0" w:color="auto"/>
            <w:left w:val="none" w:sz="0" w:space="0" w:color="auto"/>
            <w:bottom w:val="none" w:sz="0" w:space="0" w:color="auto"/>
            <w:right w:val="none" w:sz="0" w:space="0" w:color="auto"/>
          </w:divBdr>
        </w:div>
        <w:div w:id="1764762000">
          <w:marLeft w:val="0"/>
          <w:marRight w:val="0"/>
          <w:marTop w:val="0"/>
          <w:marBottom w:val="0"/>
          <w:divBdr>
            <w:top w:val="none" w:sz="0" w:space="0" w:color="auto"/>
            <w:left w:val="none" w:sz="0" w:space="0" w:color="auto"/>
            <w:bottom w:val="none" w:sz="0" w:space="0" w:color="auto"/>
            <w:right w:val="none" w:sz="0" w:space="0" w:color="auto"/>
          </w:divBdr>
        </w:div>
        <w:div w:id="1768192573">
          <w:marLeft w:val="0"/>
          <w:marRight w:val="0"/>
          <w:marTop w:val="0"/>
          <w:marBottom w:val="0"/>
          <w:divBdr>
            <w:top w:val="none" w:sz="0" w:space="0" w:color="auto"/>
            <w:left w:val="none" w:sz="0" w:space="0" w:color="auto"/>
            <w:bottom w:val="none" w:sz="0" w:space="0" w:color="auto"/>
            <w:right w:val="none" w:sz="0" w:space="0" w:color="auto"/>
          </w:divBdr>
        </w:div>
        <w:div w:id="1768650962">
          <w:marLeft w:val="0"/>
          <w:marRight w:val="0"/>
          <w:marTop w:val="0"/>
          <w:marBottom w:val="0"/>
          <w:divBdr>
            <w:top w:val="none" w:sz="0" w:space="0" w:color="auto"/>
            <w:left w:val="none" w:sz="0" w:space="0" w:color="auto"/>
            <w:bottom w:val="none" w:sz="0" w:space="0" w:color="auto"/>
            <w:right w:val="none" w:sz="0" w:space="0" w:color="auto"/>
          </w:divBdr>
        </w:div>
        <w:div w:id="1769079638">
          <w:marLeft w:val="0"/>
          <w:marRight w:val="0"/>
          <w:marTop w:val="0"/>
          <w:marBottom w:val="0"/>
          <w:divBdr>
            <w:top w:val="none" w:sz="0" w:space="0" w:color="auto"/>
            <w:left w:val="none" w:sz="0" w:space="0" w:color="auto"/>
            <w:bottom w:val="none" w:sz="0" w:space="0" w:color="auto"/>
            <w:right w:val="none" w:sz="0" w:space="0" w:color="auto"/>
          </w:divBdr>
        </w:div>
        <w:div w:id="1772893277">
          <w:marLeft w:val="0"/>
          <w:marRight w:val="0"/>
          <w:marTop w:val="0"/>
          <w:marBottom w:val="0"/>
          <w:divBdr>
            <w:top w:val="none" w:sz="0" w:space="0" w:color="auto"/>
            <w:left w:val="none" w:sz="0" w:space="0" w:color="auto"/>
            <w:bottom w:val="none" w:sz="0" w:space="0" w:color="auto"/>
            <w:right w:val="none" w:sz="0" w:space="0" w:color="auto"/>
          </w:divBdr>
        </w:div>
        <w:div w:id="1776051695">
          <w:marLeft w:val="0"/>
          <w:marRight w:val="0"/>
          <w:marTop w:val="0"/>
          <w:marBottom w:val="0"/>
          <w:divBdr>
            <w:top w:val="none" w:sz="0" w:space="0" w:color="auto"/>
            <w:left w:val="none" w:sz="0" w:space="0" w:color="auto"/>
            <w:bottom w:val="none" w:sz="0" w:space="0" w:color="auto"/>
            <w:right w:val="none" w:sz="0" w:space="0" w:color="auto"/>
          </w:divBdr>
        </w:div>
        <w:div w:id="1782845965">
          <w:marLeft w:val="0"/>
          <w:marRight w:val="0"/>
          <w:marTop w:val="0"/>
          <w:marBottom w:val="0"/>
          <w:divBdr>
            <w:top w:val="none" w:sz="0" w:space="0" w:color="auto"/>
            <w:left w:val="none" w:sz="0" w:space="0" w:color="auto"/>
            <w:bottom w:val="none" w:sz="0" w:space="0" w:color="auto"/>
            <w:right w:val="none" w:sz="0" w:space="0" w:color="auto"/>
          </w:divBdr>
        </w:div>
        <w:div w:id="1787769824">
          <w:marLeft w:val="0"/>
          <w:marRight w:val="0"/>
          <w:marTop w:val="0"/>
          <w:marBottom w:val="0"/>
          <w:divBdr>
            <w:top w:val="none" w:sz="0" w:space="0" w:color="auto"/>
            <w:left w:val="none" w:sz="0" w:space="0" w:color="auto"/>
            <w:bottom w:val="none" w:sz="0" w:space="0" w:color="auto"/>
            <w:right w:val="none" w:sz="0" w:space="0" w:color="auto"/>
          </w:divBdr>
        </w:div>
        <w:div w:id="1788088374">
          <w:marLeft w:val="0"/>
          <w:marRight w:val="0"/>
          <w:marTop w:val="0"/>
          <w:marBottom w:val="0"/>
          <w:divBdr>
            <w:top w:val="none" w:sz="0" w:space="0" w:color="auto"/>
            <w:left w:val="none" w:sz="0" w:space="0" w:color="auto"/>
            <w:bottom w:val="none" w:sz="0" w:space="0" w:color="auto"/>
            <w:right w:val="none" w:sz="0" w:space="0" w:color="auto"/>
          </w:divBdr>
        </w:div>
        <w:div w:id="1789811986">
          <w:marLeft w:val="0"/>
          <w:marRight w:val="0"/>
          <w:marTop w:val="0"/>
          <w:marBottom w:val="0"/>
          <w:divBdr>
            <w:top w:val="none" w:sz="0" w:space="0" w:color="auto"/>
            <w:left w:val="none" w:sz="0" w:space="0" w:color="auto"/>
            <w:bottom w:val="none" w:sz="0" w:space="0" w:color="auto"/>
            <w:right w:val="none" w:sz="0" w:space="0" w:color="auto"/>
          </w:divBdr>
        </w:div>
        <w:div w:id="1793403734">
          <w:marLeft w:val="0"/>
          <w:marRight w:val="0"/>
          <w:marTop w:val="0"/>
          <w:marBottom w:val="0"/>
          <w:divBdr>
            <w:top w:val="none" w:sz="0" w:space="0" w:color="auto"/>
            <w:left w:val="none" w:sz="0" w:space="0" w:color="auto"/>
            <w:bottom w:val="none" w:sz="0" w:space="0" w:color="auto"/>
            <w:right w:val="none" w:sz="0" w:space="0" w:color="auto"/>
          </w:divBdr>
        </w:div>
        <w:div w:id="1793479577">
          <w:marLeft w:val="0"/>
          <w:marRight w:val="0"/>
          <w:marTop w:val="0"/>
          <w:marBottom w:val="0"/>
          <w:divBdr>
            <w:top w:val="none" w:sz="0" w:space="0" w:color="auto"/>
            <w:left w:val="none" w:sz="0" w:space="0" w:color="auto"/>
            <w:bottom w:val="none" w:sz="0" w:space="0" w:color="auto"/>
            <w:right w:val="none" w:sz="0" w:space="0" w:color="auto"/>
          </w:divBdr>
        </w:div>
        <w:div w:id="1795295302">
          <w:marLeft w:val="0"/>
          <w:marRight w:val="0"/>
          <w:marTop w:val="0"/>
          <w:marBottom w:val="0"/>
          <w:divBdr>
            <w:top w:val="none" w:sz="0" w:space="0" w:color="auto"/>
            <w:left w:val="none" w:sz="0" w:space="0" w:color="auto"/>
            <w:bottom w:val="none" w:sz="0" w:space="0" w:color="auto"/>
            <w:right w:val="none" w:sz="0" w:space="0" w:color="auto"/>
          </w:divBdr>
        </w:div>
        <w:div w:id="1800994958">
          <w:marLeft w:val="0"/>
          <w:marRight w:val="0"/>
          <w:marTop w:val="0"/>
          <w:marBottom w:val="0"/>
          <w:divBdr>
            <w:top w:val="none" w:sz="0" w:space="0" w:color="auto"/>
            <w:left w:val="none" w:sz="0" w:space="0" w:color="auto"/>
            <w:bottom w:val="none" w:sz="0" w:space="0" w:color="auto"/>
            <w:right w:val="none" w:sz="0" w:space="0" w:color="auto"/>
          </w:divBdr>
        </w:div>
        <w:div w:id="1801722013">
          <w:marLeft w:val="0"/>
          <w:marRight w:val="0"/>
          <w:marTop w:val="0"/>
          <w:marBottom w:val="0"/>
          <w:divBdr>
            <w:top w:val="none" w:sz="0" w:space="0" w:color="auto"/>
            <w:left w:val="none" w:sz="0" w:space="0" w:color="auto"/>
            <w:bottom w:val="none" w:sz="0" w:space="0" w:color="auto"/>
            <w:right w:val="none" w:sz="0" w:space="0" w:color="auto"/>
          </w:divBdr>
        </w:div>
        <w:div w:id="1803495556">
          <w:marLeft w:val="0"/>
          <w:marRight w:val="0"/>
          <w:marTop w:val="0"/>
          <w:marBottom w:val="0"/>
          <w:divBdr>
            <w:top w:val="none" w:sz="0" w:space="0" w:color="auto"/>
            <w:left w:val="none" w:sz="0" w:space="0" w:color="auto"/>
            <w:bottom w:val="none" w:sz="0" w:space="0" w:color="auto"/>
            <w:right w:val="none" w:sz="0" w:space="0" w:color="auto"/>
          </w:divBdr>
        </w:div>
        <w:div w:id="1806004351">
          <w:marLeft w:val="0"/>
          <w:marRight w:val="0"/>
          <w:marTop w:val="0"/>
          <w:marBottom w:val="0"/>
          <w:divBdr>
            <w:top w:val="none" w:sz="0" w:space="0" w:color="auto"/>
            <w:left w:val="none" w:sz="0" w:space="0" w:color="auto"/>
            <w:bottom w:val="none" w:sz="0" w:space="0" w:color="auto"/>
            <w:right w:val="none" w:sz="0" w:space="0" w:color="auto"/>
          </w:divBdr>
        </w:div>
        <w:div w:id="1809468664">
          <w:marLeft w:val="0"/>
          <w:marRight w:val="0"/>
          <w:marTop w:val="0"/>
          <w:marBottom w:val="0"/>
          <w:divBdr>
            <w:top w:val="none" w:sz="0" w:space="0" w:color="auto"/>
            <w:left w:val="none" w:sz="0" w:space="0" w:color="auto"/>
            <w:bottom w:val="none" w:sz="0" w:space="0" w:color="auto"/>
            <w:right w:val="none" w:sz="0" w:space="0" w:color="auto"/>
          </w:divBdr>
        </w:div>
        <w:div w:id="1813524077">
          <w:marLeft w:val="0"/>
          <w:marRight w:val="0"/>
          <w:marTop w:val="0"/>
          <w:marBottom w:val="0"/>
          <w:divBdr>
            <w:top w:val="none" w:sz="0" w:space="0" w:color="auto"/>
            <w:left w:val="none" w:sz="0" w:space="0" w:color="auto"/>
            <w:bottom w:val="none" w:sz="0" w:space="0" w:color="auto"/>
            <w:right w:val="none" w:sz="0" w:space="0" w:color="auto"/>
          </w:divBdr>
        </w:div>
        <w:div w:id="1819492379">
          <w:marLeft w:val="0"/>
          <w:marRight w:val="0"/>
          <w:marTop w:val="0"/>
          <w:marBottom w:val="0"/>
          <w:divBdr>
            <w:top w:val="none" w:sz="0" w:space="0" w:color="auto"/>
            <w:left w:val="none" w:sz="0" w:space="0" w:color="auto"/>
            <w:bottom w:val="none" w:sz="0" w:space="0" w:color="auto"/>
            <w:right w:val="none" w:sz="0" w:space="0" w:color="auto"/>
          </w:divBdr>
        </w:div>
        <w:div w:id="1823695077">
          <w:marLeft w:val="0"/>
          <w:marRight w:val="0"/>
          <w:marTop w:val="0"/>
          <w:marBottom w:val="0"/>
          <w:divBdr>
            <w:top w:val="none" w:sz="0" w:space="0" w:color="auto"/>
            <w:left w:val="none" w:sz="0" w:space="0" w:color="auto"/>
            <w:bottom w:val="none" w:sz="0" w:space="0" w:color="auto"/>
            <w:right w:val="none" w:sz="0" w:space="0" w:color="auto"/>
          </w:divBdr>
        </w:div>
        <w:div w:id="1824663716">
          <w:marLeft w:val="0"/>
          <w:marRight w:val="0"/>
          <w:marTop w:val="0"/>
          <w:marBottom w:val="0"/>
          <w:divBdr>
            <w:top w:val="none" w:sz="0" w:space="0" w:color="auto"/>
            <w:left w:val="none" w:sz="0" w:space="0" w:color="auto"/>
            <w:bottom w:val="none" w:sz="0" w:space="0" w:color="auto"/>
            <w:right w:val="none" w:sz="0" w:space="0" w:color="auto"/>
          </w:divBdr>
        </w:div>
        <w:div w:id="1836870543">
          <w:marLeft w:val="0"/>
          <w:marRight w:val="0"/>
          <w:marTop w:val="0"/>
          <w:marBottom w:val="0"/>
          <w:divBdr>
            <w:top w:val="none" w:sz="0" w:space="0" w:color="auto"/>
            <w:left w:val="none" w:sz="0" w:space="0" w:color="auto"/>
            <w:bottom w:val="none" w:sz="0" w:space="0" w:color="auto"/>
            <w:right w:val="none" w:sz="0" w:space="0" w:color="auto"/>
          </w:divBdr>
        </w:div>
        <w:div w:id="1845511798">
          <w:marLeft w:val="0"/>
          <w:marRight w:val="0"/>
          <w:marTop w:val="0"/>
          <w:marBottom w:val="0"/>
          <w:divBdr>
            <w:top w:val="none" w:sz="0" w:space="0" w:color="auto"/>
            <w:left w:val="none" w:sz="0" w:space="0" w:color="auto"/>
            <w:bottom w:val="none" w:sz="0" w:space="0" w:color="auto"/>
            <w:right w:val="none" w:sz="0" w:space="0" w:color="auto"/>
          </w:divBdr>
        </w:div>
        <w:div w:id="1845899607">
          <w:marLeft w:val="0"/>
          <w:marRight w:val="0"/>
          <w:marTop w:val="0"/>
          <w:marBottom w:val="0"/>
          <w:divBdr>
            <w:top w:val="none" w:sz="0" w:space="0" w:color="auto"/>
            <w:left w:val="none" w:sz="0" w:space="0" w:color="auto"/>
            <w:bottom w:val="none" w:sz="0" w:space="0" w:color="auto"/>
            <w:right w:val="none" w:sz="0" w:space="0" w:color="auto"/>
          </w:divBdr>
        </w:div>
        <w:div w:id="1848444788">
          <w:marLeft w:val="0"/>
          <w:marRight w:val="0"/>
          <w:marTop w:val="0"/>
          <w:marBottom w:val="0"/>
          <w:divBdr>
            <w:top w:val="none" w:sz="0" w:space="0" w:color="auto"/>
            <w:left w:val="none" w:sz="0" w:space="0" w:color="auto"/>
            <w:bottom w:val="none" w:sz="0" w:space="0" w:color="auto"/>
            <w:right w:val="none" w:sz="0" w:space="0" w:color="auto"/>
          </w:divBdr>
        </w:div>
        <w:div w:id="1849058121">
          <w:marLeft w:val="0"/>
          <w:marRight w:val="0"/>
          <w:marTop w:val="0"/>
          <w:marBottom w:val="0"/>
          <w:divBdr>
            <w:top w:val="none" w:sz="0" w:space="0" w:color="auto"/>
            <w:left w:val="none" w:sz="0" w:space="0" w:color="auto"/>
            <w:bottom w:val="none" w:sz="0" w:space="0" w:color="auto"/>
            <w:right w:val="none" w:sz="0" w:space="0" w:color="auto"/>
          </w:divBdr>
        </w:div>
        <w:div w:id="1850484163">
          <w:marLeft w:val="0"/>
          <w:marRight w:val="0"/>
          <w:marTop w:val="0"/>
          <w:marBottom w:val="0"/>
          <w:divBdr>
            <w:top w:val="none" w:sz="0" w:space="0" w:color="auto"/>
            <w:left w:val="none" w:sz="0" w:space="0" w:color="auto"/>
            <w:bottom w:val="none" w:sz="0" w:space="0" w:color="auto"/>
            <w:right w:val="none" w:sz="0" w:space="0" w:color="auto"/>
          </w:divBdr>
        </w:div>
        <w:div w:id="1855070761">
          <w:marLeft w:val="0"/>
          <w:marRight w:val="0"/>
          <w:marTop w:val="0"/>
          <w:marBottom w:val="0"/>
          <w:divBdr>
            <w:top w:val="none" w:sz="0" w:space="0" w:color="auto"/>
            <w:left w:val="none" w:sz="0" w:space="0" w:color="auto"/>
            <w:bottom w:val="none" w:sz="0" w:space="0" w:color="auto"/>
            <w:right w:val="none" w:sz="0" w:space="0" w:color="auto"/>
          </w:divBdr>
        </w:div>
        <w:div w:id="1862887911">
          <w:marLeft w:val="0"/>
          <w:marRight w:val="0"/>
          <w:marTop w:val="0"/>
          <w:marBottom w:val="0"/>
          <w:divBdr>
            <w:top w:val="none" w:sz="0" w:space="0" w:color="auto"/>
            <w:left w:val="none" w:sz="0" w:space="0" w:color="auto"/>
            <w:bottom w:val="none" w:sz="0" w:space="0" w:color="auto"/>
            <w:right w:val="none" w:sz="0" w:space="0" w:color="auto"/>
          </w:divBdr>
        </w:div>
        <w:div w:id="1863396114">
          <w:marLeft w:val="0"/>
          <w:marRight w:val="0"/>
          <w:marTop w:val="0"/>
          <w:marBottom w:val="0"/>
          <w:divBdr>
            <w:top w:val="none" w:sz="0" w:space="0" w:color="auto"/>
            <w:left w:val="none" w:sz="0" w:space="0" w:color="auto"/>
            <w:bottom w:val="none" w:sz="0" w:space="0" w:color="auto"/>
            <w:right w:val="none" w:sz="0" w:space="0" w:color="auto"/>
          </w:divBdr>
        </w:div>
        <w:div w:id="1867525667">
          <w:marLeft w:val="0"/>
          <w:marRight w:val="0"/>
          <w:marTop w:val="0"/>
          <w:marBottom w:val="0"/>
          <w:divBdr>
            <w:top w:val="none" w:sz="0" w:space="0" w:color="auto"/>
            <w:left w:val="none" w:sz="0" w:space="0" w:color="auto"/>
            <w:bottom w:val="none" w:sz="0" w:space="0" w:color="auto"/>
            <w:right w:val="none" w:sz="0" w:space="0" w:color="auto"/>
          </w:divBdr>
        </w:div>
        <w:div w:id="1872299332">
          <w:marLeft w:val="0"/>
          <w:marRight w:val="0"/>
          <w:marTop w:val="0"/>
          <w:marBottom w:val="0"/>
          <w:divBdr>
            <w:top w:val="none" w:sz="0" w:space="0" w:color="auto"/>
            <w:left w:val="none" w:sz="0" w:space="0" w:color="auto"/>
            <w:bottom w:val="none" w:sz="0" w:space="0" w:color="auto"/>
            <w:right w:val="none" w:sz="0" w:space="0" w:color="auto"/>
          </w:divBdr>
        </w:div>
        <w:div w:id="1879776183">
          <w:marLeft w:val="0"/>
          <w:marRight w:val="0"/>
          <w:marTop w:val="0"/>
          <w:marBottom w:val="0"/>
          <w:divBdr>
            <w:top w:val="none" w:sz="0" w:space="0" w:color="auto"/>
            <w:left w:val="none" w:sz="0" w:space="0" w:color="auto"/>
            <w:bottom w:val="none" w:sz="0" w:space="0" w:color="auto"/>
            <w:right w:val="none" w:sz="0" w:space="0" w:color="auto"/>
          </w:divBdr>
        </w:div>
        <w:div w:id="1882355337">
          <w:marLeft w:val="0"/>
          <w:marRight w:val="0"/>
          <w:marTop w:val="0"/>
          <w:marBottom w:val="0"/>
          <w:divBdr>
            <w:top w:val="none" w:sz="0" w:space="0" w:color="auto"/>
            <w:left w:val="none" w:sz="0" w:space="0" w:color="auto"/>
            <w:bottom w:val="none" w:sz="0" w:space="0" w:color="auto"/>
            <w:right w:val="none" w:sz="0" w:space="0" w:color="auto"/>
          </w:divBdr>
        </w:div>
        <w:div w:id="1883711101">
          <w:marLeft w:val="0"/>
          <w:marRight w:val="0"/>
          <w:marTop w:val="0"/>
          <w:marBottom w:val="0"/>
          <w:divBdr>
            <w:top w:val="none" w:sz="0" w:space="0" w:color="auto"/>
            <w:left w:val="none" w:sz="0" w:space="0" w:color="auto"/>
            <w:bottom w:val="none" w:sz="0" w:space="0" w:color="auto"/>
            <w:right w:val="none" w:sz="0" w:space="0" w:color="auto"/>
          </w:divBdr>
        </w:div>
        <w:div w:id="1889494090">
          <w:marLeft w:val="0"/>
          <w:marRight w:val="0"/>
          <w:marTop w:val="0"/>
          <w:marBottom w:val="0"/>
          <w:divBdr>
            <w:top w:val="none" w:sz="0" w:space="0" w:color="auto"/>
            <w:left w:val="none" w:sz="0" w:space="0" w:color="auto"/>
            <w:bottom w:val="none" w:sz="0" w:space="0" w:color="auto"/>
            <w:right w:val="none" w:sz="0" w:space="0" w:color="auto"/>
          </w:divBdr>
        </w:div>
        <w:div w:id="1892308743">
          <w:marLeft w:val="0"/>
          <w:marRight w:val="0"/>
          <w:marTop w:val="0"/>
          <w:marBottom w:val="0"/>
          <w:divBdr>
            <w:top w:val="none" w:sz="0" w:space="0" w:color="auto"/>
            <w:left w:val="none" w:sz="0" w:space="0" w:color="auto"/>
            <w:bottom w:val="none" w:sz="0" w:space="0" w:color="auto"/>
            <w:right w:val="none" w:sz="0" w:space="0" w:color="auto"/>
          </w:divBdr>
        </w:div>
        <w:div w:id="1892381972">
          <w:marLeft w:val="0"/>
          <w:marRight w:val="0"/>
          <w:marTop w:val="0"/>
          <w:marBottom w:val="0"/>
          <w:divBdr>
            <w:top w:val="none" w:sz="0" w:space="0" w:color="auto"/>
            <w:left w:val="none" w:sz="0" w:space="0" w:color="auto"/>
            <w:bottom w:val="none" w:sz="0" w:space="0" w:color="auto"/>
            <w:right w:val="none" w:sz="0" w:space="0" w:color="auto"/>
          </w:divBdr>
        </w:div>
        <w:div w:id="1894190940">
          <w:marLeft w:val="0"/>
          <w:marRight w:val="0"/>
          <w:marTop w:val="0"/>
          <w:marBottom w:val="0"/>
          <w:divBdr>
            <w:top w:val="none" w:sz="0" w:space="0" w:color="auto"/>
            <w:left w:val="none" w:sz="0" w:space="0" w:color="auto"/>
            <w:bottom w:val="none" w:sz="0" w:space="0" w:color="auto"/>
            <w:right w:val="none" w:sz="0" w:space="0" w:color="auto"/>
          </w:divBdr>
        </w:div>
        <w:div w:id="1895189277">
          <w:marLeft w:val="0"/>
          <w:marRight w:val="0"/>
          <w:marTop w:val="0"/>
          <w:marBottom w:val="0"/>
          <w:divBdr>
            <w:top w:val="none" w:sz="0" w:space="0" w:color="auto"/>
            <w:left w:val="none" w:sz="0" w:space="0" w:color="auto"/>
            <w:bottom w:val="none" w:sz="0" w:space="0" w:color="auto"/>
            <w:right w:val="none" w:sz="0" w:space="0" w:color="auto"/>
          </w:divBdr>
        </w:div>
        <w:div w:id="1896550820">
          <w:marLeft w:val="0"/>
          <w:marRight w:val="0"/>
          <w:marTop w:val="0"/>
          <w:marBottom w:val="0"/>
          <w:divBdr>
            <w:top w:val="none" w:sz="0" w:space="0" w:color="auto"/>
            <w:left w:val="none" w:sz="0" w:space="0" w:color="auto"/>
            <w:bottom w:val="none" w:sz="0" w:space="0" w:color="auto"/>
            <w:right w:val="none" w:sz="0" w:space="0" w:color="auto"/>
          </w:divBdr>
        </w:div>
        <w:div w:id="1896769909">
          <w:marLeft w:val="0"/>
          <w:marRight w:val="0"/>
          <w:marTop w:val="0"/>
          <w:marBottom w:val="0"/>
          <w:divBdr>
            <w:top w:val="none" w:sz="0" w:space="0" w:color="auto"/>
            <w:left w:val="none" w:sz="0" w:space="0" w:color="auto"/>
            <w:bottom w:val="none" w:sz="0" w:space="0" w:color="auto"/>
            <w:right w:val="none" w:sz="0" w:space="0" w:color="auto"/>
          </w:divBdr>
        </w:div>
        <w:div w:id="1898079890">
          <w:marLeft w:val="0"/>
          <w:marRight w:val="0"/>
          <w:marTop w:val="0"/>
          <w:marBottom w:val="0"/>
          <w:divBdr>
            <w:top w:val="none" w:sz="0" w:space="0" w:color="auto"/>
            <w:left w:val="none" w:sz="0" w:space="0" w:color="auto"/>
            <w:bottom w:val="none" w:sz="0" w:space="0" w:color="auto"/>
            <w:right w:val="none" w:sz="0" w:space="0" w:color="auto"/>
          </w:divBdr>
        </w:div>
        <w:div w:id="1898392325">
          <w:marLeft w:val="0"/>
          <w:marRight w:val="0"/>
          <w:marTop w:val="0"/>
          <w:marBottom w:val="0"/>
          <w:divBdr>
            <w:top w:val="none" w:sz="0" w:space="0" w:color="auto"/>
            <w:left w:val="none" w:sz="0" w:space="0" w:color="auto"/>
            <w:bottom w:val="none" w:sz="0" w:space="0" w:color="auto"/>
            <w:right w:val="none" w:sz="0" w:space="0" w:color="auto"/>
          </w:divBdr>
        </w:div>
        <w:div w:id="1900240803">
          <w:marLeft w:val="0"/>
          <w:marRight w:val="0"/>
          <w:marTop w:val="0"/>
          <w:marBottom w:val="0"/>
          <w:divBdr>
            <w:top w:val="none" w:sz="0" w:space="0" w:color="auto"/>
            <w:left w:val="none" w:sz="0" w:space="0" w:color="auto"/>
            <w:bottom w:val="none" w:sz="0" w:space="0" w:color="auto"/>
            <w:right w:val="none" w:sz="0" w:space="0" w:color="auto"/>
          </w:divBdr>
        </w:div>
        <w:div w:id="1904680376">
          <w:marLeft w:val="0"/>
          <w:marRight w:val="0"/>
          <w:marTop w:val="0"/>
          <w:marBottom w:val="0"/>
          <w:divBdr>
            <w:top w:val="none" w:sz="0" w:space="0" w:color="auto"/>
            <w:left w:val="none" w:sz="0" w:space="0" w:color="auto"/>
            <w:bottom w:val="none" w:sz="0" w:space="0" w:color="auto"/>
            <w:right w:val="none" w:sz="0" w:space="0" w:color="auto"/>
          </w:divBdr>
        </w:div>
        <w:div w:id="1905867150">
          <w:marLeft w:val="0"/>
          <w:marRight w:val="0"/>
          <w:marTop w:val="0"/>
          <w:marBottom w:val="0"/>
          <w:divBdr>
            <w:top w:val="none" w:sz="0" w:space="0" w:color="auto"/>
            <w:left w:val="none" w:sz="0" w:space="0" w:color="auto"/>
            <w:bottom w:val="none" w:sz="0" w:space="0" w:color="auto"/>
            <w:right w:val="none" w:sz="0" w:space="0" w:color="auto"/>
          </w:divBdr>
        </w:div>
        <w:div w:id="1907455601">
          <w:marLeft w:val="0"/>
          <w:marRight w:val="0"/>
          <w:marTop w:val="0"/>
          <w:marBottom w:val="0"/>
          <w:divBdr>
            <w:top w:val="none" w:sz="0" w:space="0" w:color="auto"/>
            <w:left w:val="none" w:sz="0" w:space="0" w:color="auto"/>
            <w:bottom w:val="none" w:sz="0" w:space="0" w:color="auto"/>
            <w:right w:val="none" w:sz="0" w:space="0" w:color="auto"/>
          </w:divBdr>
        </w:div>
        <w:div w:id="1915310197">
          <w:marLeft w:val="0"/>
          <w:marRight w:val="0"/>
          <w:marTop w:val="0"/>
          <w:marBottom w:val="0"/>
          <w:divBdr>
            <w:top w:val="none" w:sz="0" w:space="0" w:color="auto"/>
            <w:left w:val="none" w:sz="0" w:space="0" w:color="auto"/>
            <w:bottom w:val="none" w:sz="0" w:space="0" w:color="auto"/>
            <w:right w:val="none" w:sz="0" w:space="0" w:color="auto"/>
          </w:divBdr>
        </w:div>
        <w:div w:id="1921525635">
          <w:marLeft w:val="0"/>
          <w:marRight w:val="0"/>
          <w:marTop w:val="0"/>
          <w:marBottom w:val="0"/>
          <w:divBdr>
            <w:top w:val="none" w:sz="0" w:space="0" w:color="auto"/>
            <w:left w:val="none" w:sz="0" w:space="0" w:color="auto"/>
            <w:bottom w:val="none" w:sz="0" w:space="0" w:color="auto"/>
            <w:right w:val="none" w:sz="0" w:space="0" w:color="auto"/>
          </w:divBdr>
        </w:div>
        <w:div w:id="1927377952">
          <w:marLeft w:val="0"/>
          <w:marRight w:val="0"/>
          <w:marTop w:val="0"/>
          <w:marBottom w:val="0"/>
          <w:divBdr>
            <w:top w:val="none" w:sz="0" w:space="0" w:color="auto"/>
            <w:left w:val="none" w:sz="0" w:space="0" w:color="auto"/>
            <w:bottom w:val="none" w:sz="0" w:space="0" w:color="auto"/>
            <w:right w:val="none" w:sz="0" w:space="0" w:color="auto"/>
          </w:divBdr>
        </w:div>
        <w:div w:id="1929119917">
          <w:marLeft w:val="0"/>
          <w:marRight w:val="0"/>
          <w:marTop w:val="0"/>
          <w:marBottom w:val="0"/>
          <w:divBdr>
            <w:top w:val="none" w:sz="0" w:space="0" w:color="auto"/>
            <w:left w:val="none" w:sz="0" w:space="0" w:color="auto"/>
            <w:bottom w:val="none" w:sz="0" w:space="0" w:color="auto"/>
            <w:right w:val="none" w:sz="0" w:space="0" w:color="auto"/>
          </w:divBdr>
        </w:div>
        <w:div w:id="1938781639">
          <w:marLeft w:val="0"/>
          <w:marRight w:val="0"/>
          <w:marTop w:val="0"/>
          <w:marBottom w:val="0"/>
          <w:divBdr>
            <w:top w:val="none" w:sz="0" w:space="0" w:color="auto"/>
            <w:left w:val="none" w:sz="0" w:space="0" w:color="auto"/>
            <w:bottom w:val="none" w:sz="0" w:space="0" w:color="auto"/>
            <w:right w:val="none" w:sz="0" w:space="0" w:color="auto"/>
          </w:divBdr>
        </w:div>
        <w:div w:id="1939554435">
          <w:marLeft w:val="0"/>
          <w:marRight w:val="0"/>
          <w:marTop w:val="0"/>
          <w:marBottom w:val="0"/>
          <w:divBdr>
            <w:top w:val="none" w:sz="0" w:space="0" w:color="auto"/>
            <w:left w:val="none" w:sz="0" w:space="0" w:color="auto"/>
            <w:bottom w:val="none" w:sz="0" w:space="0" w:color="auto"/>
            <w:right w:val="none" w:sz="0" w:space="0" w:color="auto"/>
          </w:divBdr>
        </w:div>
        <w:div w:id="1941911997">
          <w:marLeft w:val="0"/>
          <w:marRight w:val="0"/>
          <w:marTop w:val="0"/>
          <w:marBottom w:val="0"/>
          <w:divBdr>
            <w:top w:val="none" w:sz="0" w:space="0" w:color="auto"/>
            <w:left w:val="none" w:sz="0" w:space="0" w:color="auto"/>
            <w:bottom w:val="none" w:sz="0" w:space="0" w:color="auto"/>
            <w:right w:val="none" w:sz="0" w:space="0" w:color="auto"/>
          </w:divBdr>
        </w:div>
        <w:div w:id="1944721288">
          <w:marLeft w:val="0"/>
          <w:marRight w:val="0"/>
          <w:marTop w:val="0"/>
          <w:marBottom w:val="0"/>
          <w:divBdr>
            <w:top w:val="none" w:sz="0" w:space="0" w:color="auto"/>
            <w:left w:val="none" w:sz="0" w:space="0" w:color="auto"/>
            <w:bottom w:val="none" w:sz="0" w:space="0" w:color="auto"/>
            <w:right w:val="none" w:sz="0" w:space="0" w:color="auto"/>
          </w:divBdr>
        </w:div>
        <w:div w:id="1946451770">
          <w:marLeft w:val="0"/>
          <w:marRight w:val="0"/>
          <w:marTop w:val="0"/>
          <w:marBottom w:val="0"/>
          <w:divBdr>
            <w:top w:val="none" w:sz="0" w:space="0" w:color="auto"/>
            <w:left w:val="none" w:sz="0" w:space="0" w:color="auto"/>
            <w:bottom w:val="none" w:sz="0" w:space="0" w:color="auto"/>
            <w:right w:val="none" w:sz="0" w:space="0" w:color="auto"/>
          </w:divBdr>
        </w:div>
        <w:div w:id="1947034410">
          <w:marLeft w:val="0"/>
          <w:marRight w:val="0"/>
          <w:marTop w:val="0"/>
          <w:marBottom w:val="0"/>
          <w:divBdr>
            <w:top w:val="none" w:sz="0" w:space="0" w:color="auto"/>
            <w:left w:val="none" w:sz="0" w:space="0" w:color="auto"/>
            <w:bottom w:val="none" w:sz="0" w:space="0" w:color="auto"/>
            <w:right w:val="none" w:sz="0" w:space="0" w:color="auto"/>
          </w:divBdr>
        </w:div>
        <w:div w:id="1948006052">
          <w:marLeft w:val="0"/>
          <w:marRight w:val="0"/>
          <w:marTop w:val="0"/>
          <w:marBottom w:val="0"/>
          <w:divBdr>
            <w:top w:val="none" w:sz="0" w:space="0" w:color="auto"/>
            <w:left w:val="none" w:sz="0" w:space="0" w:color="auto"/>
            <w:bottom w:val="none" w:sz="0" w:space="0" w:color="auto"/>
            <w:right w:val="none" w:sz="0" w:space="0" w:color="auto"/>
          </w:divBdr>
        </w:div>
        <w:div w:id="1951234277">
          <w:marLeft w:val="0"/>
          <w:marRight w:val="0"/>
          <w:marTop w:val="0"/>
          <w:marBottom w:val="0"/>
          <w:divBdr>
            <w:top w:val="none" w:sz="0" w:space="0" w:color="auto"/>
            <w:left w:val="none" w:sz="0" w:space="0" w:color="auto"/>
            <w:bottom w:val="none" w:sz="0" w:space="0" w:color="auto"/>
            <w:right w:val="none" w:sz="0" w:space="0" w:color="auto"/>
          </w:divBdr>
        </w:div>
        <w:div w:id="1952013161">
          <w:marLeft w:val="0"/>
          <w:marRight w:val="0"/>
          <w:marTop w:val="0"/>
          <w:marBottom w:val="0"/>
          <w:divBdr>
            <w:top w:val="none" w:sz="0" w:space="0" w:color="auto"/>
            <w:left w:val="none" w:sz="0" w:space="0" w:color="auto"/>
            <w:bottom w:val="none" w:sz="0" w:space="0" w:color="auto"/>
            <w:right w:val="none" w:sz="0" w:space="0" w:color="auto"/>
          </w:divBdr>
        </w:div>
        <w:div w:id="1961837767">
          <w:marLeft w:val="0"/>
          <w:marRight w:val="0"/>
          <w:marTop w:val="0"/>
          <w:marBottom w:val="0"/>
          <w:divBdr>
            <w:top w:val="none" w:sz="0" w:space="0" w:color="auto"/>
            <w:left w:val="none" w:sz="0" w:space="0" w:color="auto"/>
            <w:bottom w:val="none" w:sz="0" w:space="0" w:color="auto"/>
            <w:right w:val="none" w:sz="0" w:space="0" w:color="auto"/>
          </w:divBdr>
        </w:div>
        <w:div w:id="1962489342">
          <w:marLeft w:val="0"/>
          <w:marRight w:val="0"/>
          <w:marTop w:val="0"/>
          <w:marBottom w:val="0"/>
          <w:divBdr>
            <w:top w:val="none" w:sz="0" w:space="0" w:color="auto"/>
            <w:left w:val="none" w:sz="0" w:space="0" w:color="auto"/>
            <w:bottom w:val="none" w:sz="0" w:space="0" w:color="auto"/>
            <w:right w:val="none" w:sz="0" w:space="0" w:color="auto"/>
          </w:divBdr>
        </w:div>
        <w:div w:id="1964652437">
          <w:marLeft w:val="0"/>
          <w:marRight w:val="0"/>
          <w:marTop w:val="0"/>
          <w:marBottom w:val="0"/>
          <w:divBdr>
            <w:top w:val="none" w:sz="0" w:space="0" w:color="auto"/>
            <w:left w:val="none" w:sz="0" w:space="0" w:color="auto"/>
            <w:bottom w:val="none" w:sz="0" w:space="0" w:color="auto"/>
            <w:right w:val="none" w:sz="0" w:space="0" w:color="auto"/>
          </w:divBdr>
        </w:div>
        <w:div w:id="1980989233">
          <w:marLeft w:val="0"/>
          <w:marRight w:val="0"/>
          <w:marTop w:val="0"/>
          <w:marBottom w:val="0"/>
          <w:divBdr>
            <w:top w:val="none" w:sz="0" w:space="0" w:color="auto"/>
            <w:left w:val="none" w:sz="0" w:space="0" w:color="auto"/>
            <w:bottom w:val="none" w:sz="0" w:space="0" w:color="auto"/>
            <w:right w:val="none" w:sz="0" w:space="0" w:color="auto"/>
          </w:divBdr>
        </w:div>
        <w:div w:id="1981887471">
          <w:marLeft w:val="0"/>
          <w:marRight w:val="0"/>
          <w:marTop w:val="0"/>
          <w:marBottom w:val="0"/>
          <w:divBdr>
            <w:top w:val="none" w:sz="0" w:space="0" w:color="auto"/>
            <w:left w:val="none" w:sz="0" w:space="0" w:color="auto"/>
            <w:bottom w:val="none" w:sz="0" w:space="0" w:color="auto"/>
            <w:right w:val="none" w:sz="0" w:space="0" w:color="auto"/>
          </w:divBdr>
        </w:div>
        <w:div w:id="1982466780">
          <w:marLeft w:val="0"/>
          <w:marRight w:val="0"/>
          <w:marTop w:val="0"/>
          <w:marBottom w:val="0"/>
          <w:divBdr>
            <w:top w:val="none" w:sz="0" w:space="0" w:color="auto"/>
            <w:left w:val="none" w:sz="0" w:space="0" w:color="auto"/>
            <w:bottom w:val="none" w:sz="0" w:space="0" w:color="auto"/>
            <w:right w:val="none" w:sz="0" w:space="0" w:color="auto"/>
          </w:divBdr>
        </w:div>
        <w:div w:id="1987775697">
          <w:marLeft w:val="0"/>
          <w:marRight w:val="0"/>
          <w:marTop w:val="0"/>
          <w:marBottom w:val="0"/>
          <w:divBdr>
            <w:top w:val="none" w:sz="0" w:space="0" w:color="auto"/>
            <w:left w:val="none" w:sz="0" w:space="0" w:color="auto"/>
            <w:bottom w:val="none" w:sz="0" w:space="0" w:color="auto"/>
            <w:right w:val="none" w:sz="0" w:space="0" w:color="auto"/>
          </w:divBdr>
        </w:div>
        <w:div w:id="1988822538">
          <w:marLeft w:val="0"/>
          <w:marRight w:val="0"/>
          <w:marTop w:val="0"/>
          <w:marBottom w:val="0"/>
          <w:divBdr>
            <w:top w:val="none" w:sz="0" w:space="0" w:color="auto"/>
            <w:left w:val="none" w:sz="0" w:space="0" w:color="auto"/>
            <w:bottom w:val="none" w:sz="0" w:space="0" w:color="auto"/>
            <w:right w:val="none" w:sz="0" w:space="0" w:color="auto"/>
          </w:divBdr>
        </w:div>
        <w:div w:id="1989164406">
          <w:marLeft w:val="0"/>
          <w:marRight w:val="0"/>
          <w:marTop w:val="0"/>
          <w:marBottom w:val="0"/>
          <w:divBdr>
            <w:top w:val="none" w:sz="0" w:space="0" w:color="auto"/>
            <w:left w:val="none" w:sz="0" w:space="0" w:color="auto"/>
            <w:bottom w:val="none" w:sz="0" w:space="0" w:color="auto"/>
            <w:right w:val="none" w:sz="0" w:space="0" w:color="auto"/>
          </w:divBdr>
        </w:div>
        <w:div w:id="1990163056">
          <w:marLeft w:val="0"/>
          <w:marRight w:val="0"/>
          <w:marTop w:val="0"/>
          <w:marBottom w:val="0"/>
          <w:divBdr>
            <w:top w:val="none" w:sz="0" w:space="0" w:color="auto"/>
            <w:left w:val="none" w:sz="0" w:space="0" w:color="auto"/>
            <w:bottom w:val="none" w:sz="0" w:space="0" w:color="auto"/>
            <w:right w:val="none" w:sz="0" w:space="0" w:color="auto"/>
          </w:divBdr>
        </w:div>
        <w:div w:id="1990399914">
          <w:marLeft w:val="0"/>
          <w:marRight w:val="0"/>
          <w:marTop w:val="0"/>
          <w:marBottom w:val="0"/>
          <w:divBdr>
            <w:top w:val="none" w:sz="0" w:space="0" w:color="auto"/>
            <w:left w:val="none" w:sz="0" w:space="0" w:color="auto"/>
            <w:bottom w:val="none" w:sz="0" w:space="0" w:color="auto"/>
            <w:right w:val="none" w:sz="0" w:space="0" w:color="auto"/>
          </w:divBdr>
        </w:div>
        <w:div w:id="1996838919">
          <w:marLeft w:val="0"/>
          <w:marRight w:val="0"/>
          <w:marTop w:val="0"/>
          <w:marBottom w:val="0"/>
          <w:divBdr>
            <w:top w:val="none" w:sz="0" w:space="0" w:color="auto"/>
            <w:left w:val="none" w:sz="0" w:space="0" w:color="auto"/>
            <w:bottom w:val="none" w:sz="0" w:space="0" w:color="auto"/>
            <w:right w:val="none" w:sz="0" w:space="0" w:color="auto"/>
          </w:divBdr>
        </w:div>
        <w:div w:id="1997099881">
          <w:marLeft w:val="0"/>
          <w:marRight w:val="0"/>
          <w:marTop w:val="0"/>
          <w:marBottom w:val="0"/>
          <w:divBdr>
            <w:top w:val="none" w:sz="0" w:space="0" w:color="auto"/>
            <w:left w:val="none" w:sz="0" w:space="0" w:color="auto"/>
            <w:bottom w:val="none" w:sz="0" w:space="0" w:color="auto"/>
            <w:right w:val="none" w:sz="0" w:space="0" w:color="auto"/>
          </w:divBdr>
        </w:div>
        <w:div w:id="1998611107">
          <w:marLeft w:val="0"/>
          <w:marRight w:val="0"/>
          <w:marTop w:val="0"/>
          <w:marBottom w:val="0"/>
          <w:divBdr>
            <w:top w:val="none" w:sz="0" w:space="0" w:color="auto"/>
            <w:left w:val="none" w:sz="0" w:space="0" w:color="auto"/>
            <w:bottom w:val="none" w:sz="0" w:space="0" w:color="auto"/>
            <w:right w:val="none" w:sz="0" w:space="0" w:color="auto"/>
          </w:divBdr>
        </w:div>
        <w:div w:id="2004818538">
          <w:marLeft w:val="0"/>
          <w:marRight w:val="0"/>
          <w:marTop w:val="0"/>
          <w:marBottom w:val="0"/>
          <w:divBdr>
            <w:top w:val="none" w:sz="0" w:space="0" w:color="auto"/>
            <w:left w:val="none" w:sz="0" w:space="0" w:color="auto"/>
            <w:bottom w:val="none" w:sz="0" w:space="0" w:color="auto"/>
            <w:right w:val="none" w:sz="0" w:space="0" w:color="auto"/>
          </w:divBdr>
        </w:div>
        <w:div w:id="2006935907">
          <w:marLeft w:val="0"/>
          <w:marRight w:val="0"/>
          <w:marTop w:val="0"/>
          <w:marBottom w:val="0"/>
          <w:divBdr>
            <w:top w:val="none" w:sz="0" w:space="0" w:color="auto"/>
            <w:left w:val="none" w:sz="0" w:space="0" w:color="auto"/>
            <w:bottom w:val="none" w:sz="0" w:space="0" w:color="auto"/>
            <w:right w:val="none" w:sz="0" w:space="0" w:color="auto"/>
          </w:divBdr>
        </w:div>
        <w:div w:id="2010254361">
          <w:marLeft w:val="0"/>
          <w:marRight w:val="0"/>
          <w:marTop w:val="0"/>
          <w:marBottom w:val="0"/>
          <w:divBdr>
            <w:top w:val="none" w:sz="0" w:space="0" w:color="auto"/>
            <w:left w:val="none" w:sz="0" w:space="0" w:color="auto"/>
            <w:bottom w:val="none" w:sz="0" w:space="0" w:color="auto"/>
            <w:right w:val="none" w:sz="0" w:space="0" w:color="auto"/>
          </w:divBdr>
        </w:div>
        <w:div w:id="2013095014">
          <w:marLeft w:val="0"/>
          <w:marRight w:val="0"/>
          <w:marTop w:val="0"/>
          <w:marBottom w:val="0"/>
          <w:divBdr>
            <w:top w:val="none" w:sz="0" w:space="0" w:color="auto"/>
            <w:left w:val="none" w:sz="0" w:space="0" w:color="auto"/>
            <w:bottom w:val="none" w:sz="0" w:space="0" w:color="auto"/>
            <w:right w:val="none" w:sz="0" w:space="0" w:color="auto"/>
          </w:divBdr>
        </w:div>
        <w:div w:id="2013216252">
          <w:marLeft w:val="0"/>
          <w:marRight w:val="0"/>
          <w:marTop w:val="0"/>
          <w:marBottom w:val="0"/>
          <w:divBdr>
            <w:top w:val="none" w:sz="0" w:space="0" w:color="auto"/>
            <w:left w:val="none" w:sz="0" w:space="0" w:color="auto"/>
            <w:bottom w:val="none" w:sz="0" w:space="0" w:color="auto"/>
            <w:right w:val="none" w:sz="0" w:space="0" w:color="auto"/>
          </w:divBdr>
        </w:div>
        <w:div w:id="2013531677">
          <w:marLeft w:val="0"/>
          <w:marRight w:val="0"/>
          <w:marTop w:val="0"/>
          <w:marBottom w:val="0"/>
          <w:divBdr>
            <w:top w:val="none" w:sz="0" w:space="0" w:color="auto"/>
            <w:left w:val="none" w:sz="0" w:space="0" w:color="auto"/>
            <w:bottom w:val="none" w:sz="0" w:space="0" w:color="auto"/>
            <w:right w:val="none" w:sz="0" w:space="0" w:color="auto"/>
          </w:divBdr>
        </w:div>
        <w:div w:id="2014600935">
          <w:marLeft w:val="0"/>
          <w:marRight w:val="0"/>
          <w:marTop w:val="0"/>
          <w:marBottom w:val="0"/>
          <w:divBdr>
            <w:top w:val="none" w:sz="0" w:space="0" w:color="auto"/>
            <w:left w:val="none" w:sz="0" w:space="0" w:color="auto"/>
            <w:bottom w:val="none" w:sz="0" w:space="0" w:color="auto"/>
            <w:right w:val="none" w:sz="0" w:space="0" w:color="auto"/>
          </w:divBdr>
        </w:div>
        <w:div w:id="2015452353">
          <w:marLeft w:val="0"/>
          <w:marRight w:val="0"/>
          <w:marTop w:val="0"/>
          <w:marBottom w:val="0"/>
          <w:divBdr>
            <w:top w:val="none" w:sz="0" w:space="0" w:color="auto"/>
            <w:left w:val="none" w:sz="0" w:space="0" w:color="auto"/>
            <w:bottom w:val="none" w:sz="0" w:space="0" w:color="auto"/>
            <w:right w:val="none" w:sz="0" w:space="0" w:color="auto"/>
          </w:divBdr>
        </w:div>
        <w:div w:id="2016883141">
          <w:marLeft w:val="0"/>
          <w:marRight w:val="0"/>
          <w:marTop w:val="0"/>
          <w:marBottom w:val="0"/>
          <w:divBdr>
            <w:top w:val="none" w:sz="0" w:space="0" w:color="auto"/>
            <w:left w:val="none" w:sz="0" w:space="0" w:color="auto"/>
            <w:bottom w:val="none" w:sz="0" w:space="0" w:color="auto"/>
            <w:right w:val="none" w:sz="0" w:space="0" w:color="auto"/>
          </w:divBdr>
        </w:div>
        <w:div w:id="2018144270">
          <w:marLeft w:val="0"/>
          <w:marRight w:val="0"/>
          <w:marTop w:val="0"/>
          <w:marBottom w:val="0"/>
          <w:divBdr>
            <w:top w:val="none" w:sz="0" w:space="0" w:color="auto"/>
            <w:left w:val="none" w:sz="0" w:space="0" w:color="auto"/>
            <w:bottom w:val="none" w:sz="0" w:space="0" w:color="auto"/>
            <w:right w:val="none" w:sz="0" w:space="0" w:color="auto"/>
          </w:divBdr>
        </w:div>
        <w:div w:id="2022929923">
          <w:marLeft w:val="0"/>
          <w:marRight w:val="0"/>
          <w:marTop w:val="0"/>
          <w:marBottom w:val="0"/>
          <w:divBdr>
            <w:top w:val="none" w:sz="0" w:space="0" w:color="auto"/>
            <w:left w:val="none" w:sz="0" w:space="0" w:color="auto"/>
            <w:bottom w:val="none" w:sz="0" w:space="0" w:color="auto"/>
            <w:right w:val="none" w:sz="0" w:space="0" w:color="auto"/>
          </w:divBdr>
        </w:div>
        <w:div w:id="2024475085">
          <w:marLeft w:val="0"/>
          <w:marRight w:val="0"/>
          <w:marTop w:val="0"/>
          <w:marBottom w:val="0"/>
          <w:divBdr>
            <w:top w:val="none" w:sz="0" w:space="0" w:color="auto"/>
            <w:left w:val="none" w:sz="0" w:space="0" w:color="auto"/>
            <w:bottom w:val="none" w:sz="0" w:space="0" w:color="auto"/>
            <w:right w:val="none" w:sz="0" w:space="0" w:color="auto"/>
          </w:divBdr>
        </w:div>
        <w:div w:id="2024555272">
          <w:marLeft w:val="0"/>
          <w:marRight w:val="0"/>
          <w:marTop w:val="0"/>
          <w:marBottom w:val="0"/>
          <w:divBdr>
            <w:top w:val="none" w:sz="0" w:space="0" w:color="auto"/>
            <w:left w:val="none" w:sz="0" w:space="0" w:color="auto"/>
            <w:bottom w:val="none" w:sz="0" w:space="0" w:color="auto"/>
            <w:right w:val="none" w:sz="0" w:space="0" w:color="auto"/>
          </w:divBdr>
        </w:div>
        <w:div w:id="2024822044">
          <w:marLeft w:val="0"/>
          <w:marRight w:val="0"/>
          <w:marTop w:val="0"/>
          <w:marBottom w:val="0"/>
          <w:divBdr>
            <w:top w:val="none" w:sz="0" w:space="0" w:color="auto"/>
            <w:left w:val="none" w:sz="0" w:space="0" w:color="auto"/>
            <w:bottom w:val="none" w:sz="0" w:space="0" w:color="auto"/>
            <w:right w:val="none" w:sz="0" w:space="0" w:color="auto"/>
          </w:divBdr>
        </w:div>
        <w:div w:id="2024866049">
          <w:marLeft w:val="0"/>
          <w:marRight w:val="0"/>
          <w:marTop w:val="0"/>
          <w:marBottom w:val="0"/>
          <w:divBdr>
            <w:top w:val="none" w:sz="0" w:space="0" w:color="auto"/>
            <w:left w:val="none" w:sz="0" w:space="0" w:color="auto"/>
            <w:bottom w:val="none" w:sz="0" w:space="0" w:color="auto"/>
            <w:right w:val="none" w:sz="0" w:space="0" w:color="auto"/>
          </w:divBdr>
        </w:div>
        <w:div w:id="2027054295">
          <w:marLeft w:val="0"/>
          <w:marRight w:val="0"/>
          <w:marTop w:val="0"/>
          <w:marBottom w:val="0"/>
          <w:divBdr>
            <w:top w:val="none" w:sz="0" w:space="0" w:color="auto"/>
            <w:left w:val="none" w:sz="0" w:space="0" w:color="auto"/>
            <w:bottom w:val="none" w:sz="0" w:space="0" w:color="auto"/>
            <w:right w:val="none" w:sz="0" w:space="0" w:color="auto"/>
          </w:divBdr>
        </w:div>
        <w:div w:id="2037541222">
          <w:marLeft w:val="0"/>
          <w:marRight w:val="0"/>
          <w:marTop w:val="0"/>
          <w:marBottom w:val="0"/>
          <w:divBdr>
            <w:top w:val="none" w:sz="0" w:space="0" w:color="auto"/>
            <w:left w:val="none" w:sz="0" w:space="0" w:color="auto"/>
            <w:bottom w:val="none" w:sz="0" w:space="0" w:color="auto"/>
            <w:right w:val="none" w:sz="0" w:space="0" w:color="auto"/>
          </w:divBdr>
        </w:div>
        <w:div w:id="2037926136">
          <w:marLeft w:val="0"/>
          <w:marRight w:val="0"/>
          <w:marTop w:val="0"/>
          <w:marBottom w:val="0"/>
          <w:divBdr>
            <w:top w:val="none" w:sz="0" w:space="0" w:color="auto"/>
            <w:left w:val="none" w:sz="0" w:space="0" w:color="auto"/>
            <w:bottom w:val="none" w:sz="0" w:space="0" w:color="auto"/>
            <w:right w:val="none" w:sz="0" w:space="0" w:color="auto"/>
          </w:divBdr>
        </w:div>
        <w:div w:id="2038845464">
          <w:marLeft w:val="0"/>
          <w:marRight w:val="0"/>
          <w:marTop w:val="0"/>
          <w:marBottom w:val="0"/>
          <w:divBdr>
            <w:top w:val="none" w:sz="0" w:space="0" w:color="auto"/>
            <w:left w:val="none" w:sz="0" w:space="0" w:color="auto"/>
            <w:bottom w:val="none" w:sz="0" w:space="0" w:color="auto"/>
            <w:right w:val="none" w:sz="0" w:space="0" w:color="auto"/>
          </w:divBdr>
        </w:div>
        <w:div w:id="2045977400">
          <w:marLeft w:val="0"/>
          <w:marRight w:val="0"/>
          <w:marTop w:val="0"/>
          <w:marBottom w:val="0"/>
          <w:divBdr>
            <w:top w:val="none" w:sz="0" w:space="0" w:color="auto"/>
            <w:left w:val="none" w:sz="0" w:space="0" w:color="auto"/>
            <w:bottom w:val="none" w:sz="0" w:space="0" w:color="auto"/>
            <w:right w:val="none" w:sz="0" w:space="0" w:color="auto"/>
          </w:divBdr>
        </w:div>
        <w:div w:id="2049916603">
          <w:marLeft w:val="0"/>
          <w:marRight w:val="0"/>
          <w:marTop w:val="0"/>
          <w:marBottom w:val="0"/>
          <w:divBdr>
            <w:top w:val="none" w:sz="0" w:space="0" w:color="auto"/>
            <w:left w:val="none" w:sz="0" w:space="0" w:color="auto"/>
            <w:bottom w:val="none" w:sz="0" w:space="0" w:color="auto"/>
            <w:right w:val="none" w:sz="0" w:space="0" w:color="auto"/>
          </w:divBdr>
        </w:div>
        <w:div w:id="2050061471">
          <w:marLeft w:val="0"/>
          <w:marRight w:val="0"/>
          <w:marTop w:val="0"/>
          <w:marBottom w:val="0"/>
          <w:divBdr>
            <w:top w:val="none" w:sz="0" w:space="0" w:color="auto"/>
            <w:left w:val="none" w:sz="0" w:space="0" w:color="auto"/>
            <w:bottom w:val="none" w:sz="0" w:space="0" w:color="auto"/>
            <w:right w:val="none" w:sz="0" w:space="0" w:color="auto"/>
          </w:divBdr>
        </w:div>
        <w:div w:id="2051570915">
          <w:marLeft w:val="0"/>
          <w:marRight w:val="0"/>
          <w:marTop w:val="0"/>
          <w:marBottom w:val="0"/>
          <w:divBdr>
            <w:top w:val="none" w:sz="0" w:space="0" w:color="auto"/>
            <w:left w:val="none" w:sz="0" w:space="0" w:color="auto"/>
            <w:bottom w:val="none" w:sz="0" w:space="0" w:color="auto"/>
            <w:right w:val="none" w:sz="0" w:space="0" w:color="auto"/>
          </w:divBdr>
        </w:div>
        <w:div w:id="2055494879">
          <w:marLeft w:val="0"/>
          <w:marRight w:val="0"/>
          <w:marTop w:val="0"/>
          <w:marBottom w:val="0"/>
          <w:divBdr>
            <w:top w:val="none" w:sz="0" w:space="0" w:color="auto"/>
            <w:left w:val="none" w:sz="0" w:space="0" w:color="auto"/>
            <w:bottom w:val="none" w:sz="0" w:space="0" w:color="auto"/>
            <w:right w:val="none" w:sz="0" w:space="0" w:color="auto"/>
          </w:divBdr>
        </w:div>
        <w:div w:id="2055999955">
          <w:marLeft w:val="0"/>
          <w:marRight w:val="0"/>
          <w:marTop w:val="0"/>
          <w:marBottom w:val="0"/>
          <w:divBdr>
            <w:top w:val="none" w:sz="0" w:space="0" w:color="auto"/>
            <w:left w:val="none" w:sz="0" w:space="0" w:color="auto"/>
            <w:bottom w:val="none" w:sz="0" w:space="0" w:color="auto"/>
            <w:right w:val="none" w:sz="0" w:space="0" w:color="auto"/>
          </w:divBdr>
        </w:div>
        <w:div w:id="2058162540">
          <w:marLeft w:val="0"/>
          <w:marRight w:val="0"/>
          <w:marTop w:val="0"/>
          <w:marBottom w:val="0"/>
          <w:divBdr>
            <w:top w:val="none" w:sz="0" w:space="0" w:color="auto"/>
            <w:left w:val="none" w:sz="0" w:space="0" w:color="auto"/>
            <w:bottom w:val="none" w:sz="0" w:space="0" w:color="auto"/>
            <w:right w:val="none" w:sz="0" w:space="0" w:color="auto"/>
          </w:divBdr>
        </w:div>
        <w:div w:id="2062363978">
          <w:marLeft w:val="0"/>
          <w:marRight w:val="0"/>
          <w:marTop w:val="0"/>
          <w:marBottom w:val="0"/>
          <w:divBdr>
            <w:top w:val="none" w:sz="0" w:space="0" w:color="auto"/>
            <w:left w:val="none" w:sz="0" w:space="0" w:color="auto"/>
            <w:bottom w:val="none" w:sz="0" w:space="0" w:color="auto"/>
            <w:right w:val="none" w:sz="0" w:space="0" w:color="auto"/>
          </w:divBdr>
        </w:div>
        <w:div w:id="2069566259">
          <w:marLeft w:val="0"/>
          <w:marRight w:val="0"/>
          <w:marTop w:val="0"/>
          <w:marBottom w:val="0"/>
          <w:divBdr>
            <w:top w:val="none" w:sz="0" w:space="0" w:color="auto"/>
            <w:left w:val="none" w:sz="0" w:space="0" w:color="auto"/>
            <w:bottom w:val="none" w:sz="0" w:space="0" w:color="auto"/>
            <w:right w:val="none" w:sz="0" w:space="0" w:color="auto"/>
          </w:divBdr>
        </w:div>
        <w:div w:id="2069762136">
          <w:marLeft w:val="0"/>
          <w:marRight w:val="0"/>
          <w:marTop w:val="0"/>
          <w:marBottom w:val="0"/>
          <w:divBdr>
            <w:top w:val="none" w:sz="0" w:space="0" w:color="auto"/>
            <w:left w:val="none" w:sz="0" w:space="0" w:color="auto"/>
            <w:bottom w:val="none" w:sz="0" w:space="0" w:color="auto"/>
            <w:right w:val="none" w:sz="0" w:space="0" w:color="auto"/>
          </w:divBdr>
        </w:div>
        <w:div w:id="2074237248">
          <w:marLeft w:val="0"/>
          <w:marRight w:val="0"/>
          <w:marTop w:val="0"/>
          <w:marBottom w:val="0"/>
          <w:divBdr>
            <w:top w:val="none" w:sz="0" w:space="0" w:color="auto"/>
            <w:left w:val="none" w:sz="0" w:space="0" w:color="auto"/>
            <w:bottom w:val="none" w:sz="0" w:space="0" w:color="auto"/>
            <w:right w:val="none" w:sz="0" w:space="0" w:color="auto"/>
          </w:divBdr>
        </w:div>
        <w:div w:id="2076314951">
          <w:marLeft w:val="0"/>
          <w:marRight w:val="0"/>
          <w:marTop w:val="0"/>
          <w:marBottom w:val="0"/>
          <w:divBdr>
            <w:top w:val="none" w:sz="0" w:space="0" w:color="auto"/>
            <w:left w:val="none" w:sz="0" w:space="0" w:color="auto"/>
            <w:bottom w:val="none" w:sz="0" w:space="0" w:color="auto"/>
            <w:right w:val="none" w:sz="0" w:space="0" w:color="auto"/>
          </w:divBdr>
        </w:div>
        <w:div w:id="2076665305">
          <w:marLeft w:val="0"/>
          <w:marRight w:val="0"/>
          <w:marTop w:val="0"/>
          <w:marBottom w:val="0"/>
          <w:divBdr>
            <w:top w:val="none" w:sz="0" w:space="0" w:color="auto"/>
            <w:left w:val="none" w:sz="0" w:space="0" w:color="auto"/>
            <w:bottom w:val="none" w:sz="0" w:space="0" w:color="auto"/>
            <w:right w:val="none" w:sz="0" w:space="0" w:color="auto"/>
          </w:divBdr>
        </w:div>
        <w:div w:id="2082828768">
          <w:marLeft w:val="0"/>
          <w:marRight w:val="0"/>
          <w:marTop w:val="0"/>
          <w:marBottom w:val="0"/>
          <w:divBdr>
            <w:top w:val="none" w:sz="0" w:space="0" w:color="auto"/>
            <w:left w:val="none" w:sz="0" w:space="0" w:color="auto"/>
            <w:bottom w:val="none" w:sz="0" w:space="0" w:color="auto"/>
            <w:right w:val="none" w:sz="0" w:space="0" w:color="auto"/>
          </w:divBdr>
        </w:div>
        <w:div w:id="2086761280">
          <w:marLeft w:val="0"/>
          <w:marRight w:val="0"/>
          <w:marTop w:val="0"/>
          <w:marBottom w:val="0"/>
          <w:divBdr>
            <w:top w:val="none" w:sz="0" w:space="0" w:color="auto"/>
            <w:left w:val="none" w:sz="0" w:space="0" w:color="auto"/>
            <w:bottom w:val="none" w:sz="0" w:space="0" w:color="auto"/>
            <w:right w:val="none" w:sz="0" w:space="0" w:color="auto"/>
          </w:divBdr>
        </w:div>
        <w:div w:id="2099591860">
          <w:marLeft w:val="0"/>
          <w:marRight w:val="0"/>
          <w:marTop w:val="0"/>
          <w:marBottom w:val="0"/>
          <w:divBdr>
            <w:top w:val="none" w:sz="0" w:space="0" w:color="auto"/>
            <w:left w:val="none" w:sz="0" w:space="0" w:color="auto"/>
            <w:bottom w:val="none" w:sz="0" w:space="0" w:color="auto"/>
            <w:right w:val="none" w:sz="0" w:space="0" w:color="auto"/>
          </w:divBdr>
        </w:div>
        <w:div w:id="2100561863">
          <w:marLeft w:val="0"/>
          <w:marRight w:val="0"/>
          <w:marTop w:val="0"/>
          <w:marBottom w:val="0"/>
          <w:divBdr>
            <w:top w:val="none" w:sz="0" w:space="0" w:color="auto"/>
            <w:left w:val="none" w:sz="0" w:space="0" w:color="auto"/>
            <w:bottom w:val="none" w:sz="0" w:space="0" w:color="auto"/>
            <w:right w:val="none" w:sz="0" w:space="0" w:color="auto"/>
          </w:divBdr>
        </w:div>
        <w:div w:id="2107723410">
          <w:marLeft w:val="0"/>
          <w:marRight w:val="0"/>
          <w:marTop w:val="0"/>
          <w:marBottom w:val="0"/>
          <w:divBdr>
            <w:top w:val="none" w:sz="0" w:space="0" w:color="auto"/>
            <w:left w:val="none" w:sz="0" w:space="0" w:color="auto"/>
            <w:bottom w:val="none" w:sz="0" w:space="0" w:color="auto"/>
            <w:right w:val="none" w:sz="0" w:space="0" w:color="auto"/>
          </w:divBdr>
        </w:div>
        <w:div w:id="2109037794">
          <w:marLeft w:val="0"/>
          <w:marRight w:val="0"/>
          <w:marTop w:val="0"/>
          <w:marBottom w:val="0"/>
          <w:divBdr>
            <w:top w:val="none" w:sz="0" w:space="0" w:color="auto"/>
            <w:left w:val="none" w:sz="0" w:space="0" w:color="auto"/>
            <w:bottom w:val="none" w:sz="0" w:space="0" w:color="auto"/>
            <w:right w:val="none" w:sz="0" w:space="0" w:color="auto"/>
          </w:divBdr>
        </w:div>
        <w:div w:id="2109544267">
          <w:marLeft w:val="0"/>
          <w:marRight w:val="0"/>
          <w:marTop w:val="0"/>
          <w:marBottom w:val="0"/>
          <w:divBdr>
            <w:top w:val="none" w:sz="0" w:space="0" w:color="auto"/>
            <w:left w:val="none" w:sz="0" w:space="0" w:color="auto"/>
            <w:bottom w:val="none" w:sz="0" w:space="0" w:color="auto"/>
            <w:right w:val="none" w:sz="0" w:space="0" w:color="auto"/>
          </w:divBdr>
        </w:div>
        <w:div w:id="2109961090">
          <w:marLeft w:val="0"/>
          <w:marRight w:val="0"/>
          <w:marTop w:val="0"/>
          <w:marBottom w:val="0"/>
          <w:divBdr>
            <w:top w:val="none" w:sz="0" w:space="0" w:color="auto"/>
            <w:left w:val="none" w:sz="0" w:space="0" w:color="auto"/>
            <w:bottom w:val="none" w:sz="0" w:space="0" w:color="auto"/>
            <w:right w:val="none" w:sz="0" w:space="0" w:color="auto"/>
          </w:divBdr>
        </w:div>
        <w:div w:id="2113233287">
          <w:marLeft w:val="0"/>
          <w:marRight w:val="0"/>
          <w:marTop w:val="0"/>
          <w:marBottom w:val="0"/>
          <w:divBdr>
            <w:top w:val="none" w:sz="0" w:space="0" w:color="auto"/>
            <w:left w:val="none" w:sz="0" w:space="0" w:color="auto"/>
            <w:bottom w:val="none" w:sz="0" w:space="0" w:color="auto"/>
            <w:right w:val="none" w:sz="0" w:space="0" w:color="auto"/>
          </w:divBdr>
        </w:div>
        <w:div w:id="2121794368">
          <w:marLeft w:val="0"/>
          <w:marRight w:val="0"/>
          <w:marTop w:val="0"/>
          <w:marBottom w:val="0"/>
          <w:divBdr>
            <w:top w:val="none" w:sz="0" w:space="0" w:color="auto"/>
            <w:left w:val="none" w:sz="0" w:space="0" w:color="auto"/>
            <w:bottom w:val="none" w:sz="0" w:space="0" w:color="auto"/>
            <w:right w:val="none" w:sz="0" w:space="0" w:color="auto"/>
          </w:divBdr>
        </w:div>
        <w:div w:id="2124687286">
          <w:marLeft w:val="0"/>
          <w:marRight w:val="0"/>
          <w:marTop w:val="0"/>
          <w:marBottom w:val="0"/>
          <w:divBdr>
            <w:top w:val="none" w:sz="0" w:space="0" w:color="auto"/>
            <w:left w:val="none" w:sz="0" w:space="0" w:color="auto"/>
            <w:bottom w:val="none" w:sz="0" w:space="0" w:color="auto"/>
            <w:right w:val="none" w:sz="0" w:space="0" w:color="auto"/>
          </w:divBdr>
        </w:div>
        <w:div w:id="2125347003">
          <w:marLeft w:val="0"/>
          <w:marRight w:val="0"/>
          <w:marTop w:val="0"/>
          <w:marBottom w:val="0"/>
          <w:divBdr>
            <w:top w:val="none" w:sz="0" w:space="0" w:color="auto"/>
            <w:left w:val="none" w:sz="0" w:space="0" w:color="auto"/>
            <w:bottom w:val="none" w:sz="0" w:space="0" w:color="auto"/>
            <w:right w:val="none" w:sz="0" w:space="0" w:color="auto"/>
          </w:divBdr>
        </w:div>
        <w:div w:id="2127431674">
          <w:marLeft w:val="0"/>
          <w:marRight w:val="0"/>
          <w:marTop w:val="0"/>
          <w:marBottom w:val="0"/>
          <w:divBdr>
            <w:top w:val="none" w:sz="0" w:space="0" w:color="auto"/>
            <w:left w:val="none" w:sz="0" w:space="0" w:color="auto"/>
            <w:bottom w:val="none" w:sz="0" w:space="0" w:color="auto"/>
            <w:right w:val="none" w:sz="0" w:space="0" w:color="auto"/>
          </w:divBdr>
        </w:div>
        <w:div w:id="2127849981">
          <w:marLeft w:val="0"/>
          <w:marRight w:val="0"/>
          <w:marTop w:val="0"/>
          <w:marBottom w:val="0"/>
          <w:divBdr>
            <w:top w:val="none" w:sz="0" w:space="0" w:color="auto"/>
            <w:left w:val="none" w:sz="0" w:space="0" w:color="auto"/>
            <w:bottom w:val="none" w:sz="0" w:space="0" w:color="auto"/>
            <w:right w:val="none" w:sz="0" w:space="0" w:color="auto"/>
          </w:divBdr>
        </w:div>
        <w:div w:id="2128233898">
          <w:marLeft w:val="0"/>
          <w:marRight w:val="0"/>
          <w:marTop w:val="0"/>
          <w:marBottom w:val="0"/>
          <w:divBdr>
            <w:top w:val="none" w:sz="0" w:space="0" w:color="auto"/>
            <w:left w:val="none" w:sz="0" w:space="0" w:color="auto"/>
            <w:bottom w:val="none" w:sz="0" w:space="0" w:color="auto"/>
            <w:right w:val="none" w:sz="0" w:space="0" w:color="auto"/>
          </w:divBdr>
        </w:div>
        <w:div w:id="2129614847">
          <w:marLeft w:val="0"/>
          <w:marRight w:val="0"/>
          <w:marTop w:val="0"/>
          <w:marBottom w:val="0"/>
          <w:divBdr>
            <w:top w:val="none" w:sz="0" w:space="0" w:color="auto"/>
            <w:left w:val="none" w:sz="0" w:space="0" w:color="auto"/>
            <w:bottom w:val="none" w:sz="0" w:space="0" w:color="auto"/>
            <w:right w:val="none" w:sz="0" w:space="0" w:color="auto"/>
          </w:divBdr>
        </w:div>
        <w:div w:id="2131505854">
          <w:marLeft w:val="0"/>
          <w:marRight w:val="0"/>
          <w:marTop w:val="0"/>
          <w:marBottom w:val="0"/>
          <w:divBdr>
            <w:top w:val="none" w:sz="0" w:space="0" w:color="auto"/>
            <w:left w:val="none" w:sz="0" w:space="0" w:color="auto"/>
            <w:bottom w:val="none" w:sz="0" w:space="0" w:color="auto"/>
            <w:right w:val="none" w:sz="0" w:space="0" w:color="auto"/>
          </w:divBdr>
        </w:div>
        <w:div w:id="2138450063">
          <w:marLeft w:val="0"/>
          <w:marRight w:val="0"/>
          <w:marTop w:val="0"/>
          <w:marBottom w:val="0"/>
          <w:divBdr>
            <w:top w:val="none" w:sz="0" w:space="0" w:color="auto"/>
            <w:left w:val="none" w:sz="0" w:space="0" w:color="auto"/>
            <w:bottom w:val="none" w:sz="0" w:space="0" w:color="auto"/>
            <w:right w:val="none" w:sz="0" w:space="0" w:color="auto"/>
          </w:divBdr>
        </w:div>
        <w:div w:id="2139646058">
          <w:marLeft w:val="0"/>
          <w:marRight w:val="0"/>
          <w:marTop w:val="0"/>
          <w:marBottom w:val="0"/>
          <w:divBdr>
            <w:top w:val="none" w:sz="0" w:space="0" w:color="auto"/>
            <w:left w:val="none" w:sz="0" w:space="0" w:color="auto"/>
            <w:bottom w:val="none" w:sz="0" w:space="0" w:color="auto"/>
            <w:right w:val="none" w:sz="0" w:space="0" w:color="auto"/>
          </w:divBdr>
        </w:div>
        <w:div w:id="2142140778">
          <w:marLeft w:val="0"/>
          <w:marRight w:val="0"/>
          <w:marTop w:val="0"/>
          <w:marBottom w:val="0"/>
          <w:divBdr>
            <w:top w:val="none" w:sz="0" w:space="0" w:color="auto"/>
            <w:left w:val="none" w:sz="0" w:space="0" w:color="auto"/>
            <w:bottom w:val="none" w:sz="0" w:space="0" w:color="auto"/>
            <w:right w:val="none" w:sz="0" w:space="0" w:color="auto"/>
          </w:divBdr>
        </w:div>
        <w:div w:id="2142570870">
          <w:marLeft w:val="0"/>
          <w:marRight w:val="0"/>
          <w:marTop w:val="0"/>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6240534">
      <w:bodyDiv w:val="1"/>
      <w:marLeft w:val="0"/>
      <w:marRight w:val="0"/>
      <w:marTop w:val="0"/>
      <w:marBottom w:val="0"/>
      <w:divBdr>
        <w:top w:val="none" w:sz="0" w:space="0" w:color="auto"/>
        <w:left w:val="none" w:sz="0" w:space="0" w:color="auto"/>
        <w:bottom w:val="none" w:sz="0" w:space="0" w:color="auto"/>
        <w:right w:val="none" w:sz="0" w:space="0" w:color="auto"/>
      </w:divBdr>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605163411">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22682605">
      <w:bodyDiv w:val="1"/>
      <w:marLeft w:val="0"/>
      <w:marRight w:val="0"/>
      <w:marTop w:val="0"/>
      <w:marBottom w:val="0"/>
      <w:divBdr>
        <w:top w:val="none" w:sz="0" w:space="0" w:color="auto"/>
        <w:left w:val="none" w:sz="0" w:space="0" w:color="auto"/>
        <w:bottom w:val="none" w:sz="0" w:space="0" w:color="auto"/>
        <w:right w:val="none" w:sz="0" w:space="0" w:color="auto"/>
      </w:divBdr>
      <w:divsChild>
        <w:div w:id="1261573309">
          <w:marLeft w:val="360"/>
          <w:marRight w:val="0"/>
          <w:marTop w:val="200"/>
          <w:marBottom w:val="0"/>
          <w:divBdr>
            <w:top w:val="none" w:sz="0" w:space="0" w:color="auto"/>
            <w:left w:val="none" w:sz="0" w:space="0" w:color="auto"/>
            <w:bottom w:val="none" w:sz="0" w:space="0" w:color="auto"/>
            <w:right w:val="none" w:sz="0" w:space="0" w:color="auto"/>
          </w:divBdr>
        </w:div>
      </w:divsChild>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1013066172">
      <w:bodyDiv w:val="1"/>
      <w:marLeft w:val="0"/>
      <w:marRight w:val="0"/>
      <w:marTop w:val="0"/>
      <w:marBottom w:val="0"/>
      <w:divBdr>
        <w:top w:val="none" w:sz="0" w:space="0" w:color="auto"/>
        <w:left w:val="none" w:sz="0" w:space="0" w:color="auto"/>
        <w:bottom w:val="none" w:sz="0" w:space="0" w:color="auto"/>
        <w:right w:val="none" w:sz="0" w:space="0" w:color="auto"/>
      </w:divBdr>
      <w:divsChild>
        <w:div w:id="2981164">
          <w:marLeft w:val="0"/>
          <w:marRight w:val="0"/>
          <w:marTop w:val="0"/>
          <w:marBottom w:val="0"/>
          <w:divBdr>
            <w:top w:val="none" w:sz="0" w:space="0" w:color="auto"/>
            <w:left w:val="none" w:sz="0" w:space="0" w:color="auto"/>
            <w:bottom w:val="none" w:sz="0" w:space="0" w:color="auto"/>
            <w:right w:val="none" w:sz="0" w:space="0" w:color="auto"/>
          </w:divBdr>
        </w:div>
        <w:div w:id="45643244">
          <w:marLeft w:val="0"/>
          <w:marRight w:val="0"/>
          <w:marTop w:val="0"/>
          <w:marBottom w:val="0"/>
          <w:divBdr>
            <w:top w:val="none" w:sz="0" w:space="0" w:color="auto"/>
            <w:left w:val="none" w:sz="0" w:space="0" w:color="auto"/>
            <w:bottom w:val="none" w:sz="0" w:space="0" w:color="auto"/>
            <w:right w:val="none" w:sz="0" w:space="0" w:color="auto"/>
          </w:divBdr>
        </w:div>
        <w:div w:id="118381978">
          <w:marLeft w:val="0"/>
          <w:marRight w:val="0"/>
          <w:marTop w:val="0"/>
          <w:marBottom w:val="0"/>
          <w:divBdr>
            <w:top w:val="none" w:sz="0" w:space="0" w:color="auto"/>
            <w:left w:val="none" w:sz="0" w:space="0" w:color="auto"/>
            <w:bottom w:val="none" w:sz="0" w:space="0" w:color="auto"/>
            <w:right w:val="none" w:sz="0" w:space="0" w:color="auto"/>
          </w:divBdr>
        </w:div>
        <w:div w:id="129134081">
          <w:marLeft w:val="0"/>
          <w:marRight w:val="0"/>
          <w:marTop w:val="0"/>
          <w:marBottom w:val="0"/>
          <w:divBdr>
            <w:top w:val="none" w:sz="0" w:space="0" w:color="auto"/>
            <w:left w:val="none" w:sz="0" w:space="0" w:color="auto"/>
            <w:bottom w:val="none" w:sz="0" w:space="0" w:color="auto"/>
            <w:right w:val="none" w:sz="0" w:space="0" w:color="auto"/>
          </w:divBdr>
        </w:div>
        <w:div w:id="130027241">
          <w:marLeft w:val="0"/>
          <w:marRight w:val="0"/>
          <w:marTop w:val="0"/>
          <w:marBottom w:val="0"/>
          <w:divBdr>
            <w:top w:val="none" w:sz="0" w:space="0" w:color="auto"/>
            <w:left w:val="none" w:sz="0" w:space="0" w:color="auto"/>
            <w:bottom w:val="none" w:sz="0" w:space="0" w:color="auto"/>
            <w:right w:val="none" w:sz="0" w:space="0" w:color="auto"/>
          </w:divBdr>
        </w:div>
        <w:div w:id="223301892">
          <w:marLeft w:val="0"/>
          <w:marRight w:val="0"/>
          <w:marTop w:val="0"/>
          <w:marBottom w:val="0"/>
          <w:divBdr>
            <w:top w:val="none" w:sz="0" w:space="0" w:color="auto"/>
            <w:left w:val="none" w:sz="0" w:space="0" w:color="auto"/>
            <w:bottom w:val="none" w:sz="0" w:space="0" w:color="auto"/>
            <w:right w:val="none" w:sz="0" w:space="0" w:color="auto"/>
          </w:divBdr>
        </w:div>
        <w:div w:id="241914471">
          <w:marLeft w:val="0"/>
          <w:marRight w:val="0"/>
          <w:marTop w:val="0"/>
          <w:marBottom w:val="0"/>
          <w:divBdr>
            <w:top w:val="none" w:sz="0" w:space="0" w:color="auto"/>
            <w:left w:val="none" w:sz="0" w:space="0" w:color="auto"/>
            <w:bottom w:val="none" w:sz="0" w:space="0" w:color="auto"/>
            <w:right w:val="none" w:sz="0" w:space="0" w:color="auto"/>
          </w:divBdr>
        </w:div>
        <w:div w:id="263652500">
          <w:marLeft w:val="0"/>
          <w:marRight w:val="0"/>
          <w:marTop w:val="0"/>
          <w:marBottom w:val="0"/>
          <w:divBdr>
            <w:top w:val="none" w:sz="0" w:space="0" w:color="auto"/>
            <w:left w:val="none" w:sz="0" w:space="0" w:color="auto"/>
            <w:bottom w:val="none" w:sz="0" w:space="0" w:color="auto"/>
            <w:right w:val="none" w:sz="0" w:space="0" w:color="auto"/>
          </w:divBdr>
        </w:div>
        <w:div w:id="397049150">
          <w:marLeft w:val="0"/>
          <w:marRight w:val="0"/>
          <w:marTop w:val="0"/>
          <w:marBottom w:val="0"/>
          <w:divBdr>
            <w:top w:val="none" w:sz="0" w:space="0" w:color="auto"/>
            <w:left w:val="none" w:sz="0" w:space="0" w:color="auto"/>
            <w:bottom w:val="none" w:sz="0" w:space="0" w:color="auto"/>
            <w:right w:val="none" w:sz="0" w:space="0" w:color="auto"/>
          </w:divBdr>
        </w:div>
        <w:div w:id="602229766">
          <w:marLeft w:val="0"/>
          <w:marRight w:val="0"/>
          <w:marTop w:val="0"/>
          <w:marBottom w:val="0"/>
          <w:divBdr>
            <w:top w:val="none" w:sz="0" w:space="0" w:color="auto"/>
            <w:left w:val="none" w:sz="0" w:space="0" w:color="auto"/>
            <w:bottom w:val="none" w:sz="0" w:space="0" w:color="auto"/>
            <w:right w:val="none" w:sz="0" w:space="0" w:color="auto"/>
          </w:divBdr>
        </w:div>
        <w:div w:id="620459449">
          <w:marLeft w:val="0"/>
          <w:marRight w:val="0"/>
          <w:marTop w:val="0"/>
          <w:marBottom w:val="0"/>
          <w:divBdr>
            <w:top w:val="none" w:sz="0" w:space="0" w:color="auto"/>
            <w:left w:val="none" w:sz="0" w:space="0" w:color="auto"/>
            <w:bottom w:val="none" w:sz="0" w:space="0" w:color="auto"/>
            <w:right w:val="none" w:sz="0" w:space="0" w:color="auto"/>
          </w:divBdr>
        </w:div>
        <w:div w:id="659581318">
          <w:marLeft w:val="0"/>
          <w:marRight w:val="0"/>
          <w:marTop w:val="0"/>
          <w:marBottom w:val="0"/>
          <w:divBdr>
            <w:top w:val="none" w:sz="0" w:space="0" w:color="auto"/>
            <w:left w:val="none" w:sz="0" w:space="0" w:color="auto"/>
            <w:bottom w:val="none" w:sz="0" w:space="0" w:color="auto"/>
            <w:right w:val="none" w:sz="0" w:space="0" w:color="auto"/>
          </w:divBdr>
        </w:div>
        <w:div w:id="825166581">
          <w:marLeft w:val="0"/>
          <w:marRight w:val="0"/>
          <w:marTop w:val="0"/>
          <w:marBottom w:val="0"/>
          <w:divBdr>
            <w:top w:val="none" w:sz="0" w:space="0" w:color="auto"/>
            <w:left w:val="none" w:sz="0" w:space="0" w:color="auto"/>
            <w:bottom w:val="none" w:sz="0" w:space="0" w:color="auto"/>
            <w:right w:val="none" w:sz="0" w:space="0" w:color="auto"/>
          </w:divBdr>
        </w:div>
        <w:div w:id="843395989">
          <w:marLeft w:val="0"/>
          <w:marRight w:val="0"/>
          <w:marTop w:val="0"/>
          <w:marBottom w:val="0"/>
          <w:divBdr>
            <w:top w:val="none" w:sz="0" w:space="0" w:color="auto"/>
            <w:left w:val="none" w:sz="0" w:space="0" w:color="auto"/>
            <w:bottom w:val="none" w:sz="0" w:space="0" w:color="auto"/>
            <w:right w:val="none" w:sz="0" w:space="0" w:color="auto"/>
          </w:divBdr>
        </w:div>
        <w:div w:id="989286395">
          <w:marLeft w:val="0"/>
          <w:marRight w:val="0"/>
          <w:marTop w:val="0"/>
          <w:marBottom w:val="0"/>
          <w:divBdr>
            <w:top w:val="none" w:sz="0" w:space="0" w:color="auto"/>
            <w:left w:val="none" w:sz="0" w:space="0" w:color="auto"/>
            <w:bottom w:val="none" w:sz="0" w:space="0" w:color="auto"/>
            <w:right w:val="none" w:sz="0" w:space="0" w:color="auto"/>
          </w:divBdr>
        </w:div>
        <w:div w:id="1079595928">
          <w:marLeft w:val="0"/>
          <w:marRight w:val="0"/>
          <w:marTop w:val="0"/>
          <w:marBottom w:val="0"/>
          <w:divBdr>
            <w:top w:val="none" w:sz="0" w:space="0" w:color="auto"/>
            <w:left w:val="none" w:sz="0" w:space="0" w:color="auto"/>
            <w:bottom w:val="none" w:sz="0" w:space="0" w:color="auto"/>
            <w:right w:val="none" w:sz="0" w:space="0" w:color="auto"/>
          </w:divBdr>
        </w:div>
        <w:div w:id="1084572048">
          <w:marLeft w:val="0"/>
          <w:marRight w:val="0"/>
          <w:marTop w:val="0"/>
          <w:marBottom w:val="0"/>
          <w:divBdr>
            <w:top w:val="none" w:sz="0" w:space="0" w:color="auto"/>
            <w:left w:val="none" w:sz="0" w:space="0" w:color="auto"/>
            <w:bottom w:val="none" w:sz="0" w:space="0" w:color="auto"/>
            <w:right w:val="none" w:sz="0" w:space="0" w:color="auto"/>
          </w:divBdr>
        </w:div>
        <w:div w:id="1237548909">
          <w:marLeft w:val="0"/>
          <w:marRight w:val="0"/>
          <w:marTop w:val="0"/>
          <w:marBottom w:val="0"/>
          <w:divBdr>
            <w:top w:val="none" w:sz="0" w:space="0" w:color="auto"/>
            <w:left w:val="none" w:sz="0" w:space="0" w:color="auto"/>
            <w:bottom w:val="none" w:sz="0" w:space="0" w:color="auto"/>
            <w:right w:val="none" w:sz="0" w:space="0" w:color="auto"/>
          </w:divBdr>
        </w:div>
        <w:div w:id="1282224792">
          <w:marLeft w:val="0"/>
          <w:marRight w:val="0"/>
          <w:marTop w:val="0"/>
          <w:marBottom w:val="0"/>
          <w:divBdr>
            <w:top w:val="none" w:sz="0" w:space="0" w:color="auto"/>
            <w:left w:val="none" w:sz="0" w:space="0" w:color="auto"/>
            <w:bottom w:val="none" w:sz="0" w:space="0" w:color="auto"/>
            <w:right w:val="none" w:sz="0" w:space="0" w:color="auto"/>
          </w:divBdr>
        </w:div>
        <w:div w:id="1327443562">
          <w:marLeft w:val="0"/>
          <w:marRight w:val="0"/>
          <w:marTop w:val="0"/>
          <w:marBottom w:val="0"/>
          <w:divBdr>
            <w:top w:val="none" w:sz="0" w:space="0" w:color="auto"/>
            <w:left w:val="none" w:sz="0" w:space="0" w:color="auto"/>
            <w:bottom w:val="none" w:sz="0" w:space="0" w:color="auto"/>
            <w:right w:val="none" w:sz="0" w:space="0" w:color="auto"/>
          </w:divBdr>
        </w:div>
        <w:div w:id="1415517107">
          <w:marLeft w:val="0"/>
          <w:marRight w:val="0"/>
          <w:marTop w:val="0"/>
          <w:marBottom w:val="0"/>
          <w:divBdr>
            <w:top w:val="none" w:sz="0" w:space="0" w:color="auto"/>
            <w:left w:val="none" w:sz="0" w:space="0" w:color="auto"/>
            <w:bottom w:val="none" w:sz="0" w:space="0" w:color="auto"/>
            <w:right w:val="none" w:sz="0" w:space="0" w:color="auto"/>
          </w:divBdr>
        </w:div>
        <w:div w:id="1473014104">
          <w:marLeft w:val="0"/>
          <w:marRight w:val="0"/>
          <w:marTop w:val="0"/>
          <w:marBottom w:val="0"/>
          <w:divBdr>
            <w:top w:val="none" w:sz="0" w:space="0" w:color="auto"/>
            <w:left w:val="none" w:sz="0" w:space="0" w:color="auto"/>
            <w:bottom w:val="none" w:sz="0" w:space="0" w:color="auto"/>
            <w:right w:val="none" w:sz="0" w:space="0" w:color="auto"/>
          </w:divBdr>
        </w:div>
        <w:div w:id="1508206822">
          <w:marLeft w:val="0"/>
          <w:marRight w:val="0"/>
          <w:marTop w:val="0"/>
          <w:marBottom w:val="0"/>
          <w:divBdr>
            <w:top w:val="none" w:sz="0" w:space="0" w:color="auto"/>
            <w:left w:val="none" w:sz="0" w:space="0" w:color="auto"/>
            <w:bottom w:val="none" w:sz="0" w:space="0" w:color="auto"/>
            <w:right w:val="none" w:sz="0" w:space="0" w:color="auto"/>
          </w:divBdr>
        </w:div>
        <w:div w:id="1520701559">
          <w:marLeft w:val="0"/>
          <w:marRight w:val="0"/>
          <w:marTop w:val="0"/>
          <w:marBottom w:val="0"/>
          <w:divBdr>
            <w:top w:val="none" w:sz="0" w:space="0" w:color="auto"/>
            <w:left w:val="none" w:sz="0" w:space="0" w:color="auto"/>
            <w:bottom w:val="none" w:sz="0" w:space="0" w:color="auto"/>
            <w:right w:val="none" w:sz="0" w:space="0" w:color="auto"/>
          </w:divBdr>
        </w:div>
        <w:div w:id="1555238627">
          <w:marLeft w:val="0"/>
          <w:marRight w:val="0"/>
          <w:marTop w:val="0"/>
          <w:marBottom w:val="0"/>
          <w:divBdr>
            <w:top w:val="none" w:sz="0" w:space="0" w:color="auto"/>
            <w:left w:val="none" w:sz="0" w:space="0" w:color="auto"/>
            <w:bottom w:val="none" w:sz="0" w:space="0" w:color="auto"/>
            <w:right w:val="none" w:sz="0" w:space="0" w:color="auto"/>
          </w:divBdr>
        </w:div>
        <w:div w:id="1568689030">
          <w:marLeft w:val="0"/>
          <w:marRight w:val="0"/>
          <w:marTop w:val="0"/>
          <w:marBottom w:val="0"/>
          <w:divBdr>
            <w:top w:val="none" w:sz="0" w:space="0" w:color="auto"/>
            <w:left w:val="none" w:sz="0" w:space="0" w:color="auto"/>
            <w:bottom w:val="none" w:sz="0" w:space="0" w:color="auto"/>
            <w:right w:val="none" w:sz="0" w:space="0" w:color="auto"/>
          </w:divBdr>
        </w:div>
        <w:div w:id="1580477997">
          <w:marLeft w:val="0"/>
          <w:marRight w:val="0"/>
          <w:marTop w:val="0"/>
          <w:marBottom w:val="0"/>
          <w:divBdr>
            <w:top w:val="none" w:sz="0" w:space="0" w:color="auto"/>
            <w:left w:val="none" w:sz="0" w:space="0" w:color="auto"/>
            <w:bottom w:val="none" w:sz="0" w:space="0" w:color="auto"/>
            <w:right w:val="none" w:sz="0" w:space="0" w:color="auto"/>
          </w:divBdr>
        </w:div>
        <w:div w:id="1581285223">
          <w:marLeft w:val="0"/>
          <w:marRight w:val="0"/>
          <w:marTop w:val="0"/>
          <w:marBottom w:val="0"/>
          <w:divBdr>
            <w:top w:val="none" w:sz="0" w:space="0" w:color="auto"/>
            <w:left w:val="none" w:sz="0" w:space="0" w:color="auto"/>
            <w:bottom w:val="none" w:sz="0" w:space="0" w:color="auto"/>
            <w:right w:val="none" w:sz="0" w:space="0" w:color="auto"/>
          </w:divBdr>
        </w:div>
        <w:div w:id="1714114325">
          <w:marLeft w:val="0"/>
          <w:marRight w:val="0"/>
          <w:marTop w:val="0"/>
          <w:marBottom w:val="0"/>
          <w:divBdr>
            <w:top w:val="none" w:sz="0" w:space="0" w:color="auto"/>
            <w:left w:val="none" w:sz="0" w:space="0" w:color="auto"/>
            <w:bottom w:val="none" w:sz="0" w:space="0" w:color="auto"/>
            <w:right w:val="none" w:sz="0" w:space="0" w:color="auto"/>
          </w:divBdr>
        </w:div>
        <w:div w:id="1810903386">
          <w:marLeft w:val="0"/>
          <w:marRight w:val="0"/>
          <w:marTop w:val="0"/>
          <w:marBottom w:val="0"/>
          <w:divBdr>
            <w:top w:val="none" w:sz="0" w:space="0" w:color="auto"/>
            <w:left w:val="none" w:sz="0" w:space="0" w:color="auto"/>
            <w:bottom w:val="none" w:sz="0" w:space="0" w:color="auto"/>
            <w:right w:val="none" w:sz="0" w:space="0" w:color="auto"/>
          </w:divBdr>
        </w:div>
        <w:div w:id="1823807789">
          <w:marLeft w:val="0"/>
          <w:marRight w:val="0"/>
          <w:marTop w:val="0"/>
          <w:marBottom w:val="0"/>
          <w:divBdr>
            <w:top w:val="none" w:sz="0" w:space="0" w:color="auto"/>
            <w:left w:val="none" w:sz="0" w:space="0" w:color="auto"/>
            <w:bottom w:val="none" w:sz="0" w:space="0" w:color="auto"/>
            <w:right w:val="none" w:sz="0" w:space="0" w:color="auto"/>
          </w:divBdr>
        </w:div>
        <w:div w:id="1846893837">
          <w:marLeft w:val="0"/>
          <w:marRight w:val="0"/>
          <w:marTop w:val="0"/>
          <w:marBottom w:val="0"/>
          <w:divBdr>
            <w:top w:val="none" w:sz="0" w:space="0" w:color="auto"/>
            <w:left w:val="none" w:sz="0" w:space="0" w:color="auto"/>
            <w:bottom w:val="none" w:sz="0" w:space="0" w:color="auto"/>
            <w:right w:val="none" w:sz="0" w:space="0" w:color="auto"/>
          </w:divBdr>
        </w:div>
        <w:div w:id="1873103994">
          <w:marLeft w:val="0"/>
          <w:marRight w:val="0"/>
          <w:marTop w:val="0"/>
          <w:marBottom w:val="0"/>
          <w:divBdr>
            <w:top w:val="none" w:sz="0" w:space="0" w:color="auto"/>
            <w:left w:val="none" w:sz="0" w:space="0" w:color="auto"/>
            <w:bottom w:val="none" w:sz="0" w:space="0" w:color="auto"/>
            <w:right w:val="none" w:sz="0" w:space="0" w:color="auto"/>
          </w:divBdr>
        </w:div>
        <w:div w:id="1953514179">
          <w:marLeft w:val="0"/>
          <w:marRight w:val="0"/>
          <w:marTop w:val="0"/>
          <w:marBottom w:val="0"/>
          <w:divBdr>
            <w:top w:val="none" w:sz="0" w:space="0" w:color="auto"/>
            <w:left w:val="none" w:sz="0" w:space="0" w:color="auto"/>
            <w:bottom w:val="none" w:sz="0" w:space="0" w:color="auto"/>
            <w:right w:val="none" w:sz="0" w:space="0" w:color="auto"/>
          </w:divBdr>
        </w:div>
        <w:div w:id="1981694000">
          <w:marLeft w:val="0"/>
          <w:marRight w:val="0"/>
          <w:marTop w:val="0"/>
          <w:marBottom w:val="0"/>
          <w:divBdr>
            <w:top w:val="none" w:sz="0" w:space="0" w:color="auto"/>
            <w:left w:val="none" w:sz="0" w:space="0" w:color="auto"/>
            <w:bottom w:val="none" w:sz="0" w:space="0" w:color="auto"/>
            <w:right w:val="none" w:sz="0" w:space="0" w:color="auto"/>
          </w:divBdr>
        </w:div>
        <w:div w:id="1989478473">
          <w:marLeft w:val="0"/>
          <w:marRight w:val="0"/>
          <w:marTop w:val="0"/>
          <w:marBottom w:val="0"/>
          <w:divBdr>
            <w:top w:val="none" w:sz="0" w:space="0" w:color="auto"/>
            <w:left w:val="none" w:sz="0" w:space="0" w:color="auto"/>
            <w:bottom w:val="none" w:sz="0" w:space="0" w:color="auto"/>
            <w:right w:val="none" w:sz="0" w:space="0" w:color="auto"/>
          </w:divBdr>
        </w:div>
        <w:div w:id="1991707191">
          <w:marLeft w:val="0"/>
          <w:marRight w:val="0"/>
          <w:marTop w:val="0"/>
          <w:marBottom w:val="0"/>
          <w:divBdr>
            <w:top w:val="none" w:sz="0" w:space="0" w:color="auto"/>
            <w:left w:val="none" w:sz="0" w:space="0" w:color="auto"/>
            <w:bottom w:val="none" w:sz="0" w:space="0" w:color="auto"/>
            <w:right w:val="none" w:sz="0" w:space="0" w:color="auto"/>
          </w:divBdr>
        </w:div>
        <w:div w:id="2040467889">
          <w:marLeft w:val="0"/>
          <w:marRight w:val="0"/>
          <w:marTop w:val="0"/>
          <w:marBottom w:val="0"/>
          <w:divBdr>
            <w:top w:val="none" w:sz="0" w:space="0" w:color="auto"/>
            <w:left w:val="none" w:sz="0" w:space="0" w:color="auto"/>
            <w:bottom w:val="none" w:sz="0" w:space="0" w:color="auto"/>
            <w:right w:val="none" w:sz="0" w:space="0" w:color="auto"/>
          </w:divBdr>
        </w:div>
        <w:div w:id="2065329613">
          <w:marLeft w:val="0"/>
          <w:marRight w:val="0"/>
          <w:marTop w:val="0"/>
          <w:marBottom w:val="0"/>
          <w:divBdr>
            <w:top w:val="none" w:sz="0" w:space="0" w:color="auto"/>
            <w:left w:val="none" w:sz="0" w:space="0" w:color="auto"/>
            <w:bottom w:val="none" w:sz="0" w:space="0" w:color="auto"/>
            <w:right w:val="none" w:sz="0" w:space="0" w:color="auto"/>
          </w:divBdr>
        </w:div>
        <w:div w:id="2075663259">
          <w:marLeft w:val="0"/>
          <w:marRight w:val="0"/>
          <w:marTop w:val="0"/>
          <w:marBottom w:val="0"/>
          <w:divBdr>
            <w:top w:val="none" w:sz="0" w:space="0" w:color="auto"/>
            <w:left w:val="none" w:sz="0" w:space="0" w:color="auto"/>
            <w:bottom w:val="none" w:sz="0" w:space="0" w:color="auto"/>
            <w:right w:val="none" w:sz="0" w:space="0" w:color="auto"/>
          </w:divBdr>
        </w:div>
        <w:div w:id="2097552132">
          <w:marLeft w:val="0"/>
          <w:marRight w:val="0"/>
          <w:marTop w:val="0"/>
          <w:marBottom w:val="0"/>
          <w:divBdr>
            <w:top w:val="none" w:sz="0" w:space="0" w:color="auto"/>
            <w:left w:val="none" w:sz="0" w:space="0" w:color="auto"/>
            <w:bottom w:val="none" w:sz="0" w:space="0" w:color="auto"/>
            <w:right w:val="none" w:sz="0" w:space="0" w:color="auto"/>
          </w:divBdr>
        </w:div>
        <w:div w:id="2125268249">
          <w:marLeft w:val="0"/>
          <w:marRight w:val="0"/>
          <w:marTop w:val="0"/>
          <w:marBottom w:val="0"/>
          <w:divBdr>
            <w:top w:val="none" w:sz="0" w:space="0" w:color="auto"/>
            <w:left w:val="none" w:sz="0" w:space="0" w:color="auto"/>
            <w:bottom w:val="none" w:sz="0" w:space="0" w:color="auto"/>
            <w:right w:val="none" w:sz="0" w:space="0" w:color="auto"/>
          </w:divBdr>
        </w:div>
      </w:divsChild>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26277537">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1946">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80532796">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714846234">
      <w:bodyDiv w:val="1"/>
      <w:marLeft w:val="0"/>
      <w:marRight w:val="0"/>
      <w:marTop w:val="0"/>
      <w:marBottom w:val="0"/>
      <w:divBdr>
        <w:top w:val="none" w:sz="0" w:space="0" w:color="auto"/>
        <w:left w:val="none" w:sz="0" w:space="0" w:color="auto"/>
        <w:bottom w:val="none" w:sz="0" w:space="0" w:color="auto"/>
        <w:right w:val="none" w:sz="0" w:space="0" w:color="auto"/>
      </w:divBdr>
      <w:divsChild>
        <w:div w:id="76635845">
          <w:marLeft w:val="0"/>
          <w:marRight w:val="0"/>
          <w:marTop w:val="0"/>
          <w:marBottom w:val="0"/>
          <w:divBdr>
            <w:top w:val="none" w:sz="0" w:space="0" w:color="auto"/>
            <w:left w:val="none" w:sz="0" w:space="0" w:color="auto"/>
            <w:bottom w:val="none" w:sz="0" w:space="0" w:color="auto"/>
            <w:right w:val="none" w:sz="0" w:space="0" w:color="auto"/>
          </w:divBdr>
        </w:div>
        <w:div w:id="88936380">
          <w:marLeft w:val="0"/>
          <w:marRight w:val="0"/>
          <w:marTop w:val="0"/>
          <w:marBottom w:val="0"/>
          <w:divBdr>
            <w:top w:val="none" w:sz="0" w:space="0" w:color="auto"/>
            <w:left w:val="none" w:sz="0" w:space="0" w:color="auto"/>
            <w:bottom w:val="none" w:sz="0" w:space="0" w:color="auto"/>
            <w:right w:val="none" w:sz="0" w:space="0" w:color="auto"/>
          </w:divBdr>
        </w:div>
        <w:div w:id="172959418">
          <w:marLeft w:val="0"/>
          <w:marRight w:val="0"/>
          <w:marTop w:val="0"/>
          <w:marBottom w:val="0"/>
          <w:divBdr>
            <w:top w:val="none" w:sz="0" w:space="0" w:color="auto"/>
            <w:left w:val="none" w:sz="0" w:space="0" w:color="auto"/>
            <w:bottom w:val="none" w:sz="0" w:space="0" w:color="auto"/>
            <w:right w:val="none" w:sz="0" w:space="0" w:color="auto"/>
          </w:divBdr>
        </w:div>
        <w:div w:id="187525680">
          <w:marLeft w:val="0"/>
          <w:marRight w:val="0"/>
          <w:marTop w:val="0"/>
          <w:marBottom w:val="0"/>
          <w:divBdr>
            <w:top w:val="none" w:sz="0" w:space="0" w:color="auto"/>
            <w:left w:val="none" w:sz="0" w:space="0" w:color="auto"/>
            <w:bottom w:val="none" w:sz="0" w:space="0" w:color="auto"/>
            <w:right w:val="none" w:sz="0" w:space="0" w:color="auto"/>
          </w:divBdr>
        </w:div>
        <w:div w:id="188571726">
          <w:marLeft w:val="0"/>
          <w:marRight w:val="0"/>
          <w:marTop w:val="0"/>
          <w:marBottom w:val="0"/>
          <w:divBdr>
            <w:top w:val="none" w:sz="0" w:space="0" w:color="auto"/>
            <w:left w:val="none" w:sz="0" w:space="0" w:color="auto"/>
            <w:bottom w:val="none" w:sz="0" w:space="0" w:color="auto"/>
            <w:right w:val="none" w:sz="0" w:space="0" w:color="auto"/>
          </w:divBdr>
        </w:div>
        <w:div w:id="202132411">
          <w:marLeft w:val="0"/>
          <w:marRight w:val="0"/>
          <w:marTop w:val="0"/>
          <w:marBottom w:val="0"/>
          <w:divBdr>
            <w:top w:val="none" w:sz="0" w:space="0" w:color="auto"/>
            <w:left w:val="none" w:sz="0" w:space="0" w:color="auto"/>
            <w:bottom w:val="none" w:sz="0" w:space="0" w:color="auto"/>
            <w:right w:val="none" w:sz="0" w:space="0" w:color="auto"/>
          </w:divBdr>
        </w:div>
        <w:div w:id="228922041">
          <w:marLeft w:val="0"/>
          <w:marRight w:val="0"/>
          <w:marTop w:val="0"/>
          <w:marBottom w:val="0"/>
          <w:divBdr>
            <w:top w:val="none" w:sz="0" w:space="0" w:color="auto"/>
            <w:left w:val="none" w:sz="0" w:space="0" w:color="auto"/>
            <w:bottom w:val="none" w:sz="0" w:space="0" w:color="auto"/>
            <w:right w:val="none" w:sz="0" w:space="0" w:color="auto"/>
          </w:divBdr>
        </w:div>
        <w:div w:id="300773403">
          <w:marLeft w:val="0"/>
          <w:marRight w:val="0"/>
          <w:marTop w:val="0"/>
          <w:marBottom w:val="0"/>
          <w:divBdr>
            <w:top w:val="none" w:sz="0" w:space="0" w:color="auto"/>
            <w:left w:val="none" w:sz="0" w:space="0" w:color="auto"/>
            <w:bottom w:val="none" w:sz="0" w:space="0" w:color="auto"/>
            <w:right w:val="none" w:sz="0" w:space="0" w:color="auto"/>
          </w:divBdr>
        </w:div>
        <w:div w:id="369458794">
          <w:marLeft w:val="0"/>
          <w:marRight w:val="0"/>
          <w:marTop w:val="0"/>
          <w:marBottom w:val="0"/>
          <w:divBdr>
            <w:top w:val="none" w:sz="0" w:space="0" w:color="auto"/>
            <w:left w:val="none" w:sz="0" w:space="0" w:color="auto"/>
            <w:bottom w:val="none" w:sz="0" w:space="0" w:color="auto"/>
            <w:right w:val="none" w:sz="0" w:space="0" w:color="auto"/>
          </w:divBdr>
        </w:div>
        <w:div w:id="450125113">
          <w:marLeft w:val="0"/>
          <w:marRight w:val="0"/>
          <w:marTop w:val="0"/>
          <w:marBottom w:val="0"/>
          <w:divBdr>
            <w:top w:val="none" w:sz="0" w:space="0" w:color="auto"/>
            <w:left w:val="none" w:sz="0" w:space="0" w:color="auto"/>
            <w:bottom w:val="none" w:sz="0" w:space="0" w:color="auto"/>
            <w:right w:val="none" w:sz="0" w:space="0" w:color="auto"/>
          </w:divBdr>
        </w:div>
        <w:div w:id="543978740">
          <w:marLeft w:val="0"/>
          <w:marRight w:val="0"/>
          <w:marTop w:val="0"/>
          <w:marBottom w:val="0"/>
          <w:divBdr>
            <w:top w:val="none" w:sz="0" w:space="0" w:color="auto"/>
            <w:left w:val="none" w:sz="0" w:space="0" w:color="auto"/>
            <w:bottom w:val="none" w:sz="0" w:space="0" w:color="auto"/>
            <w:right w:val="none" w:sz="0" w:space="0" w:color="auto"/>
          </w:divBdr>
        </w:div>
        <w:div w:id="553933842">
          <w:marLeft w:val="0"/>
          <w:marRight w:val="0"/>
          <w:marTop w:val="0"/>
          <w:marBottom w:val="0"/>
          <w:divBdr>
            <w:top w:val="none" w:sz="0" w:space="0" w:color="auto"/>
            <w:left w:val="none" w:sz="0" w:space="0" w:color="auto"/>
            <w:bottom w:val="none" w:sz="0" w:space="0" w:color="auto"/>
            <w:right w:val="none" w:sz="0" w:space="0" w:color="auto"/>
          </w:divBdr>
        </w:div>
        <w:div w:id="589968398">
          <w:marLeft w:val="0"/>
          <w:marRight w:val="0"/>
          <w:marTop w:val="0"/>
          <w:marBottom w:val="0"/>
          <w:divBdr>
            <w:top w:val="none" w:sz="0" w:space="0" w:color="auto"/>
            <w:left w:val="none" w:sz="0" w:space="0" w:color="auto"/>
            <w:bottom w:val="none" w:sz="0" w:space="0" w:color="auto"/>
            <w:right w:val="none" w:sz="0" w:space="0" w:color="auto"/>
          </w:divBdr>
        </w:div>
        <w:div w:id="624970687">
          <w:marLeft w:val="0"/>
          <w:marRight w:val="0"/>
          <w:marTop w:val="0"/>
          <w:marBottom w:val="0"/>
          <w:divBdr>
            <w:top w:val="none" w:sz="0" w:space="0" w:color="auto"/>
            <w:left w:val="none" w:sz="0" w:space="0" w:color="auto"/>
            <w:bottom w:val="none" w:sz="0" w:space="0" w:color="auto"/>
            <w:right w:val="none" w:sz="0" w:space="0" w:color="auto"/>
          </w:divBdr>
        </w:div>
        <w:div w:id="631516595">
          <w:marLeft w:val="0"/>
          <w:marRight w:val="0"/>
          <w:marTop w:val="0"/>
          <w:marBottom w:val="0"/>
          <w:divBdr>
            <w:top w:val="none" w:sz="0" w:space="0" w:color="auto"/>
            <w:left w:val="none" w:sz="0" w:space="0" w:color="auto"/>
            <w:bottom w:val="none" w:sz="0" w:space="0" w:color="auto"/>
            <w:right w:val="none" w:sz="0" w:space="0" w:color="auto"/>
          </w:divBdr>
        </w:div>
        <w:div w:id="639846352">
          <w:marLeft w:val="0"/>
          <w:marRight w:val="0"/>
          <w:marTop w:val="0"/>
          <w:marBottom w:val="0"/>
          <w:divBdr>
            <w:top w:val="none" w:sz="0" w:space="0" w:color="auto"/>
            <w:left w:val="none" w:sz="0" w:space="0" w:color="auto"/>
            <w:bottom w:val="none" w:sz="0" w:space="0" w:color="auto"/>
            <w:right w:val="none" w:sz="0" w:space="0" w:color="auto"/>
          </w:divBdr>
        </w:div>
        <w:div w:id="666522443">
          <w:marLeft w:val="0"/>
          <w:marRight w:val="0"/>
          <w:marTop w:val="0"/>
          <w:marBottom w:val="0"/>
          <w:divBdr>
            <w:top w:val="none" w:sz="0" w:space="0" w:color="auto"/>
            <w:left w:val="none" w:sz="0" w:space="0" w:color="auto"/>
            <w:bottom w:val="none" w:sz="0" w:space="0" w:color="auto"/>
            <w:right w:val="none" w:sz="0" w:space="0" w:color="auto"/>
          </w:divBdr>
        </w:div>
        <w:div w:id="691998013">
          <w:marLeft w:val="0"/>
          <w:marRight w:val="0"/>
          <w:marTop w:val="0"/>
          <w:marBottom w:val="0"/>
          <w:divBdr>
            <w:top w:val="none" w:sz="0" w:space="0" w:color="auto"/>
            <w:left w:val="none" w:sz="0" w:space="0" w:color="auto"/>
            <w:bottom w:val="none" w:sz="0" w:space="0" w:color="auto"/>
            <w:right w:val="none" w:sz="0" w:space="0" w:color="auto"/>
          </w:divBdr>
        </w:div>
        <w:div w:id="763840205">
          <w:marLeft w:val="0"/>
          <w:marRight w:val="0"/>
          <w:marTop w:val="0"/>
          <w:marBottom w:val="0"/>
          <w:divBdr>
            <w:top w:val="none" w:sz="0" w:space="0" w:color="auto"/>
            <w:left w:val="none" w:sz="0" w:space="0" w:color="auto"/>
            <w:bottom w:val="none" w:sz="0" w:space="0" w:color="auto"/>
            <w:right w:val="none" w:sz="0" w:space="0" w:color="auto"/>
          </w:divBdr>
        </w:div>
        <w:div w:id="764544177">
          <w:marLeft w:val="0"/>
          <w:marRight w:val="0"/>
          <w:marTop w:val="0"/>
          <w:marBottom w:val="0"/>
          <w:divBdr>
            <w:top w:val="none" w:sz="0" w:space="0" w:color="auto"/>
            <w:left w:val="none" w:sz="0" w:space="0" w:color="auto"/>
            <w:bottom w:val="none" w:sz="0" w:space="0" w:color="auto"/>
            <w:right w:val="none" w:sz="0" w:space="0" w:color="auto"/>
          </w:divBdr>
        </w:div>
        <w:div w:id="814686872">
          <w:marLeft w:val="0"/>
          <w:marRight w:val="0"/>
          <w:marTop w:val="0"/>
          <w:marBottom w:val="0"/>
          <w:divBdr>
            <w:top w:val="none" w:sz="0" w:space="0" w:color="auto"/>
            <w:left w:val="none" w:sz="0" w:space="0" w:color="auto"/>
            <w:bottom w:val="none" w:sz="0" w:space="0" w:color="auto"/>
            <w:right w:val="none" w:sz="0" w:space="0" w:color="auto"/>
          </w:divBdr>
        </w:div>
        <w:div w:id="822552885">
          <w:marLeft w:val="0"/>
          <w:marRight w:val="0"/>
          <w:marTop w:val="0"/>
          <w:marBottom w:val="0"/>
          <w:divBdr>
            <w:top w:val="none" w:sz="0" w:space="0" w:color="auto"/>
            <w:left w:val="none" w:sz="0" w:space="0" w:color="auto"/>
            <w:bottom w:val="none" w:sz="0" w:space="0" w:color="auto"/>
            <w:right w:val="none" w:sz="0" w:space="0" w:color="auto"/>
          </w:divBdr>
        </w:div>
        <w:div w:id="823083545">
          <w:marLeft w:val="0"/>
          <w:marRight w:val="0"/>
          <w:marTop w:val="0"/>
          <w:marBottom w:val="0"/>
          <w:divBdr>
            <w:top w:val="none" w:sz="0" w:space="0" w:color="auto"/>
            <w:left w:val="none" w:sz="0" w:space="0" w:color="auto"/>
            <w:bottom w:val="none" w:sz="0" w:space="0" w:color="auto"/>
            <w:right w:val="none" w:sz="0" w:space="0" w:color="auto"/>
          </w:divBdr>
        </w:div>
        <w:div w:id="881015367">
          <w:marLeft w:val="0"/>
          <w:marRight w:val="0"/>
          <w:marTop w:val="0"/>
          <w:marBottom w:val="0"/>
          <w:divBdr>
            <w:top w:val="none" w:sz="0" w:space="0" w:color="auto"/>
            <w:left w:val="none" w:sz="0" w:space="0" w:color="auto"/>
            <w:bottom w:val="none" w:sz="0" w:space="0" w:color="auto"/>
            <w:right w:val="none" w:sz="0" w:space="0" w:color="auto"/>
          </w:divBdr>
        </w:div>
        <w:div w:id="902059929">
          <w:marLeft w:val="0"/>
          <w:marRight w:val="0"/>
          <w:marTop w:val="0"/>
          <w:marBottom w:val="0"/>
          <w:divBdr>
            <w:top w:val="none" w:sz="0" w:space="0" w:color="auto"/>
            <w:left w:val="none" w:sz="0" w:space="0" w:color="auto"/>
            <w:bottom w:val="none" w:sz="0" w:space="0" w:color="auto"/>
            <w:right w:val="none" w:sz="0" w:space="0" w:color="auto"/>
          </w:divBdr>
        </w:div>
        <w:div w:id="918441244">
          <w:marLeft w:val="0"/>
          <w:marRight w:val="0"/>
          <w:marTop w:val="0"/>
          <w:marBottom w:val="0"/>
          <w:divBdr>
            <w:top w:val="none" w:sz="0" w:space="0" w:color="auto"/>
            <w:left w:val="none" w:sz="0" w:space="0" w:color="auto"/>
            <w:bottom w:val="none" w:sz="0" w:space="0" w:color="auto"/>
            <w:right w:val="none" w:sz="0" w:space="0" w:color="auto"/>
          </w:divBdr>
        </w:div>
        <w:div w:id="1028071246">
          <w:marLeft w:val="0"/>
          <w:marRight w:val="0"/>
          <w:marTop w:val="0"/>
          <w:marBottom w:val="0"/>
          <w:divBdr>
            <w:top w:val="none" w:sz="0" w:space="0" w:color="auto"/>
            <w:left w:val="none" w:sz="0" w:space="0" w:color="auto"/>
            <w:bottom w:val="none" w:sz="0" w:space="0" w:color="auto"/>
            <w:right w:val="none" w:sz="0" w:space="0" w:color="auto"/>
          </w:divBdr>
        </w:div>
        <w:div w:id="1037580601">
          <w:marLeft w:val="0"/>
          <w:marRight w:val="0"/>
          <w:marTop w:val="0"/>
          <w:marBottom w:val="0"/>
          <w:divBdr>
            <w:top w:val="none" w:sz="0" w:space="0" w:color="auto"/>
            <w:left w:val="none" w:sz="0" w:space="0" w:color="auto"/>
            <w:bottom w:val="none" w:sz="0" w:space="0" w:color="auto"/>
            <w:right w:val="none" w:sz="0" w:space="0" w:color="auto"/>
          </w:divBdr>
        </w:div>
        <w:div w:id="1040204297">
          <w:marLeft w:val="0"/>
          <w:marRight w:val="0"/>
          <w:marTop w:val="0"/>
          <w:marBottom w:val="0"/>
          <w:divBdr>
            <w:top w:val="none" w:sz="0" w:space="0" w:color="auto"/>
            <w:left w:val="none" w:sz="0" w:space="0" w:color="auto"/>
            <w:bottom w:val="none" w:sz="0" w:space="0" w:color="auto"/>
            <w:right w:val="none" w:sz="0" w:space="0" w:color="auto"/>
          </w:divBdr>
        </w:div>
        <w:div w:id="1072705157">
          <w:marLeft w:val="0"/>
          <w:marRight w:val="0"/>
          <w:marTop w:val="0"/>
          <w:marBottom w:val="0"/>
          <w:divBdr>
            <w:top w:val="none" w:sz="0" w:space="0" w:color="auto"/>
            <w:left w:val="none" w:sz="0" w:space="0" w:color="auto"/>
            <w:bottom w:val="none" w:sz="0" w:space="0" w:color="auto"/>
            <w:right w:val="none" w:sz="0" w:space="0" w:color="auto"/>
          </w:divBdr>
        </w:div>
        <w:div w:id="1109741947">
          <w:marLeft w:val="0"/>
          <w:marRight w:val="0"/>
          <w:marTop w:val="0"/>
          <w:marBottom w:val="0"/>
          <w:divBdr>
            <w:top w:val="none" w:sz="0" w:space="0" w:color="auto"/>
            <w:left w:val="none" w:sz="0" w:space="0" w:color="auto"/>
            <w:bottom w:val="none" w:sz="0" w:space="0" w:color="auto"/>
            <w:right w:val="none" w:sz="0" w:space="0" w:color="auto"/>
          </w:divBdr>
        </w:div>
        <w:div w:id="1147817264">
          <w:marLeft w:val="0"/>
          <w:marRight w:val="0"/>
          <w:marTop w:val="0"/>
          <w:marBottom w:val="0"/>
          <w:divBdr>
            <w:top w:val="none" w:sz="0" w:space="0" w:color="auto"/>
            <w:left w:val="none" w:sz="0" w:space="0" w:color="auto"/>
            <w:bottom w:val="none" w:sz="0" w:space="0" w:color="auto"/>
            <w:right w:val="none" w:sz="0" w:space="0" w:color="auto"/>
          </w:divBdr>
        </w:div>
        <w:div w:id="1219316499">
          <w:marLeft w:val="0"/>
          <w:marRight w:val="0"/>
          <w:marTop w:val="0"/>
          <w:marBottom w:val="0"/>
          <w:divBdr>
            <w:top w:val="none" w:sz="0" w:space="0" w:color="auto"/>
            <w:left w:val="none" w:sz="0" w:space="0" w:color="auto"/>
            <w:bottom w:val="none" w:sz="0" w:space="0" w:color="auto"/>
            <w:right w:val="none" w:sz="0" w:space="0" w:color="auto"/>
          </w:divBdr>
        </w:div>
        <w:div w:id="1219436304">
          <w:marLeft w:val="0"/>
          <w:marRight w:val="0"/>
          <w:marTop w:val="0"/>
          <w:marBottom w:val="0"/>
          <w:divBdr>
            <w:top w:val="none" w:sz="0" w:space="0" w:color="auto"/>
            <w:left w:val="none" w:sz="0" w:space="0" w:color="auto"/>
            <w:bottom w:val="none" w:sz="0" w:space="0" w:color="auto"/>
            <w:right w:val="none" w:sz="0" w:space="0" w:color="auto"/>
          </w:divBdr>
        </w:div>
        <w:div w:id="1267150202">
          <w:marLeft w:val="0"/>
          <w:marRight w:val="0"/>
          <w:marTop w:val="0"/>
          <w:marBottom w:val="0"/>
          <w:divBdr>
            <w:top w:val="none" w:sz="0" w:space="0" w:color="auto"/>
            <w:left w:val="none" w:sz="0" w:space="0" w:color="auto"/>
            <w:bottom w:val="none" w:sz="0" w:space="0" w:color="auto"/>
            <w:right w:val="none" w:sz="0" w:space="0" w:color="auto"/>
          </w:divBdr>
        </w:div>
        <w:div w:id="1284267784">
          <w:marLeft w:val="0"/>
          <w:marRight w:val="0"/>
          <w:marTop w:val="0"/>
          <w:marBottom w:val="0"/>
          <w:divBdr>
            <w:top w:val="none" w:sz="0" w:space="0" w:color="auto"/>
            <w:left w:val="none" w:sz="0" w:space="0" w:color="auto"/>
            <w:bottom w:val="none" w:sz="0" w:space="0" w:color="auto"/>
            <w:right w:val="none" w:sz="0" w:space="0" w:color="auto"/>
          </w:divBdr>
        </w:div>
        <w:div w:id="1312560344">
          <w:marLeft w:val="0"/>
          <w:marRight w:val="0"/>
          <w:marTop w:val="0"/>
          <w:marBottom w:val="0"/>
          <w:divBdr>
            <w:top w:val="none" w:sz="0" w:space="0" w:color="auto"/>
            <w:left w:val="none" w:sz="0" w:space="0" w:color="auto"/>
            <w:bottom w:val="none" w:sz="0" w:space="0" w:color="auto"/>
            <w:right w:val="none" w:sz="0" w:space="0" w:color="auto"/>
          </w:divBdr>
        </w:div>
        <w:div w:id="1335260138">
          <w:marLeft w:val="0"/>
          <w:marRight w:val="0"/>
          <w:marTop w:val="0"/>
          <w:marBottom w:val="0"/>
          <w:divBdr>
            <w:top w:val="none" w:sz="0" w:space="0" w:color="auto"/>
            <w:left w:val="none" w:sz="0" w:space="0" w:color="auto"/>
            <w:bottom w:val="none" w:sz="0" w:space="0" w:color="auto"/>
            <w:right w:val="none" w:sz="0" w:space="0" w:color="auto"/>
          </w:divBdr>
        </w:div>
        <w:div w:id="1339819022">
          <w:marLeft w:val="0"/>
          <w:marRight w:val="0"/>
          <w:marTop w:val="0"/>
          <w:marBottom w:val="0"/>
          <w:divBdr>
            <w:top w:val="none" w:sz="0" w:space="0" w:color="auto"/>
            <w:left w:val="none" w:sz="0" w:space="0" w:color="auto"/>
            <w:bottom w:val="none" w:sz="0" w:space="0" w:color="auto"/>
            <w:right w:val="none" w:sz="0" w:space="0" w:color="auto"/>
          </w:divBdr>
        </w:div>
        <w:div w:id="1351181310">
          <w:marLeft w:val="0"/>
          <w:marRight w:val="0"/>
          <w:marTop w:val="0"/>
          <w:marBottom w:val="0"/>
          <w:divBdr>
            <w:top w:val="none" w:sz="0" w:space="0" w:color="auto"/>
            <w:left w:val="none" w:sz="0" w:space="0" w:color="auto"/>
            <w:bottom w:val="none" w:sz="0" w:space="0" w:color="auto"/>
            <w:right w:val="none" w:sz="0" w:space="0" w:color="auto"/>
          </w:divBdr>
        </w:div>
        <w:div w:id="1361010118">
          <w:marLeft w:val="0"/>
          <w:marRight w:val="0"/>
          <w:marTop w:val="0"/>
          <w:marBottom w:val="0"/>
          <w:divBdr>
            <w:top w:val="none" w:sz="0" w:space="0" w:color="auto"/>
            <w:left w:val="none" w:sz="0" w:space="0" w:color="auto"/>
            <w:bottom w:val="none" w:sz="0" w:space="0" w:color="auto"/>
            <w:right w:val="none" w:sz="0" w:space="0" w:color="auto"/>
          </w:divBdr>
        </w:div>
        <w:div w:id="1405838093">
          <w:marLeft w:val="0"/>
          <w:marRight w:val="0"/>
          <w:marTop w:val="0"/>
          <w:marBottom w:val="0"/>
          <w:divBdr>
            <w:top w:val="none" w:sz="0" w:space="0" w:color="auto"/>
            <w:left w:val="none" w:sz="0" w:space="0" w:color="auto"/>
            <w:bottom w:val="none" w:sz="0" w:space="0" w:color="auto"/>
            <w:right w:val="none" w:sz="0" w:space="0" w:color="auto"/>
          </w:divBdr>
        </w:div>
        <w:div w:id="1458452240">
          <w:marLeft w:val="0"/>
          <w:marRight w:val="0"/>
          <w:marTop w:val="0"/>
          <w:marBottom w:val="0"/>
          <w:divBdr>
            <w:top w:val="none" w:sz="0" w:space="0" w:color="auto"/>
            <w:left w:val="none" w:sz="0" w:space="0" w:color="auto"/>
            <w:bottom w:val="none" w:sz="0" w:space="0" w:color="auto"/>
            <w:right w:val="none" w:sz="0" w:space="0" w:color="auto"/>
          </w:divBdr>
        </w:div>
        <w:div w:id="1476989714">
          <w:marLeft w:val="0"/>
          <w:marRight w:val="0"/>
          <w:marTop w:val="0"/>
          <w:marBottom w:val="0"/>
          <w:divBdr>
            <w:top w:val="none" w:sz="0" w:space="0" w:color="auto"/>
            <w:left w:val="none" w:sz="0" w:space="0" w:color="auto"/>
            <w:bottom w:val="none" w:sz="0" w:space="0" w:color="auto"/>
            <w:right w:val="none" w:sz="0" w:space="0" w:color="auto"/>
          </w:divBdr>
        </w:div>
        <w:div w:id="1558861160">
          <w:marLeft w:val="0"/>
          <w:marRight w:val="0"/>
          <w:marTop w:val="0"/>
          <w:marBottom w:val="0"/>
          <w:divBdr>
            <w:top w:val="none" w:sz="0" w:space="0" w:color="auto"/>
            <w:left w:val="none" w:sz="0" w:space="0" w:color="auto"/>
            <w:bottom w:val="none" w:sz="0" w:space="0" w:color="auto"/>
            <w:right w:val="none" w:sz="0" w:space="0" w:color="auto"/>
          </w:divBdr>
        </w:div>
        <w:div w:id="1761946834">
          <w:marLeft w:val="0"/>
          <w:marRight w:val="0"/>
          <w:marTop w:val="0"/>
          <w:marBottom w:val="0"/>
          <w:divBdr>
            <w:top w:val="none" w:sz="0" w:space="0" w:color="auto"/>
            <w:left w:val="none" w:sz="0" w:space="0" w:color="auto"/>
            <w:bottom w:val="none" w:sz="0" w:space="0" w:color="auto"/>
            <w:right w:val="none" w:sz="0" w:space="0" w:color="auto"/>
          </w:divBdr>
        </w:div>
        <w:div w:id="1808470106">
          <w:marLeft w:val="0"/>
          <w:marRight w:val="0"/>
          <w:marTop w:val="0"/>
          <w:marBottom w:val="0"/>
          <w:divBdr>
            <w:top w:val="none" w:sz="0" w:space="0" w:color="auto"/>
            <w:left w:val="none" w:sz="0" w:space="0" w:color="auto"/>
            <w:bottom w:val="none" w:sz="0" w:space="0" w:color="auto"/>
            <w:right w:val="none" w:sz="0" w:space="0" w:color="auto"/>
          </w:divBdr>
        </w:div>
        <w:div w:id="1902137495">
          <w:marLeft w:val="0"/>
          <w:marRight w:val="0"/>
          <w:marTop w:val="0"/>
          <w:marBottom w:val="0"/>
          <w:divBdr>
            <w:top w:val="none" w:sz="0" w:space="0" w:color="auto"/>
            <w:left w:val="none" w:sz="0" w:space="0" w:color="auto"/>
            <w:bottom w:val="none" w:sz="0" w:space="0" w:color="auto"/>
            <w:right w:val="none" w:sz="0" w:space="0" w:color="auto"/>
          </w:divBdr>
        </w:div>
        <w:div w:id="1940985550">
          <w:marLeft w:val="0"/>
          <w:marRight w:val="0"/>
          <w:marTop w:val="0"/>
          <w:marBottom w:val="0"/>
          <w:divBdr>
            <w:top w:val="none" w:sz="0" w:space="0" w:color="auto"/>
            <w:left w:val="none" w:sz="0" w:space="0" w:color="auto"/>
            <w:bottom w:val="none" w:sz="0" w:space="0" w:color="auto"/>
            <w:right w:val="none" w:sz="0" w:space="0" w:color="auto"/>
          </w:divBdr>
        </w:div>
        <w:div w:id="1944217206">
          <w:marLeft w:val="0"/>
          <w:marRight w:val="0"/>
          <w:marTop w:val="0"/>
          <w:marBottom w:val="0"/>
          <w:divBdr>
            <w:top w:val="none" w:sz="0" w:space="0" w:color="auto"/>
            <w:left w:val="none" w:sz="0" w:space="0" w:color="auto"/>
            <w:bottom w:val="none" w:sz="0" w:space="0" w:color="auto"/>
            <w:right w:val="none" w:sz="0" w:space="0" w:color="auto"/>
          </w:divBdr>
        </w:div>
        <w:div w:id="1953055005">
          <w:marLeft w:val="0"/>
          <w:marRight w:val="0"/>
          <w:marTop w:val="0"/>
          <w:marBottom w:val="0"/>
          <w:divBdr>
            <w:top w:val="none" w:sz="0" w:space="0" w:color="auto"/>
            <w:left w:val="none" w:sz="0" w:space="0" w:color="auto"/>
            <w:bottom w:val="none" w:sz="0" w:space="0" w:color="auto"/>
            <w:right w:val="none" w:sz="0" w:space="0" w:color="auto"/>
          </w:divBdr>
        </w:div>
        <w:div w:id="1968924789">
          <w:marLeft w:val="0"/>
          <w:marRight w:val="0"/>
          <w:marTop w:val="0"/>
          <w:marBottom w:val="0"/>
          <w:divBdr>
            <w:top w:val="none" w:sz="0" w:space="0" w:color="auto"/>
            <w:left w:val="none" w:sz="0" w:space="0" w:color="auto"/>
            <w:bottom w:val="none" w:sz="0" w:space="0" w:color="auto"/>
            <w:right w:val="none" w:sz="0" w:space="0" w:color="auto"/>
          </w:divBdr>
        </w:div>
        <w:div w:id="1974403434">
          <w:marLeft w:val="0"/>
          <w:marRight w:val="0"/>
          <w:marTop w:val="0"/>
          <w:marBottom w:val="0"/>
          <w:divBdr>
            <w:top w:val="none" w:sz="0" w:space="0" w:color="auto"/>
            <w:left w:val="none" w:sz="0" w:space="0" w:color="auto"/>
            <w:bottom w:val="none" w:sz="0" w:space="0" w:color="auto"/>
            <w:right w:val="none" w:sz="0" w:space="0" w:color="auto"/>
          </w:divBdr>
        </w:div>
        <w:div w:id="2003197168">
          <w:marLeft w:val="0"/>
          <w:marRight w:val="0"/>
          <w:marTop w:val="0"/>
          <w:marBottom w:val="0"/>
          <w:divBdr>
            <w:top w:val="none" w:sz="0" w:space="0" w:color="auto"/>
            <w:left w:val="none" w:sz="0" w:space="0" w:color="auto"/>
            <w:bottom w:val="none" w:sz="0" w:space="0" w:color="auto"/>
            <w:right w:val="none" w:sz="0" w:space="0" w:color="auto"/>
          </w:divBdr>
        </w:div>
        <w:div w:id="2015961371">
          <w:marLeft w:val="0"/>
          <w:marRight w:val="0"/>
          <w:marTop w:val="0"/>
          <w:marBottom w:val="0"/>
          <w:divBdr>
            <w:top w:val="none" w:sz="0" w:space="0" w:color="auto"/>
            <w:left w:val="none" w:sz="0" w:space="0" w:color="auto"/>
            <w:bottom w:val="none" w:sz="0" w:space="0" w:color="auto"/>
            <w:right w:val="none" w:sz="0" w:space="0" w:color="auto"/>
          </w:divBdr>
        </w:div>
        <w:div w:id="2093382652">
          <w:marLeft w:val="0"/>
          <w:marRight w:val="0"/>
          <w:marTop w:val="0"/>
          <w:marBottom w:val="0"/>
          <w:divBdr>
            <w:top w:val="none" w:sz="0" w:space="0" w:color="auto"/>
            <w:left w:val="none" w:sz="0" w:space="0" w:color="auto"/>
            <w:bottom w:val="none" w:sz="0" w:space="0" w:color="auto"/>
            <w:right w:val="none" w:sz="0" w:space="0" w:color="auto"/>
          </w:divBdr>
        </w:div>
        <w:div w:id="2102068190">
          <w:marLeft w:val="0"/>
          <w:marRight w:val="0"/>
          <w:marTop w:val="0"/>
          <w:marBottom w:val="0"/>
          <w:divBdr>
            <w:top w:val="none" w:sz="0" w:space="0" w:color="auto"/>
            <w:left w:val="none" w:sz="0" w:space="0" w:color="auto"/>
            <w:bottom w:val="none" w:sz="0" w:space="0" w:color="auto"/>
            <w:right w:val="none" w:sz="0" w:space="0" w:color="auto"/>
          </w:divBdr>
        </w:div>
        <w:div w:id="2129009046">
          <w:marLeft w:val="0"/>
          <w:marRight w:val="0"/>
          <w:marTop w:val="0"/>
          <w:marBottom w:val="0"/>
          <w:divBdr>
            <w:top w:val="none" w:sz="0" w:space="0" w:color="auto"/>
            <w:left w:val="none" w:sz="0" w:space="0" w:color="auto"/>
            <w:bottom w:val="none" w:sz="0" w:space="0" w:color="auto"/>
            <w:right w:val="none" w:sz="0" w:space="0" w:color="auto"/>
          </w:divBdr>
        </w:div>
      </w:divsChild>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http://elib.fa.ru/art2021/bv868.pdf" TargetMode="External"/><Relationship Id="rId13" Type="http://schemas.openxmlformats.org/officeDocument/2006/relationships/hyperlink" Target="https://www.emerald.com/insight/"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085;&#1101;&#1073;.&#1088;&#109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nfin.ru/ru/"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audit.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URL:http://elib.fa.ru/art2022/bv3037.pdf" TargetMode="External"/><Relationship Id="rId14" Type="http://schemas.openxmlformats.org/officeDocument/2006/relationships/hyperlink" Target="http://www.sciencedirec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E4DC49-9CC3-408E-9238-5F5B26978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6430</Words>
  <Characters>36654</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42999</CharactersWithSpaces>
  <SharedDoc>false</SharedDoc>
  <HLinks>
    <vt:vector size="306" baseType="variant">
      <vt:variant>
        <vt:i4>1310791</vt:i4>
      </vt:variant>
      <vt:variant>
        <vt:i4>162</vt:i4>
      </vt:variant>
      <vt:variant>
        <vt:i4>0</vt:i4>
      </vt:variant>
      <vt:variant>
        <vt:i4>5</vt:i4>
      </vt:variant>
      <vt:variant>
        <vt:lpwstr>http://ru.wikipedia.org/wiki/Wiki</vt:lpwstr>
      </vt:variant>
      <vt:variant>
        <vt:lpwstr/>
      </vt:variant>
      <vt:variant>
        <vt:i4>1376267</vt:i4>
      </vt:variant>
      <vt:variant>
        <vt:i4>159</vt:i4>
      </vt:variant>
      <vt:variant>
        <vt:i4>0</vt:i4>
      </vt:variant>
      <vt:variant>
        <vt:i4>5</vt:i4>
      </vt:variant>
      <vt:variant>
        <vt:lpwstr>http://www.imemo.ru/</vt:lpwstr>
      </vt:variant>
      <vt:variant>
        <vt:lpwstr/>
      </vt:variant>
      <vt:variant>
        <vt:i4>4063334</vt:i4>
      </vt:variant>
      <vt:variant>
        <vt:i4>156</vt:i4>
      </vt:variant>
      <vt:variant>
        <vt:i4>0</vt:i4>
      </vt:variant>
      <vt:variant>
        <vt:i4>5</vt:i4>
      </vt:variant>
      <vt:variant>
        <vt:lpwstr>http://old.raexpert.ru/expert200/rating.asp</vt:lpwstr>
      </vt:variant>
      <vt:variant>
        <vt:lpwstr/>
      </vt:variant>
      <vt:variant>
        <vt:i4>1507403</vt:i4>
      </vt:variant>
      <vt:variant>
        <vt:i4>153</vt:i4>
      </vt:variant>
      <vt:variant>
        <vt:i4>0</vt:i4>
      </vt:variant>
      <vt:variant>
        <vt:i4>5</vt:i4>
      </vt:variant>
      <vt:variant>
        <vt:lpwstr>http://www.expert.ru/</vt:lpwstr>
      </vt:variant>
      <vt:variant>
        <vt:lpwstr/>
      </vt:variant>
      <vt:variant>
        <vt:i4>917575</vt:i4>
      </vt:variant>
      <vt:variant>
        <vt:i4>150</vt:i4>
      </vt:variant>
      <vt:variant>
        <vt:i4>0</vt:i4>
      </vt:variant>
      <vt:variant>
        <vt:i4>5</vt:i4>
      </vt:variant>
      <vt:variant>
        <vt:lpwstr>http://www.kommersant.ru/</vt:lpwstr>
      </vt:variant>
      <vt:variant>
        <vt:lpwstr/>
      </vt:variant>
      <vt:variant>
        <vt:i4>2883710</vt:i4>
      </vt:variant>
      <vt:variant>
        <vt:i4>147</vt:i4>
      </vt:variant>
      <vt:variant>
        <vt:i4>0</vt:i4>
      </vt:variant>
      <vt:variant>
        <vt:i4>5</vt:i4>
      </vt:variant>
      <vt:variant>
        <vt:lpwstr>http://www.joc.com/</vt:lpwstr>
      </vt:variant>
      <vt:variant>
        <vt:lpwstr/>
      </vt:variant>
      <vt:variant>
        <vt:i4>7929981</vt:i4>
      </vt:variant>
      <vt:variant>
        <vt:i4>144</vt:i4>
      </vt:variant>
      <vt:variant>
        <vt:i4>0</vt:i4>
      </vt:variant>
      <vt:variant>
        <vt:i4>5</vt:i4>
      </vt:variant>
      <vt:variant>
        <vt:lpwstr>http://www.econ.ag.gov/</vt:lpwstr>
      </vt:variant>
      <vt:variant>
        <vt:lpwstr/>
      </vt:variant>
      <vt:variant>
        <vt:i4>3670114</vt:i4>
      </vt:variant>
      <vt:variant>
        <vt:i4>141</vt:i4>
      </vt:variant>
      <vt:variant>
        <vt:i4>0</vt:i4>
      </vt:variant>
      <vt:variant>
        <vt:i4>5</vt:i4>
      </vt:variant>
      <vt:variant>
        <vt:lpwstr>http://www.wsj.com/</vt:lpwstr>
      </vt:variant>
      <vt:variant>
        <vt:lpwstr/>
      </vt:variant>
      <vt:variant>
        <vt:i4>2752636</vt:i4>
      </vt:variant>
      <vt:variant>
        <vt:i4>138</vt:i4>
      </vt:variant>
      <vt:variant>
        <vt:i4>0</vt:i4>
      </vt:variant>
      <vt:variant>
        <vt:i4>5</vt:i4>
      </vt:variant>
      <vt:variant>
        <vt:lpwstr>http://www.imf.com/</vt:lpwstr>
      </vt:variant>
      <vt:variant>
        <vt:lpwstr/>
      </vt:variant>
      <vt:variant>
        <vt:i4>5963866</vt:i4>
      </vt:variant>
      <vt:variant>
        <vt:i4>135</vt:i4>
      </vt:variant>
      <vt:variant>
        <vt:i4>0</vt:i4>
      </vt:variant>
      <vt:variant>
        <vt:i4>5</vt:i4>
      </vt:variant>
      <vt:variant>
        <vt:lpwstr>http://www.businessweek.com/</vt:lpwstr>
      </vt:variant>
      <vt:variant>
        <vt:lpwstr/>
      </vt:variant>
      <vt:variant>
        <vt:i4>2687084</vt:i4>
      </vt:variant>
      <vt:variant>
        <vt:i4>132</vt:i4>
      </vt:variant>
      <vt:variant>
        <vt:i4>0</vt:i4>
      </vt:variant>
      <vt:variant>
        <vt:i4>5</vt:i4>
      </vt:variant>
      <vt:variant>
        <vt:lpwstr>http://www.barrons.com/</vt:lpwstr>
      </vt:variant>
      <vt:variant>
        <vt:lpwstr/>
      </vt:variant>
      <vt:variant>
        <vt:i4>4194322</vt:i4>
      </vt:variant>
      <vt:variant>
        <vt:i4>129</vt:i4>
      </vt:variant>
      <vt:variant>
        <vt:i4>0</vt:i4>
      </vt:variant>
      <vt:variant>
        <vt:i4>5</vt:i4>
      </vt:variant>
      <vt:variant>
        <vt:lpwstr>http://www.adage.com/</vt:lpwstr>
      </vt:variant>
      <vt:variant>
        <vt:lpwstr/>
      </vt:variant>
      <vt:variant>
        <vt:i4>6029387</vt:i4>
      </vt:variant>
      <vt:variant>
        <vt:i4>126</vt:i4>
      </vt:variant>
      <vt:variant>
        <vt:i4>0</vt:i4>
      </vt:variant>
      <vt:variant>
        <vt:i4>5</vt:i4>
      </vt:variant>
      <vt:variant>
        <vt:lpwstr>http://www.apec.org/</vt:lpwstr>
      </vt:variant>
      <vt:variant>
        <vt:lpwstr/>
      </vt:variant>
      <vt:variant>
        <vt:i4>6553719</vt:i4>
      </vt:variant>
      <vt:variant>
        <vt:i4>123</vt:i4>
      </vt:variant>
      <vt:variant>
        <vt:i4>0</vt:i4>
      </vt:variant>
      <vt:variant>
        <vt:i4>5</vt:i4>
      </vt:variant>
      <vt:variant>
        <vt:lpwstr>http://www.asean.or.id/</vt:lpwstr>
      </vt:variant>
      <vt:variant>
        <vt:lpwstr/>
      </vt:variant>
      <vt:variant>
        <vt:i4>5701705</vt:i4>
      </vt:variant>
      <vt:variant>
        <vt:i4>120</vt:i4>
      </vt:variant>
      <vt:variant>
        <vt:i4>0</vt:i4>
      </vt:variant>
      <vt:variant>
        <vt:i4>5</vt:i4>
      </vt:variant>
      <vt:variant>
        <vt:lpwstr>http://www.yahoo.com/business</vt:lpwstr>
      </vt:variant>
      <vt:variant>
        <vt:lpwstr/>
      </vt:variant>
      <vt:variant>
        <vt:i4>655374</vt:i4>
      </vt:variant>
      <vt:variant>
        <vt:i4>117</vt:i4>
      </vt:variant>
      <vt:variant>
        <vt:i4>0</vt:i4>
      </vt:variant>
      <vt:variant>
        <vt:i4>5</vt:i4>
      </vt:variant>
      <vt:variant>
        <vt:lpwstr>http://www.europa.eu.int/</vt:lpwstr>
      </vt:variant>
      <vt:variant>
        <vt:lpwstr/>
      </vt:variant>
      <vt:variant>
        <vt:i4>2097195</vt:i4>
      </vt:variant>
      <vt:variant>
        <vt:i4>114</vt:i4>
      </vt:variant>
      <vt:variant>
        <vt:i4>0</vt:i4>
      </vt:variant>
      <vt:variant>
        <vt:i4>5</vt:i4>
      </vt:variant>
      <vt:variant>
        <vt:lpwstr>http://www.eu.com/</vt:lpwstr>
      </vt:variant>
      <vt:variant>
        <vt:lpwstr/>
      </vt:variant>
      <vt:variant>
        <vt:i4>6226014</vt:i4>
      </vt:variant>
      <vt:variant>
        <vt:i4>111</vt:i4>
      </vt:variant>
      <vt:variant>
        <vt:i4>0</vt:i4>
      </vt:variant>
      <vt:variant>
        <vt:i4>5</vt:i4>
      </vt:variant>
      <vt:variant>
        <vt:lpwstr>http://www.wipo.org/</vt:lpwstr>
      </vt:variant>
      <vt:variant>
        <vt:lpwstr/>
      </vt:variant>
      <vt:variant>
        <vt:i4>3866744</vt:i4>
      </vt:variant>
      <vt:variant>
        <vt:i4>108</vt:i4>
      </vt:variant>
      <vt:variant>
        <vt:i4>0</vt:i4>
      </vt:variant>
      <vt:variant>
        <vt:i4>5</vt:i4>
      </vt:variant>
      <vt:variant>
        <vt:lpwstr>http://www.wto.org/</vt:lpwstr>
      </vt:variant>
      <vt:variant>
        <vt:lpwstr/>
      </vt:variant>
      <vt:variant>
        <vt:i4>1376344</vt:i4>
      </vt:variant>
      <vt:variant>
        <vt:i4>105</vt:i4>
      </vt:variant>
      <vt:variant>
        <vt:i4>0</vt:i4>
      </vt:variant>
      <vt:variant>
        <vt:i4>5</vt:i4>
      </vt:variant>
      <vt:variant>
        <vt:lpwstr>http://www.worldbank.org.ru/</vt:lpwstr>
      </vt:variant>
      <vt:variant>
        <vt:lpwstr/>
      </vt:variant>
      <vt:variant>
        <vt:i4>4718595</vt:i4>
      </vt:variant>
      <vt:variant>
        <vt:i4>102</vt:i4>
      </vt:variant>
      <vt:variant>
        <vt:i4>0</vt:i4>
      </vt:variant>
      <vt:variant>
        <vt:i4>5</vt:i4>
      </vt:variant>
      <vt:variant>
        <vt:lpwstr>http://www.worldbank.org/</vt:lpwstr>
      </vt:variant>
      <vt:variant>
        <vt:lpwstr/>
      </vt:variant>
      <vt:variant>
        <vt:i4>2883681</vt:i4>
      </vt:variant>
      <vt:variant>
        <vt:i4>99</vt:i4>
      </vt:variant>
      <vt:variant>
        <vt:i4>0</vt:i4>
      </vt:variant>
      <vt:variant>
        <vt:i4>5</vt:i4>
      </vt:variant>
      <vt:variant>
        <vt:lpwstr>http://www.imf.org/</vt:lpwstr>
      </vt:variant>
      <vt:variant>
        <vt:lpwstr/>
      </vt:variant>
      <vt:variant>
        <vt:i4>3080230</vt:i4>
      </vt:variant>
      <vt:variant>
        <vt:i4>96</vt:i4>
      </vt:variant>
      <vt:variant>
        <vt:i4>0</vt:i4>
      </vt:variant>
      <vt:variant>
        <vt:i4>5</vt:i4>
      </vt:variant>
      <vt:variant>
        <vt:lpwstr>http://www.unctad.org/</vt:lpwstr>
      </vt:variant>
      <vt:variant>
        <vt:lpwstr/>
      </vt:variant>
      <vt:variant>
        <vt:i4>5242886</vt:i4>
      </vt:variant>
      <vt:variant>
        <vt:i4>93</vt:i4>
      </vt:variant>
      <vt:variant>
        <vt:i4>0</vt:i4>
      </vt:variant>
      <vt:variant>
        <vt:i4>5</vt:i4>
      </vt:variant>
      <vt:variant>
        <vt:lpwstr>http://www.unido.org/</vt:lpwstr>
      </vt:variant>
      <vt:variant>
        <vt:lpwstr/>
      </vt:variant>
      <vt:variant>
        <vt:i4>2949174</vt:i4>
      </vt:variant>
      <vt:variant>
        <vt:i4>90</vt:i4>
      </vt:variant>
      <vt:variant>
        <vt:i4>0</vt:i4>
      </vt:variant>
      <vt:variant>
        <vt:i4>5</vt:i4>
      </vt:variant>
      <vt:variant>
        <vt:lpwstr>http://www.un.org/</vt:lpwstr>
      </vt:variant>
      <vt:variant>
        <vt:lpwstr/>
      </vt:variant>
      <vt:variant>
        <vt:i4>71827502</vt:i4>
      </vt:variant>
      <vt:variant>
        <vt:i4>87</vt:i4>
      </vt:variant>
      <vt:variant>
        <vt:i4>0</vt:i4>
      </vt:variant>
      <vt:variant>
        <vt:i4>5</vt:i4>
      </vt:variant>
      <vt:variant>
        <vt:lpwstr>http://нэб.рф/</vt:lpwstr>
      </vt:variant>
      <vt:variant>
        <vt:lpwstr/>
      </vt:variant>
      <vt:variant>
        <vt:i4>8126573</vt:i4>
      </vt:variant>
      <vt:variant>
        <vt:i4>84</vt:i4>
      </vt:variant>
      <vt:variant>
        <vt:i4>0</vt:i4>
      </vt:variant>
      <vt:variant>
        <vt:i4>5</vt:i4>
      </vt:variant>
      <vt:variant>
        <vt:lpwstr>http://elibrary.ru/</vt:lpwstr>
      </vt:variant>
      <vt:variant>
        <vt:lpwstr/>
      </vt:variant>
      <vt:variant>
        <vt:i4>3276862</vt:i4>
      </vt:variant>
      <vt:variant>
        <vt:i4>81</vt:i4>
      </vt:variant>
      <vt:variant>
        <vt:i4>0</vt:i4>
      </vt:variant>
      <vt:variant>
        <vt:i4>5</vt:i4>
      </vt:variant>
      <vt:variant>
        <vt:lpwstr>https://grebennikon.ru/</vt:lpwstr>
      </vt:variant>
      <vt:variant>
        <vt:lpwstr/>
      </vt:variant>
      <vt:variant>
        <vt:i4>1835024</vt:i4>
      </vt:variant>
      <vt:variant>
        <vt:i4>78</vt:i4>
      </vt:variant>
      <vt:variant>
        <vt:i4>0</vt:i4>
      </vt:variant>
      <vt:variant>
        <vt:i4>5</vt:i4>
      </vt:variant>
      <vt:variant>
        <vt:lpwstr>http://lib.alpinadigital.ru/</vt:lpwstr>
      </vt:variant>
      <vt:variant>
        <vt:lpwstr/>
      </vt:variant>
      <vt:variant>
        <vt:i4>5308498</vt:i4>
      </vt:variant>
      <vt:variant>
        <vt:i4>75</vt:i4>
      </vt:variant>
      <vt:variant>
        <vt:i4>0</vt:i4>
      </vt:variant>
      <vt:variant>
        <vt:i4>5</vt:i4>
      </vt:variant>
      <vt:variant>
        <vt:lpwstr>https://urait.ru/</vt:lpwstr>
      </vt:variant>
      <vt:variant>
        <vt:lpwstr/>
      </vt:variant>
      <vt:variant>
        <vt:i4>3801188</vt:i4>
      </vt:variant>
      <vt:variant>
        <vt:i4>72</vt:i4>
      </vt:variant>
      <vt:variant>
        <vt:i4>0</vt:i4>
      </vt:variant>
      <vt:variant>
        <vt:i4>5</vt:i4>
      </vt:variant>
      <vt:variant>
        <vt:lpwstr>http://www.znanium.com/</vt:lpwstr>
      </vt:variant>
      <vt:variant>
        <vt:lpwstr/>
      </vt:variant>
      <vt:variant>
        <vt:i4>983071</vt:i4>
      </vt:variant>
      <vt:variant>
        <vt:i4>69</vt:i4>
      </vt:variant>
      <vt:variant>
        <vt:i4>0</vt:i4>
      </vt:variant>
      <vt:variant>
        <vt:i4>5</vt:i4>
      </vt:variant>
      <vt:variant>
        <vt:lpwstr>http://biblioclub.ru/</vt:lpwstr>
      </vt:variant>
      <vt:variant>
        <vt:lpwstr/>
      </vt:variant>
      <vt:variant>
        <vt:i4>8192038</vt:i4>
      </vt:variant>
      <vt:variant>
        <vt:i4>66</vt:i4>
      </vt:variant>
      <vt:variant>
        <vt:i4>0</vt:i4>
      </vt:variant>
      <vt:variant>
        <vt:i4>5</vt:i4>
      </vt:variant>
      <vt:variant>
        <vt:lpwstr>http://www.book.ru/</vt:lpwstr>
      </vt:variant>
      <vt:variant>
        <vt:lpwstr/>
      </vt:variant>
      <vt:variant>
        <vt:i4>3473466</vt:i4>
      </vt:variant>
      <vt:variant>
        <vt:i4>63</vt:i4>
      </vt:variant>
      <vt:variant>
        <vt:i4>0</vt:i4>
      </vt:variant>
      <vt:variant>
        <vt:i4>5</vt:i4>
      </vt:variant>
      <vt:variant>
        <vt:lpwstr>http://elib.fa.ru/</vt:lpwstr>
      </vt:variant>
      <vt:variant>
        <vt:lpwstr/>
      </vt:variant>
      <vt:variant>
        <vt:i4>1703999</vt:i4>
      </vt:variant>
      <vt:variant>
        <vt:i4>56</vt:i4>
      </vt:variant>
      <vt:variant>
        <vt:i4>0</vt:i4>
      </vt:variant>
      <vt:variant>
        <vt:i4>5</vt:i4>
      </vt:variant>
      <vt:variant>
        <vt:lpwstr/>
      </vt:variant>
      <vt:variant>
        <vt:lpwstr>_Toc505877820</vt:lpwstr>
      </vt:variant>
      <vt:variant>
        <vt:i4>1638463</vt:i4>
      </vt:variant>
      <vt:variant>
        <vt:i4>50</vt:i4>
      </vt:variant>
      <vt:variant>
        <vt:i4>0</vt:i4>
      </vt:variant>
      <vt:variant>
        <vt:i4>5</vt:i4>
      </vt:variant>
      <vt:variant>
        <vt:lpwstr/>
      </vt:variant>
      <vt:variant>
        <vt:lpwstr>_Toc505877819</vt:lpwstr>
      </vt:variant>
      <vt:variant>
        <vt:i4>1638463</vt:i4>
      </vt:variant>
      <vt:variant>
        <vt:i4>47</vt:i4>
      </vt:variant>
      <vt:variant>
        <vt:i4>0</vt:i4>
      </vt:variant>
      <vt:variant>
        <vt:i4>5</vt:i4>
      </vt:variant>
      <vt:variant>
        <vt:lpwstr/>
      </vt:variant>
      <vt:variant>
        <vt:lpwstr>_Toc505877818</vt:lpwstr>
      </vt:variant>
      <vt:variant>
        <vt:i4>1638463</vt:i4>
      </vt:variant>
      <vt:variant>
        <vt:i4>44</vt:i4>
      </vt:variant>
      <vt:variant>
        <vt:i4>0</vt:i4>
      </vt:variant>
      <vt:variant>
        <vt:i4>5</vt:i4>
      </vt:variant>
      <vt:variant>
        <vt:lpwstr/>
      </vt:variant>
      <vt:variant>
        <vt:lpwstr>_Toc505877817</vt:lpwstr>
      </vt:variant>
      <vt:variant>
        <vt:i4>1638463</vt:i4>
      </vt:variant>
      <vt:variant>
        <vt:i4>41</vt:i4>
      </vt:variant>
      <vt:variant>
        <vt:i4>0</vt:i4>
      </vt:variant>
      <vt:variant>
        <vt:i4>5</vt:i4>
      </vt:variant>
      <vt:variant>
        <vt:lpwstr/>
      </vt:variant>
      <vt:variant>
        <vt:lpwstr>_Toc505877816</vt:lpwstr>
      </vt:variant>
      <vt:variant>
        <vt:i4>1638463</vt:i4>
      </vt:variant>
      <vt:variant>
        <vt:i4>35</vt:i4>
      </vt:variant>
      <vt:variant>
        <vt:i4>0</vt:i4>
      </vt:variant>
      <vt:variant>
        <vt:i4>5</vt:i4>
      </vt:variant>
      <vt:variant>
        <vt:lpwstr/>
      </vt:variant>
      <vt:variant>
        <vt:lpwstr>_Toc505877811</vt:lpwstr>
      </vt:variant>
      <vt:variant>
        <vt:i4>1638463</vt:i4>
      </vt:variant>
      <vt:variant>
        <vt:i4>32</vt:i4>
      </vt:variant>
      <vt:variant>
        <vt:i4>0</vt:i4>
      </vt:variant>
      <vt:variant>
        <vt:i4>5</vt:i4>
      </vt:variant>
      <vt:variant>
        <vt:lpwstr/>
      </vt:variant>
      <vt:variant>
        <vt:lpwstr>_Toc505877810</vt:lpwstr>
      </vt:variant>
      <vt:variant>
        <vt:i4>1572927</vt:i4>
      </vt:variant>
      <vt:variant>
        <vt:i4>29</vt:i4>
      </vt:variant>
      <vt:variant>
        <vt:i4>0</vt:i4>
      </vt:variant>
      <vt:variant>
        <vt:i4>5</vt:i4>
      </vt:variant>
      <vt:variant>
        <vt:lpwstr/>
      </vt:variant>
      <vt:variant>
        <vt:lpwstr>_Toc505877809</vt:lpwstr>
      </vt:variant>
      <vt:variant>
        <vt:i4>1572927</vt:i4>
      </vt:variant>
      <vt:variant>
        <vt:i4>26</vt:i4>
      </vt:variant>
      <vt:variant>
        <vt:i4>0</vt:i4>
      </vt:variant>
      <vt:variant>
        <vt:i4>5</vt:i4>
      </vt:variant>
      <vt:variant>
        <vt:lpwstr/>
      </vt:variant>
      <vt:variant>
        <vt:lpwstr>_Toc505877808</vt:lpwstr>
      </vt:variant>
      <vt:variant>
        <vt:i4>1572927</vt:i4>
      </vt:variant>
      <vt:variant>
        <vt:i4>23</vt:i4>
      </vt:variant>
      <vt:variant>
        <vt:i4>0</vt:i4>
      </vt:variant>
      <vt:variant>
        <vt:i4>5</vt:i4>
      </vt:variant>
      <vt:variant>
        <vt:lpwstr/>
      </vt:variant>
      <vt:variant>
        <vt:lpwstr>_Toc505877807</vt:lpwstr>
      </vt:variant>
      <vt:variant>
        <vt:i4>1572927</vt:i4>
      </vt:variant>
      <vt:variant>
        <vt:i4>20</vt:i4>
      </vt:variant>
      <vt:variant>
        <vt:i4>0</vt:i4>
      </vt:variant>
      <vt:variant>
        <vt:i4>5</vt:i4>
      </vt:variant>
      <vt:variant>
        <vt:lpwstr/>
      </vt:variant>
      <vt:variant>
        <vt:lpwstr>_Toc505877806</vt:lpwstr>
      </vt:variant>
      <vt:variant>
        <vt:i4>1572927</vt:i4>
      </vt:variant>
      <vt:variant>
        <vt:i4>17</vt:i4>
      </vt:variant>
      <vt:variant>
        <vt:i4>0</vt:i4>
      </vt:variant>
      <vt:variant>
        <vt:i4>5</vt:i4>
      </vt:variant>
      <vt:variant>
        <vt:lpwstr/>
      </vt:variant>
      <vt:variant>
        <vt:lpwstr>_Toc505877805</vt:lpwstr>
      </vt:variant>
      <vt:variant>
        <vt:i4>1572927</vt:i4>
      </vt:variant>
      <vt:variant>
        <vt:i4>14</vt:i4>
      </vt:variant>
      <vt:variant>
        <vt:i4>0</vt:i4>
      </vt:variant>
      <vt:variant>
        <vt:i4>5</vt:i4>
      </vt:variant>
      <vt:variant>
        <vt:lpwstr/>
      </vt:variant>
      <vt:variant>
        <vt:lpwstr>_Toc505877804</vt:lpwstr>
      </vt:variant>
      <vt:variant>
        <vt:i4>1572927</vt:i4>
      </vt:variant>
      <vt:variant>
        <vt:i4>11</vt:i4>
      </vt:variant>
      <vt:variant>
        <vt:i4>0</vt:i4>
      </vt:variant>
      <vt:variant>
        <vt:i4>5</vt:i4>
      </vt:variant>
      <vt:variant>
        <vt:lpwstr/>
      </vt:variant>
      <vt:variant>
        <vt:lpwstr>_Toc505877803</vt:lpwstr>
      </vt:variant>
      <vt:variant>
        <vt:i4>1572927</vt:i4>
      </vt:variant>
      <vt:variant>
        <vt:i4>8</vt:i4>
      </vt:variant>
      <vt:variant>
        <vt:i4>0</vt:i4>
      </vt:variant>
      <vt:variant>
        <vt:i4>5</vt:i4>
      </vt:variant>
      <vt:variant>
        <vt:lpwstr/>
      </vt:variant>
      <vt:variant>
        <vt:lpwstr>_Toc505877802</vt:lpwstr>
      </vt:variant>
      <vt:variant>
        <vt:i4>1572927</vt:i4>
      </vt:variant>
      <vt:variant>
        <vt:i4>5</vt:i4>
      </vt:variant>
      <vt:variant>
        <vt:i4>0</vt:i4>
      </vt:variant>
      <vt:variant>
        <vt:i4>5</vt:i4>
      </vt:variant>
      <vt:variant>
        <vt:lpwstr/>
      </vt:variant>
      <vt:variant>
        <vt:lpwstr>_Toc505877801</vt:lpwstr>
      </vt:variant>
      <vt:variant>
        <vt:i4>1572927</vt:i4>
      </vt:variant>
      <vt:variant>
        <vt:i4>2</vt:i4>
      </vt:variant>
      <vt:variant>
        <vt:i4>0</vt:i4>
      </vt:variant>
      <vt:variant>
        <vt:i4>5</vt:i4>
      </vt:variant>
      <vt:variant>
        <vt:lpwstr/>
      </vt:variant>
      <vt:variant>
        <vt:lpwstr>_Toc505877800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Булычева Светлана Николаевна</cp:lastModifiedBy>
  <cp:revision>45</cp:revision>
  <cp:lastPrinted>2018-11-02T08:25:00Z</cp:lastPrinted>
  <dcterms:created xsi:type="dcterms:W3CDTF">2024-03-11T10:10:00Z</dcterms:created>
  <dcterms:modified xsi:type="dcterms:W3CDTF">2024-05-23T07:08:00Z</dcterms:modified>
</cp:coreProperties>
</file>